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0D" w:rsidRPr="00A30120" w:rsidRDefault="00535E0D" w:rsidP="00A30120">
      <w:pPr>
        <w:jc w:val="both"/>
      </w:pPr>
    </w:p>
    <w:p w:rsidR="00A30120" w:rsidRPr="00A30120" w:rsidRDefault="00A30120" w:rsidP="00A30120">
      <w:pPr>
        <w:jc w:val="both"/>
      </w:pPr>
    </w:p>
    <w:p w:rsidR="00A30120" w:rsidRPr="00A30120" w:rsidRDefault="00A30120" w:rsidP="00A30120">
      <w:pPr>
        <w:jc w:val="both"/>
      </w:pPr>
    </w:p>
    <w:p w:rsidR="00A30120" w:rsidRPr="00A30120" w:rsidRDefault="00CA033A" w:rsidP="00CA033A">
      <w:pPr>
        <w:jc w:val="center"/>
      </w:pPr>
      <w:r>
        <w:t>č</w:t>
      </w:r>
      <w:r w:rsidR="00A30120" w:rsidRPr="00A30120">
        <w:t>.</w:t>
      </w:r>
      <w:r>
        <w:t xml:space="preserve"> 326</w:t>
      </w:r>
    </w:p>
    <w:p w:rsidR="00A30120" w:rsidRPr="00A30120" w:rsidRDefault="00A30120" w:rsidP="00A30120">
      <w:pPr>
        <w:jc w:val="both"/>
      </w:pPr>
    </w:p>
    <w:p w:rsidR="00A30120" w:rsidRPr="00A30120" w:rsidRDefault="00A30120" w:rsidP="00A30120">
      <w:pPr>
        <w:jc w:val="both"/>
        <w:rPr>
          <w:szCs w:val="24"/>
        </w:rPr>
      </w:pPr>
    </w:p>
    <w:p w:rsidR="00A30120" w:rsidRPr="00A30120" w:rsidRDefault="00A30120" w:rsidP="00161D8D">
      <w:pPr>
        <w:pStyle w:val="Odstavecseseznamem"/>
        <w:numPr>
          <w:ilvl w:val="0"/>
          <w:numId w:val="27"/>
        </w:numPr>
        <w:ind w:hanging="720"/>
        <w:jc w:val="both"/>
      </w:pPr>
      <w:r w:rsidRPr="00A30120">
        <w:t xml:space="preserve">B e r e   n a   v ě d o m í   </w:t>
      </w:r>
    </w:p>
    <w:p w:rsidR="00161D8D" w:rsidRDefault="00161D8D" w:rsidP="00A30120">
      <w:pPr>
        <w:jc w:val="both"/>
      </w:pPr>
    </w:p>
    <w:p w:rsidR="00A30120" w:rsidRPr="00A30120" w:rsidRDefault="00A30120" w:rsidP="00161D8D">
      <w:pPr>
        <w:pStyle w:val="Odstavecseseznamem"/>
        <w:numPr>
          <w:ilvl w:val="0"/>
          <w:numId w:val="28"/>
        </w:numPr>
        <w:ind w:left="426" w:hanging="426"/>
        <w:jc w:val="both"/>
      </w:pPr>
      <w:r w:rsidRPr="00A30120">
        <w:t xml:space="preserve">Usnesení RMP č. 296 ze dne 15. 4. 2020, kterým bylo schváleno zahájení přípravy a kroků vedoucích k naplnění opatření na zmírnění negativních dopadů </w:t>
      </w:r>
      <w:proofErr w:type="spellStart"/>
      <w:r w:rsidRPr="00A30120">
        <w:t>koronavirové</w:t>
      </w:r>
      <w:proofErr w:type="spellEnd"/>
      <w:r w:rsidRPr="00A30120">
        <w:t xml:space="preserve"> krize v případě, že uvedená opatření nejsou či nebudou předmětem podpory ze strany státu.</w:t>
      </w:r>
    </w:p>
    <w:p w:rsidR="00A30120" w:rsidRPr="00A30120" w:rsidRDefault="00A30120" w:rsidP="00161D8D">
      <w:pPr>
        <w:pStyle w:val="Odstavecseseznamem"/>
        <w:numPr>
          <w:ilvl w:val="0"/>
          <w:numId w:val="28"/>
        </w:numPr>
        <w:ind w:left="426" w:hanging="426"/>
        <w:jc w:val="both"/>
      </w:pPr>
      <w:r w:rsidRPr="00A30120">
        <w:t xml:space="preserve">Smlouvu o budoucí smlouvě kupní č. </w:t>
      </w:r>
      <w:r w:rsidRPr="00161D8D">
        <w:rPr>
          <w:szCs w:val="24"/>
        </w:rPr>
        <w:t xml:space="preserve">2012/002962 </w:t>
      </w:r>
      <w:r w:rsidRPr="00A30120">
        <w:t xml:space="preserve">a Dohodu o společném postupu 3. – 4. fáze a zbývajících fází výstavby Nová Valcha č. 2015/002906, ve znění jejich pozdějších dodatků, uzavřených se společností Valcha </w:t>
      </w:r>
      <w:proofErr w:type="spellStart"/>
      <w:r w:rsidRPr="00A30120">
        <w:t>Property</w:t>
      </w:r>
      <w:proofErr w:type="spellEnd"/>
      <w:r w:rsidRPr="00A30120">
        <w:t xml:space="preserve"> </w:t>
      </w:r>
      <w:proofErr w:type="spellStart"/>
      <w:r w:rsidRPr="00A30120">
        <w:t>Development</w:t>
      </w:r>
      <w:proofErr w:type="spellEnd"/>
      <w:r w:rsidRPr="00A30120">
        <w:t xml:space="preserve"> a.s. za účelem výstavby v lokalitě Nová Valcha.</w:t>
      </w:r>
    </w:p>
    <w:p w:rsidR="00A30120" w:rsidRPr="00A30120" w:rsidRDefault="00A30120" w:rsidP="00161D8D">
      <w:pPr>
        <w:pStyle w:val="Odstavecseseznamem"/>
        <w:numPr>
          <w:ilvl w:val="0"/>
          <w:numId w:val="28"/>
        </w:numPr>
        <w:ind w:left="426" w:hanging="426"/>
        <w:jc w:val="both"/>
      </w:pPr>
      <w:r w:rsidRPr="00A30120">
        <w:t xml:space="preserve">Skutečnost, že společnost Valcha </w:t>
      </w:r>
      <w:proofErr w:type="spellStart"/>
      <w:r w:rsidRPr="00A30120">
        <w:t>Property</w:t>
      </w:r>
      <w:proofErr w:type="spellEnd"/>
      <w:r w:rsidRPr="00A30120">
        <w:t xml:space="preserve"> </w:t>
      </w:r>
      <w:proofErr w:type="spellStart"/>
      <w:r w:rsidRPr="00A30120">
        <w:t>Development</w:t>
      </w:r>
      <w:proofErr w:type="spellEnd"/>
      <w:r w:rsidRPr="00A30120">
        <w:t xml:space="preserve"> a.s. využila nabídku města Plzně a žádá o prodloužení smluvních termínů o 12 měsíců.</w:t>
      </w:r>
    </w:p>
    <w:p w:rsidR="00A30120" w:rsidRPr="00A30120" w:rsidRDefault="00A30120" w:rsidP="00A30120">
      <w:pPr>
        <w:jc w:val="both"/>
      </w:pPr>
    </w:p>
    <w:p w:rsidR="00A30120" w:rsidRPr="00A30120" w:rsidRDefault="00A30120" w:rsidP="00161D8D">
      <w:pPr>
        <w:pStyle w:val="Odstavecseseznamem"/>
        <w:numPr>
          <w:ilvl w:val="0"/>
          <w:numId w:val="27"/>
        </w:numPr>
        <w:ind w:hanging="720"/>
        <w:jc w:val="both"/>
      </w:pPr>
      <w:r w:rsidRPr="00A30120">
        <w:t xml:space="preserve">S c h v a l u j e   </w:t>
      </w:r>
    </w:p>
    <w:p w:rsidR="00161D8D" w:rsidRDefault="00161D8D" w:rsidP="00A30120">
      <w:pPr>
        <w:jc w:val="both"/>
        <w:rPr>
          <w:szCs w:val="24"/>
        </w:rPr>
      </w:pPr>
    </w:p>
    <w:p w:rsidR="00A30120" w:rsidRPr="00A30120" w:rsidRDefault="00A30120" w:rsidP="00A30120">
      <w:pPr>
        <w:jc w:val="both"/>
        <w:rPr>
          <w:szCs w:val="24"/>
        </w:rPr>
      </w:pPr>
      <w:r w:rsidRPr="00A30120">
        <w:rPr>
          <w:szCs w:val="24"/>
        </w:rPr>
        <w:t xml:space="preserve">uzavření: </w:t>
      </w:r>
    </w:p>
    <w:p w:rsidR="00A30120" w:rsidRPr="00161D8D" w:rsidRDefault="00A30120" w:rsidP="00161D8D">
      <w:pPr>
        <w:pStyle w:val="Odstavecseseznamem"/>
        <w:numPr>
          <w:ilvl w:val="0"/>
          <w:numId w:val="29"/>
        </w:numPr>
        <w:ind w:left="426" w:hanging="426"/>
        <w:jc w:val="both"/>
        <w:rPr>
          <w:szCs w:val="24"/>
        </w:rPr>
      </w:pPr>
      <w:r w:rsidRPr="00161D8D">
        <w:rPr>
          <w:szCs w:val="24"/>
        </w:rPr>
        <w:t xml:space="preserve">Dodatku č. 3 ke smlouvě o budoucí smlouvě kupní č. 2012/002962 ze dne 14. 8. 2012, ve znění dodatků č. 1 a 2, </w:t>
      </w:r>
      <w:bookmarkStart w:id="0" w:name="_Hlk47355592"/>
      <w:r w:rsidRPr="00161D8D">
        <w:rPr>
          <w:szCs w:val="24"/>
        </w:rPr>
        <w:t xml:space="preserve">mezi městem Plzní (dále jen budoucí prodávající) a obchodní společností Valcha </w:t>
      </w:r>
      <w:proofErr w:type="spellStart"/>
      <w:r w:rsidRPr="00161D8D">
        <w:rPr>
          <w:szCs w:val="24"/>
        </w:rPr>
        <w:t>Property</w:t>
      </w:r>
      <w:proofErr w:type="spellEnd"/>
      <w:r w:rsidRPr="00161D8D">
        <w:rPr>
          <w:szCs w:val="24"/>
        </w:rPr>
        <w:t xml:space="preserve"> </w:t>
      </w:r>
      <w:proofErr w:type="spellStart"/>
      <w:r w:rsidRPr="00161D8D">
        <w:rPr>
          <w:szCs w:val="24"/>
        </w:rPr>
        <w:t>Development</w:t>
      </w:r>
      <w:proofErr w:type="spellEnd"/>
      <w:r w:rsidRPr="00161D8D">
        <w:rPr>
          <w:szCs w:val="24"/>
        </w:rPr>
        <w:t xml:space="preserve"> a.s. (dále jen budoucí kupující), IČ 27926931, se sídlem Walterovo náměstí 329/3, Jinonice, 158 00 Praha 5, z důvodu změny termínu pro podání výzvy k uzavření kupní smlouvy o 12 měsíců a s ním souvisejícími termíny, tzn., že:</w:t>
      </w:r>
    </w:p>
    <w:p w:rsidR="00A30120" w:rsidRPr="00D57D63" w:rsidRDefault="00A30120" w:rsidP="00D57D63">
      <w:pPr>
        <w:pStyle w:val="Odstavecseseznamem"/>
        <w:numPr>
          <w:ilvl w:val="0"/>
          <w:numId w:val="30"/>
        </w:numPr>
        <w:jc w:val="both"/>
        <w:rPr>
          <w:szCs w:val="24"/>
        </w:rPr>
      </w:pPr>
      <w:r w:rsidRPr="00D57D63">
        <w:rPr>
          <w:szCs w:val="24"/>
        </w:rPr>
        <w:t>v článku</w:t>
      </w:r>
      <w:bookmarkEnd w:id="0"/>
      <w:r w:rsidRPr="00D57D63">
        <w:rPr>
          <w:szCs w:val="24"/>
        </w:rPr>
        <w:t xml:space="preserve"> V. PODMÍNKY PRODEJE se původní text </w:t>
      </w:r>
      <w:r w:rsidRPr="00D57D63">
        <w:rPr>
          <w:iCs/>
          <w:szCs w:val="24"/>
        </w:rPr>
        <w:t>bodu 7., odst. 2)</w:t>
      </w:r>
      <w:r w:rsidRPr="00D57D63">
        <w:rPr>
          <w:color w:val="000000"/>
          <w:szCs w:val="24"/>
        </w:rPr>
        <w:t xml:space="preserve">: „nejpozději </w:t>
      </w:r>
      <w:r w:rsidRPr="00D57D63">
        <w:rPr>
          <w:szCs w:val="24"/>
        </w:rPr>
        <w:t>do 30. června 2024 doručit budoucímu prodávajícímu výzvu k uzavření kupní smlouvy na prodej zbývající části pozemku p. č. 2429/1 o výměře cca 9 412 m</w:t>
      </w:r>
      <w:r w:rsidRPr="00D57D63">
        <w:rPr>
          <w:szCs w:val="24"/>
          <w:vertAlign w:val="superscript"/>
        </w:rPr>
        <w:t>2</w:t>
      </w:r>
      <w:r w:rsidRPr="00D57D63">
        <w:rPr>
          <w:szCs w:val="24"/>
        </w:rPr>
        <w:t xml:space="preserve"> v k. </w:t>
      </w:r>
      <w:proofErr w:type="spellStart"/>
      <w:r w:rsidRPr="00D57D63">
        <w:rPr>
          <w:szCs w:val="24"/>
        </w:rPr>
        <w:t>ú.</w:t>
      </w:r>
      <w:proofErr w:type="spellEnd"/>
      <w:r w:rsidRPr="00D57D63">
        <w:rPr>
          <w:szCs w:val="24"/>
        </w:rPr>
        <w:t xml:space="preserve"> Valcha v rámci poslední fáze výstavby I. etapy označené (v příloze č. 1 „situace vyznačující předmět budoucího prodeje“, která tvoří nedílnou součást této smlouvy, je tato část pozemku označena jako fáze odkupu B2). Splnění povinnosti doručit výzvu k uzavření kupní smlouvy na prodej zbývající části pozemku dle předchozí věty nejpozději do 30. června 2024 je zajištěno jednorázovou smluvní pokutou ve výši 1 000 000 Kč.“</w:t>
      </w:r>
    </w:p>
    <w:p w:rsidR="00A30120" w:rsidRPr="00A30120" w:rsidRDefault="00A30120" w:rsidP="00D57D63">
      <w:pPr>
        <w:ind w:left="709"/>
        <w:jc w:val="both"/>
      </w:pPr>
      <w:r w:rsidRPr="00A30120">
        <w:t xml:space="preserve">se nahrazuje novým zněním: </w:t>
      </w:r>
      <w:r w:rsidRPr="00A30120">
        <w:rPr>
          <w:color w:val="000000"/>
          <w:szCs w:val="24"/>
        </w:rPr>
        <w:t xml:space="preserve">„nejpozději </w:t>
      </w:r>
      <w:r w:rsidRPr="00A30120">
        <w:rPr>
          <w:szCs w:val="24"/>
        </w:rPr>
        <w:t>do 30. června 2025 doručit budoucímu prodávajícímu výzvu k uzavření kupní smlouvy na prodej zbývající části pozemku p. č. 2429/1 o výměře cca 9 412 m</w:t>
      </w:r>
      <w:r w:rsidRPr="00A30120">
        <w:rPr>
          <w:szCs w:val="24"/>
          <w:vertAlign w:val="superscript"/>
        </w:rPr>
        <w:t>2</w:t>
      </w:r>
      <w:r w:rsidRPr="00A30120">
        <w:rPr>
          <w:szCs w:val="24"/>
        </w:rPr>
        <w:t xml:space="preserve"> v k. </w:t>
      </w:r>
      <w:proofErr w:type="spellStart"/>
      <w:r w:rsidRPr="00A30120">
        <w:rPr>
          <w:szCs w:val="24"/>
        </w:rPr>
        <w:t>ú.</w:t>
      </w:r>
      <w:proofErr w:type="spellEnd"/>
      <w:r w:rsidRPr="00A30120">
        <w:rPr>
          <w:szCs w:val="24"/>
        </w:rPr>
        <w:t xml:space="preserve"> Valcha v rámci poslední fáze výstavby I. etapy označené (v příloze č. 1 „situace vyznačující předmět budoucího prodeje“, která tvoří nedílnou součást této smlouvy, je tato část pozemku označena jako fáze odkupu B2). Splnění povinnosti doručit výzvu k uzavření kupní smlouvy na prodej zbývající části pozemku dle předchozí věty nejpozději do 30. června 2025 je zajištěno jednorázovou smluvní pokutou ve výši 1 000 000 Kč.“</w:t>
      </w:r>
      <w:r w:rsidRPr="00A30120">
        <w:t xml:space="preserve"> </w:t>
      </w:r>
    </w:p>
    <w:p w:rsidR="002B7279" w:rsidRDefault="002B7279" w:rsidP="002B7279">
      <w:pPr>
        <w:ind w:left="5664" w:firstLine="708"/>
        <w:jc w:val="both"/>
        <w:rPr>
          <w:szCs w:val="24"/>
        </w:rPr>
      </w:pPr>
      <w:r>
        <w:rPr>
          <w:szCs w:val="24"/>
        </w:rPr>
        <w:lastRenderedPageBreak/>
        <w:t xml:space="preserve">Pokračování </w:t>
      </w:r>
      <w:proofErr w:type="spellStart"/>
      <w:r>
        <w:rPr>
          <w:szCs w:val="24"/>
        </w:rPr>
        <w:t>usn</w:t>
      </w:r>
      <w:proofErr w:type="spellEnd"/>
      <w:r>
        <w:rPr>
          <w:szCs w:val="24"/>
        </w:rPr>
        <w:t>. č.</w:t>
      </w:r>
      <w:r w:rsidR="00CA033A">
        <w:rPr>
          <w:szCs w:val="24"/>
        </w:rPr>
        <w:t xml:space="preserve"> 326</w:t>
      </w:r>
    </w:p>
    <w:p w:rsidR="00A30120" w:rsidRPr="00A30120" w:rsidRDefault="00A30120" w:rsidP="00DC4A94">
      <w:pPr>
        <w:pStyle w:val="Odstavecseseznamem"/>
        <w:numPr>
          <w:ilvl w:val="0"/>
          <w:numId w:val="30"/>
        </w:numPr>
        <w:ind w:hanging="294"/>
        <w:jc w:val="both"/>
      </w:pPr>
      <w:r w:rsidRPr="00DC4A94">
        <w:rPr>
          <w:szCs w:val="24"/>
        </w:rPr>
        <w:t xml:space="preserve">v článku V. PODMÍNKY PRODEJE se původní text </w:t>
      </w:r>
      <w:r w:rsidRPr="00DC4A94">
        <w:rPr>
          <w:iCs/>
          <w:szCs w:val="24"/>
        </w:rPr>
        <w:t>bodu 8., věty čtvrté</w:t>
      </w:r>
      <w:r w:rsidRPr="00DC4A94">
        <w:rPr>
          <w:color w:val="000000"/>
          <w:szCs w:val="24"/>
        </w:rPr>
        <w:t xml:space="preserve">: „V případě, </w:t>
      </w:r>
      <w:r w:rsidRPr="00A30120">
        <w:t xml:space="preserve">že bude ze strany budoucího kupujícího dodržen termín doručení výzvy k uzavření kupní smlouvy na prodej zbývající části pozemku p. č. 2429/1 v k. </w:t>
      </w:r>
      <w:proofErr w:type="spellStart"/>
      <w:r w:rsidRPr="00A30120">
        <w:t>ú.</w:t>
      </w:r>
      <w:proofErr w:type="spellEnd"/>
      <w:r w:rsidRPr="00A30120">
        <w:t xml:space="preserve"> Valcha v rámci poslední fáze I. etapy výstavby, tj. do 30. června 2024, ...“</w:t>
      </w:r>
    </w:p>
    <w:p w:rsidR="00A30120" w:rsidRPr="00A30120" w:rsidRDefault="00A30120" w:rsidP="003A597F">
      <w:pPr>
        <w:ind w:left="709"/>
        <w:jc w:val="both"/>
      </w:pPr>
      <w:r w:rsidRPr="00A30120">
        <w:t xml:space="preserve">se nahrazuje novým zněním: </w:t>
      </w:r>
      <w:r w:rsidRPr="00DC4A94">
        <w:rPr>
          <w:color w:val="000000"/>
          <w:szCs w:val="24"/>
        </w:rPr>
        <w:t xml:space="preserve">„V případě, </w:t>
      </w:r>
      <w:r w:rsidRPr="00A30120">
        <w:t xml:space="preserve">že bude ze strany budoucího kupujícího dodržen termín doručení výzvy k uzavření kupní smlouvy na prodej zbývající části pozemku p. č. 2429/1 v k. </w:t>
      </w:r>
      <w:proofErr w:type="spellStart"/>
      <w:r w:rsidRPr="00A30120">
        <w:t>ú.</w:t>
      </w:r>
      <w:proofErr w:type="spellEnd"/>
      <w:r w:rsidRPr="00A30120">
        <w:t xml:space="preserve"> Valcha v rámci poslední fáze I. etapy výstavby, tj. do 30. června 2025, ...“</w:t>
      </w:r>
    </w:p>
    <w:p w:rsidR="00A30120" w:rsidRPr="00A30120" w:rsidRDefault="00A30120" w:rsidP="00DC4A94">
      <w:pPr>
        <w:pStyle w:val="Odstavecseseznamem"/>
        <w:numPr>
          <w:ilvl w:val="0"/>
          <w:numId w:val="30"/>
        </w:numPr>
        <w:jc w:val="both"/>
      </w:pPr>
      <w:r w:rsidRPr="00A30120">
        <w:t>v článku</w:t>
      </w:r>
      <w:r w:rsidRPr="00DC4A94">
        <w:rPr>
          <w:color w:val="000000"/>
        </w:rPr>
        <w:t xml:space="preserve"> V. PODMÍNKY PRODEJE </w:t>
      </w:r>
      <w:r w:rsidRPr="00A30120">
        <w:t xml:space="preserve">se původní text bodu 9., věty prvé, odst. 2): „v rámci poslední fáze výstavby I. etapy se uskuteční, tzn. kupní smlouva na prodej zbývající části pozemku (v příloze č. 1 „situace vyznačující předmět budoucího prodeje“, která tvoří nedílnou součást této smlouvy, je tato část pozemku p. č. 2429/1 v k. </w:t>
      </w:r>
      <w:proofErr w:type="spellStart"/>
      <w:r w:rsidRPr="00A30120">
        <w:t>ú.</w:t>
      </w:r>
      <w:proofErr w:type="spellEnd"/>
      <w:r w:rsidRPr="00A30120">
        <w:t xml:space="preserve"> Valcha označena jako fáze odkupu B2) v rámci poslední fáze I. etapy bude uzavřena, nejpozději do 31. prosince 2024…“</w:t>
      </w:r>
    </w:p>
    <w:p w:rsidR="00A30120" w:rsidRPr="00A30120" w:rsidRDefault="00A30120" w:rsidP="003A597F">
      <w:pPr>
        <w:ind w:left="709"/>
        <w:jc w:val="both"/>
      </w:pPr>
      <w:r w:rsidRPr="00A30120">
        <w:t xml:space="preserve">se nahrazuje novým zněním: „v rámci poslední fáze výstavby I. etapy se uskuteční, tzn. kupní smlouva na prodej zbývající části pozemku (v příloze č. 1 „situace vyznačující předmět budoucího prodeje“, která tvoří nedílnou součást této smlouvy, je tato část pozemku p. č. 2429/1 v k. </w:t>
      </w:r>
      <w:proofErr w:type="spellStart"/>
      <w:r w:rsidRPr="00A30120">
        <w:t>ú.</w:t>
      </w:r>
      <w:proofErr w:type="spellEnd"/>
      <w:r w:rsidRPr="00A30120">
        <w:t xml:space="preserve"> Valcha označena jako fáze odkupu B2) v rámci poslední fáze I. etapy bude uzavřena, nejpozději do 31. prosince 2025…“</w:t>
      </w:r>
    </w:p>
    <w:p w:rsidR="00A30120" w:rsidRPr="00A30120" w:rsidRDefault="00A30120" w:rsidP="00A30120">
      <w:pPr>
        <w:jc w:val="both"/>
        <w:rPr>
          <w:color w:val="000000"/>
        </w:rPr>
      </w:pPr>
    </w:p>
    <w:p w:rsidR="00A30120" w:rsidRPr="00A30120" w:rsidRDefault="00A30120" w:rsidP="003A597F">
      <w:pPr>
        <w:pStyle w:val="Odstavecseseznamem"/>
        <w:numPr>
          <w:ilvl w:val="0"/>
          <w:numId w:val="29"/>
        </w:numPr>
        <w:ind w:left="426" w:hanging="426"/>
        <w:jc w:val="both"/>
      </w:pPr>
      <w:r w:rsidRPr="003A597F">
        <w:rPr>
          <w:color w:val="000000"/>
        </w:rPr>
        <w:t xml:space="preserve">Dodatku č. 2 k </w:t>
      </w:r>
      <w:r w:rsidRPr="00A30120">
        <w:t xml:space="preserve">Dohodě o společném postupu 3. - 4. fáze a zbývajících fází výstavby Nová Valcha č. 2015/002906 ze dne 8. 7. 2015, ve znění dodatku č. 1 (dále jen Dohoda), s obchodní společností Valcha </w:t>
      </w:r>
      <w:proofErr w:type="spellStart"/>
      <w:r w:rsidRPr="00A30120">
        <w:t>Property</w:t>
      </w:r>
      <w:proofErr w:type="spellEnd"/>
      <w:r w:rsidRPr="00A30120">
        <w:t xml:space="preserve"> </w:t>
      </w:r>
      <w:proofErr w:type="spellStart"/>
      <w:r w:rsidRPr="00A30120">
        <w:t>Development</w:t>
      </w:r>
      <w:proofErr w:type="spellEnd"/>
      <w:r w:rsidRPr="00A30120">
        <w:t xml:space="preserve"> a.s. (dále jen VPD), IČ 27926931, se sídlem Walterovo náměstí 329/3, Jinonice, 158 00 Praha 5, z důvodu změny termínu pro podání výzvy k uzavření kupní smlouvy o 12 měsíců a s ním souvisejícími termíny, tzn., že:</w:t>
      </w:r>
    </w:p>
    <w:p w:rsidR="00A30120" w:rsidRPr="003A597F" w:rsidRDefault="00A30120" w:rsidP="003A597F">
      <w:pPr>
        <w:pStyle w:val="Odstavecseseznamem"/>
        <w:numPr>
          <w:ilvl w:val="0"/>
          <w:numId w:val="31"/>
        </w:numPr>
        <w:jc w:val="both"/>
        <w:rPr>
          <w:color w:val="000000"/>
        </w:rPr>
      </w:pPr>
      <w:r w:rsidRPr="00A30120">
        <w:t>v článku</w:t>
      </w:r>
      <w:r w:rsidRPr="003A597F">
        <w:rPr>
          <w:color w:val="000000"/>
        </w:rPr>
        <w:t xml:space="preserve"> </w:t>
      </w:r>
      <w:r w:rsidRPr="00A30120">
        <w:t xml:space="preserve">II. PŘEDMĚT DOHODY se původní text </w:t>
      </w:r>
      <w:r w:rsidRPr="003A597F">
        <w:rPr>
          <w:color w:val="000000"/>
        </w:rPr>
        <w:t>odstavce šestého, bodu 3):</w:t>
      </w:r>
      <w:r w:rsidRPr="00A30120">
        <w:t xml:space="preserve"> „společnost VPD a.s. bude povinna nejpozději do 30. června 2026 doručit městu Plzni výzvu k uzavření kupní smlouvy na prodej zbývající, dosud neprodané, části pozemku p. č. 2429/1 o výměře cca 25 150 m</w:t>
      </w:r>
      <w:r w:rsidRPr="003A597F">
        <w:rPr>
          <w:vertAlign w:val="superscript"/>
        </w:rPr>
        <w:t>2</w:t>
      </w:r>
      <w:r w:rsidRPr="00A30120">
        <w:t xml:space="preserve"> v k. </w:t>
      </w:r>
      <w:proofErr w:type="spellStart"/>
      <w:r w:rsidRPr="00A30120">
        <w:t>ú.</w:t>
      </w:r>
      <w:proofErr w:type="spellEnd"/>
      <w:r w:rsidRPr="00A30120">
        <w:t xml:space="preserve"> Valcha (v příloze č. 5 „situace pozemků – předmět budoucího prodeje“, která tvoří nedílnou součást této dohody, je tato část pozemku označena jako fáze odkupu A2).“</w:t>
      </w:r>
    </w:p>
    <w:p w:rsidR="00A30120" w:rsidRPr="00A30120" w:rsidRDefault="00A30120" w:rsidP="009B1F11">
      <w:pPr>
        <w:ind w:left="709"/>
        <w:jc w:val="both"/>
        <w:rPr>
          <w:color w:val="000000"/>
        </w:rPr>
      </w:pPr>
      <w:r w:rsidRPr="00A30120">
        <w:t>se nahrazuje novým zněním: „společnost VPD a.s. bude povinna nejpozději do 30. června 2027 doručit městu Plzni výzvu k uzavření kupní smlouvy na prodej zbývající, dosud neprodané, části pozemku p. č. 2429/1 o výměře cca 25 150 m</w:t>
      </w:r>
      <w:r w:rsidRPr="00A30120">
        <w:rPr>
          <w:vertAlign w:val="superscript"/>
        </w:rPr>
        <w:t>2</w:t>
      </w:r>
      <w:r w:rsidRPr="00A30120">
        <w:t xml:space="preserve"> v k. </w:t>
      </w:r>
      <w:proofErr w:type="spellStart"/>
      <w:r w:rsidRPr="00A30120">
        <w:t>ú.</w:t>
      </w:r>
      <w:proofErr w:type="spellEnd"/>
      <w:r w:rsidRPr="00A30120">
        <w:t xml:space="preserve"> Valcha (v příloze č. 5 „situace pozemků – předmět budoucího prodeje“, která tvoří nedílnou součást této dohody, je tato část pozemku označena jako fáze odkupu A2).“</w:t>
      </w:r>
    </w:p>
    <w:p w:rsidR="00A30120" w:rsidRPr="00A30120" w:rsidRDefault="00A30120" w:rsidP="00A30120">
      <w:pPr>
        <w:jc w:val="both"/>
        <w:rPr>
          <w:color w:val="000000"/>
        </w:rPr>
      </w:pPr>
    </w:p>
    <w:p w:rsidR="009B1F11" w:rsidRDefault="00A30120" w:rsidP="003A597F">
      <w:pPr>
        <w:pStyle w:val="Odstavecseseznamem"/>
        <w:numPr>
          <w:ilvl w:val="0"/>
          <w:numId w:val="31"/>
        </w:numPr>
        <w:ind w:hanging="294"/>
        <w:jc w:val="both"/>
        <w:rPr>
          <w:color w:val="000000"/>
        </w:rPr>
      </w:pPr>
      <w:r w:rsidRPr="003A597F">
        <w:rPr>
          <w:color w:val="000000"/>
        </w:rPr>
        <w:t>v článku</w:t>
      </w:r>
      <w:r w:rsidRPr="00A30120">
        <w:t xml:space="preserve"> II. PŘEDMĚT DOHODY se původní text </w:t>
      </w:r>
      <w:r w:rsidRPr="003A597F">
        <w:rPr>
          <w:color w:val="000000"/>
        </w:rPr>
        <w:t xml:space="preserve">odstavce osmého, bodu 2): „zbývající dosud neprodané, části pozemku p. č. 2429/1 v k. </w:t>
      </w:r>
      <w:proofErr w:type="spellStart"/>
      <w:r w:rsidRPr="003A597F">
        <w:rPr>
          <w:color w:val="000000"/>
        </w:rPr>
        <w:t>ú.</w:t>
      </w:r>
      <w:proofErr w:type="spellEnd"/>
      <w:r w:rsidRPr="003A597F">
        <w:rPr>
          <w:color w:val="000000"/>
        </w:rPr>
        <w:t xml:space="preserve"> Valcha (v příloze č. 5 „situace pozemků – předmět budoucího prodeje“, která tvoří nedílnou součást této dohody, je tato část pozemku označena jako fáze odkupu A2) bude uzavřena současně se smlouvou o budoucí smlouvě kupní na prodej TDI do majetku města Plzně v poslední odkupované fázi výstavby, a to</w:t>
      </w:r>
    </w:p>
    <w:p w:rsidR="009B1F11" w:rsidRDefault="009B1F11" w:rsidP="009B1F11">
      <w:pPr>
        <w:pStyle w:val="Odstavecseseznamem"/>
        <w:ind w:left="720"/>
        <w:jc w:val="both"/>
        <w:rPr>
          <w:color w:val="000000"/>
        </w:rPr>
      </w:pPr>
    </w:p>
    <w:p w:rsidR="009B1F11" w:rsidRDefault="009B1F11" w:rsidP="009B1F11">
      <w:pPr>
        <w:pStyle w:val="Odstavecseseznamem"/>
        <w:ind w:left="4968" w:firstLine="696"/>
        <w:jc w:val="both"/>
        <w:rPr>
          <w:color w:val="000000"/>
        </w:rPr>
      </w:pPr>
      <w:r>
        <w:rPr>
          <w:color w:val="000000"/>
        </w:rPr>
        <w:lastRenderedPageBreak/>
        <w:t xml:space="preserve">Pokračování </w:t>
      </w:r>
      <w:proofErr w:type="spellStart"/>
      <w:r>
        <w:rPr>
          <w:color w:val="000000"/>
        </w:rPr>
        <w:t>usn</w:t>
      </w:r>
      <w:proofErr w:type="spellEnd"/>
      <w:r>
        <w:rPr>
          <w:color w:val="000000"/>
        </w:rPr>
        <w:t>. č.</w:t>
      </w:r>
      <w:r w:rsidR="00CA033A">
        <w:rPr>
          <w:color w:val="000000"/>
        </w:rPr>
        <w:t xml:space="preserve"> 326</w:t>
      </w:r>
    </w:p>
    <w:p w:rsidR="00A30120" w:rsidRPr="003A597F" w:rsidRDefault="00A30120" w:rsidP="009B1F11">
      <w:pPr>
        <w:pStyle w:val="Odstavecseseznamem"/>
        <w:ind w:left="720"/>
        <w:jc w:val="both"/>
        <w:rPr>
          <w:color w:val="000000"/>
        </w:rPr>
      </w:pPr>
      <w:r w:rsidRPr="003A597F">
        <w:rPr>
          <w:color w:val="000000"/>
        </w:rPr>
        <w:t>nejpozději do 31. prosince 2026. V případě, že nejpozději do 31. prosince 2026 tyto smlouvy uzavřeny nebudou, má město Plzeň právo od této dohody odstoupit.“</w:t>
      </w:r>
    </w:p>
    <w:p w:rsidR="00A30120" w:rsidRPr="00A30120" w:rsidRDefault="00A30120" w:rsidP="009B1F11">
      <w:pPr>
        <w:ind w:left="709"/>
        <w:jc w:val="both"/>
        <w:rPr>
          <w:color w:val="000000"/>
          <w:szCs w:val="24"/>
        </w:rPr>
      </w:pPr>
      <w:r w:rsidRPr="00A30120">
        <w:t>se nahrazuje novým zněním:</w:t>
      </w:r>
      <w:r w:rsidRPr="00A30120">
        <w:rPr>
          <w:color w:val="000000"/>
        </w:rPr>
        <w:t xml:space="preserve"> „zbývající dosud neprodané, části pozemku p. č. 2429/1 v k. </w:t>
      </w:r>
      <w:proofErr w:type="spellStart"/>
      <w:r w:rsidRPr="00A30120">
        <w:rPr>
          <w:color w:val="000000"/>
        </w:rPr>
        <w:t>ú.</w:t>
      </w:r>
      <w:proofErr w:type="spellEnd"/>
      <w:r w:rsidRPr="00A30120">
        <w:rPr>
          <w:color w:val="000000"/>
        </w:rPr>
        <w:t xml:space="preserve"> Valcha (v příloze č. 5 „situace pozemků – předmět budoucího prodeje“, která tvoří nedílnou součást této dohody, je tato část pozemku označena jako fáze odkupu A2) bude uzavřena současně se smlouvou o budoucí smlouvě kupní na prodej TDI do majetku města Plzně v poslední odkupované fázi výstavby, a to nejpozději do 31. prosince 2027. V případě, že nejpozději do 31. prosince 2027 tyto smlouvy uzavřeny nebudou, má město Plzeň právo od této dohody odstoupit.“</w:t>
      </w:r>
    </w:p>
    <w:p w:rsidR="00763467" w:rsidRDefault="00763467" w:rsidP="00A30120">
      <w:pPr>
        <w:jc w:val="both"/>
        <w:rPr>
          <w:color w:val="000000"/>
          <w:szCs w:val="24"/>
        </w:rPr>
      </w:pPr>
    </w:p>
    <w:p w:rsidR="00A30120" w:rsidRPr="00A30120" w:rsidRDefault="00A30120" w:rsidP="00A30120">
      <w:pPr>
        <w:jc w:val="both"/>
        <w:rPr>
          <w:szCs w:val="24"/>
        </w:rPr>
      </w:pPr>
      <w:r w:rsidRPr="00A30120">
        <w:rPr>
          <w:color w:val="000000"/>
          <w:szCs w:val="24"/>
        </w:rPr>
        <w:t xml:space="preserve">Ostatní ujednání </w:t>
      </w:r>
      <w:r w:rsidRPr="00A30120">
        <w:rPr>
          <w:szCs w:val="24"/>
        </w:rPr>
        <w:t>smlouvy o budoucí smlouvě kupní č. 2012/002962, ve znění dodatků č. 1 a 2, a Dohody o společném postupu 3. - 4. fáze a zbývajících fází výstavby Nová Valcha č. 2015/002906, ve znění dodatku č. 1, zůstávají beze změny.</w:t>
      </w:r>
    </w:p>
    <w:p w:rsidR="00A30120" w:rsidRPr="00A30120" w:rsidRDefault="00A30120" w:rsidP="00A30120">
      <w:pPr>
        <w:jc w:val="both"/>
      </w:pPr>
    </w:p>
    <w:p w:rsidR="00A30120" w:rsidRPr="00A30120" w:rsidRDefault="00A30120" w:rsidP="00161D8D">
      <w:pPr>
        <w:pStyle w:val="Odstavecseseznamem"/>
        <w:numPr>
          <w:ilvl w:val="0"/>
          <w:numId w:val="27"/>
        </w:numPr>
        <w:ind w:hanging="720"/>
        <w:jc w:val="both"/>
      </w:pPr>
      <w:r w:rsidRPr="00A30120">
        <w:t>U k l á d á</w:t>
      </w:r>
    </w:p>
    <w:p w:rsidR="00161D8D" w:rsidRDefault="00161D8D" w:rsidP="00A30120">
      <w:pPr>
        <w:jc w:val="both"/>
      </w:pPr>
    </w:p>
    <w:p w:rsidR="00A30120" w:rsidRPr="00A30120" w:rsidRDefault="00A30120" w:rsidP="00A30120">
      <w:pPr>
        <w:jc w:val="both"/>
      </w:pPr>
      <w:r w:rsidRPr="00A30120">
        <w:t>Radě města Plzně</w:t>
      </w:r>
    </w:p>
    <w:p w:rsidR="00A30120" w:rsidRPr="00A30120" w:rsidRDefault="00A30120" w:rsidP="00A30120">
      <w:pPr>
        <w:jc w:val="both"/>
      </w:pPr>
      <w:r w:rsidRPr="00A30120">
        <w:t>zajistit realizaci ve smyslu bodu II. tohoto usnesení.</w:t>
      </w:r>
    </w:p>
    <w:p w:rsidR="00A30120" w:rsidRPr="00A30120" w:rsidRDefault="00A30120" w:rsidP="00A30120">
      <w:pPr>
        <w:jc w:val="both"/>
      </w:pPr>
      <w:r w:rsidRPr="00A30120">
        <w:t>Termín: 30. 3. 2021</w:t>
      </w:r>
      <w:r w:rsidRPr="00A30120">
        <w:tab/>
      </w:r>
      <w:r w:rsidRPr="00A30120">
        <w:tab/>
      </w:r>
      <w:r w:rsidRPr="00A30120">
        <w:tab/>
      </w:r>
      <w:r w:rsidRPr="00A30120">
        <w:tab/>
      </w:r>
      <w:r w:rsidRPr="00A30120">
        <w:tab/>
      </w:r>
      <w:r w:rsidRPr="00A30120">
        <w:tab/>
        <w:t>Zodpovídá: Bc. Šlouf, MBA</w:t>
      </w:r>
      <w:r w:rsidRPr="00A30120">
        <w:tab/>
      </w:r>
      <w:r w:rsidRPr="00A30120">
        <w:tab/>
      </w:r>
      <w:r w:rsidRPr="00A30120">
        <w:tab/>
      </w:r>
      <w:r w:rsidRPr="00A30120">
        <w:tab/>
      </w:r>
      <w:r w:rsidRPr="00A30120">
        <w:tab/>
      </w:r>
      <w:r w:rsidRPr="00A30120">
        <w:tab/>
      </w:r>
      <w:r w:rsidRPr="00A30120">
        <w:tab/>
      </w:r>
      <w:r w:rsidRPr="00A30120">
        <w:tab/>
      </w:r>
      <w:r w:rsidRPr="00A30120">
        <w:tab/>
      </w:r>
      <w:r w:rsidRPr="00A30120">
        <w:tab/>
      </w:r>
      <w:r w:rsidRPr="00A30120">
        <w:tab/>
      </w:r>
      <w:r w:rsidR="009B1F11">
        <w:t xml:space="preserve">        </w:t>
      </w:r>
      <w:r w:rsidRPr="00A30120">
        <w:t xml:space="preserve">Ing. Kobernová       </w:t>
      </w:r>
    </w:p>
    <w:sectPr w:rsidR="00A30120" w:rsidRPr="00A30120" w:rsidSect="00247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7A" w:rsidRDefault="0056327A" w:rsidP="0056327A">
    <w:pPr>
      <w:pStyle w:val="Zpat"/>
      <w:pBdr>
        <w:bottom w:val="single" w:sz="4" w:space="1" w:color="auto"/>
      </w:pBdr>
      <w:tabs>
        <w:tab w:val="clear" w:pos="4536"/>
        <w:tab w:val="clear" w:pos="9072"/>
        <w:tab w:val="right" w:pos="9639"/>
      </w:tabs>
    </w:pPr>
  </w:p>
  <w:p w:rsidR="0094645D" w:rsidRDefault="0094645D" w:rsidP="0094645D">
    <w:pPr>
      <w:pStyle w:val="Zpat"/>
    </w:pPr>
  </w:p>
  <w:p w:rsidR="0094645D" w:rsidRDefault="0094645D" w:rsidP="0094645D">
    <w:pPr>
      <w:pStyle w:val="Zpat"/>
      <w:rPr>
        <w:i/>
        <w:sz w:val="20"/>
      </w:rPr>
    </w:pPr>
    <w:r>
      <w:rPr>
        <w:i/>
        <w:sz w:val="20"/>
      </w:rPr>
      <w:t>Mgr. Roman Zarzycký</w:t>
    </w:r>
    <w:r>
      <w:rPr>
        <w:i/>
        <w:sz w:val="20"/>
      </w:rPr>
      <w:tab/>
    </w:r>
    <w:r>
      <w:rPr>
        <w:i/>
        <w:sz w:val="20"/>
      </w:rPr>
      <w:tab/>
      <w:t>Mgr. Pavel Šindelář</w:t>
    </w:r>
  </w:p>
  <w:p w:rsidR="0094645D" w:rsidRDefault="0094645D" w:rsidP="0094645D">
    <w:pPr>
      <w:pStyle w:val="Zpat"/>
      <w:rPr>
        <w:i/>
        <w:sz w:val="20"/>
      </w:rPr>
    </w:pPr>
    <w:r>
      <w:rPr>
        <w:i/>
        <w:sz w:val="20"/>
      </w:rPr>
      <w:t>zástupce primátora</w:t>
    </w:r>
    <w:r>
      <w:rPr>
        <w:i/>
        <w:sz w:val="20"/>
      </w:rPr>
      <w:tab/>
    </w:r>
    <w:r>
      <w:rPr>
        <w:i/>
        <w:sz w:val="20"/>
      </w:rPr>
      <w:tab/>
      <w:t>náměstek primátora</w:t>
    </w:r>
  </w:p>
  <w:p w:rsidR="00861383" w:rsidRDefault="00861383" w:rsidP="00861383">
    <w:pPr>
      <w:pStyle w:val="Zpat"/>
      <w:rPr>
        <w:rStyle w:val="slostrnky"/>
      </w:rPr>
    </w:pPr>
    <w:bookmarkStart w:id="1" w:name="_GoBack"/>
    <w:bookmarkEnd w:id="1"/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763467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 w:rsidR="00763467">
      <w:rPr>
        <w:rStyle w:val="slostrnky"/>
      </w:rPr>
      <w:t>ze 3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45D" w:rsidRDefault="009464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45D" w:rsidRDefault="009464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05513F">
      <w:rPr>
        <w:i/>
        <w:color w:val="808080"/>
      </w:rPr>
      <w:t>6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05513F">
      <w:rPr>
        <w:i/>
        <w:color w:val="808080"/>
      </w:rPr>
      <w:t>14. 9. 2020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A30120">
      <w:rPr>
        <w:i/>
        <w:color w:val="808080"/>
      </w:rPr>
      <w:t>PROM/10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45D" w:rsidRDefault="009464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245B1"/>
    <w:multiLevelType w:val="hybridMultilevel"/>
    <w:tmpl w:val="076ADE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B30F9B"/>
    <w:multiLevelType w:val="hybridMultilevel"/>
    <w:tmpl w:val="328C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E7A63"/>
    <w:multiLevelType w:val="hybridMultilevel"/>
    <w:tmpl w:val="FA263714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BC79D0"/>
    <w:multiLevelType w:val="hybridMultilevel"/>
    <w:tmpl w:val="C0E0E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8E0A83"/>
    <w:multiLevelType w:val="hybridMultilevel"/>
    <w:tmpl w:val="984C02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15EF9"/>
    <w:multiLevelType w:val="hybridMultilevel"/>
    <w:tmpl w:val="65725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F216C"/>
    <w:multiLevelType w:val="hybridMultilevel"/>
    <w:tmpl w:val="142C56A8"/>
    <w:lvl w:ilvl="0" w:tplc="F8B03A9A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C2D7BD3"/>
    <w:multiLevelType w:val="hybridMultilevel"/>
    <w:tmpl w:val="32EE1B6E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4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81BC1"/>
    <w:multiLevelType w:val="hybridMultilevel"/>
    <w:tmpl w:val="F4C2602E"/>
    <w:lvl w:ilvl="0" w:tplc="5EF2045A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F11A3"/>
    <w:multiLevelType w:val="hybridMultilevel"/>
    <w:tmpl w:val="C1B6E7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16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2"/>
  </w:num>
  <w:num w:numId="9">
    <w:abstractNumId w:val="24"/>
  </w:num>
  <w:num w:numId="10">
    <w:abstractNumId w:val="25"/>
  </w:num>
  <w:num w:numId="11">
    <w:abstractNumId w:val="26"/>
  </w:num>
  <w:num w:numId="12">
    <w:abstractNumId w:val="13"/>
  </w:num>
  <w:num w:numId="13">
    <w:abstractNumId w:val="30"/>
  </w:num>
  <w:num w:numId="14">
    <w:abstractNumId w:val="28"/>
  </w:num>
  <w:num w:numId="15">
    <w:abstractNumId w:val="19"/>
  </w:num>
  <w:num w:numId="16">
    <w:abstractNumId w:val="3"/>
  </w:num>
  <w:num w:numId="17">
    <w:abstractNumId w:val="17"/>
  </w:num>
  <w:num w:numId="18">
    <w:abstractNumId w:val="31"/>
  </w:num>
  <w:num w:numId="19">
    <w:abstractNumId w:val="22"/>
  </w:num>
  <w:num w:numId="20">
    <w:abstractNumId w:val="7"/>
  </w:num>
  <w:num w:numId="21">
    <w:abstractNumId w:val="9"/>
  </w:num>
  <w:num w:numId="22">
    <w:abstractNumId w:val="11"/>
  </w:num>
  <w:num w:numId="23">
    <w:abstractNumId w:val="20"/>
  </w:num>
  <w:num w:numId="24">
    <w:abstractNumId w:val="12"/>
  </w:num>
  <w:num w:numId="25">
    <w:abstractNumId w:val="18"/>
  </w:num>
  <w:num w:numId="26">
    <w:abstractNumId w:val="27"/>
  </w:num>
  <w:num w:numId="27">
    <w:abstractNumId w:val="21"/>
  </w:num>
  <w:num w:numId="28">
    <w:abstractNumId w:val="10"/>
  </w:num>
  <w:num w:numId="29">
    <w:abstractNumId w:val="8"/>
  </w:num>
  <w:num w:numId="30">
    <w:abstractNumId w:val="15"/>
  </w:num>
  <w:num w:numId="31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61D8D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B7279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A59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35E0D"/>
    <w:rsid w:val="005401E4"/>
    <w:rsid w:val="00555078"/>
    <w:rsid w:val="00561AF0"/>
    <w:rsid w:val="0056327A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467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645D"/>
    <w:rsid w:val="00947A1D"/>
    <w:rsid w:val="00984CFC"/>
    <w:rsid w:val="00990BFC"/>
    <w:rsid w:val="009925CF"/>
    <w:rsid w:val="009B19AC"/>
    <w:rsid w:val="009B1F11"/>
    <w:rsid w:val="009C3083"/>
    <w:rsid w:val="009F3E6A"/>
    <w:rsid w:val="00A12378"/>
    <w:rsid w:val="00A12815"/>
    <w:rsid w:val="00A30120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033A"/>
    <w:rsid w:val="00CA6B48"/>
    <w:rsid w:val="00CB18DA"/>
    <w:rsid w:val="00CD1955"/>
    <w:rsid w:val="00CD58A3"/>
    <w:rsid w:val="00CE18CA"/>
    <w:rsid w:val="00CE7A29"/>
    <w:rsid w:val="00D074A5"/>
    <w:rsid w:val="00D07712"/>
    <w:rsid w:val="00D2011E"/>
    <w:rsid w:val="00D40C7D"/>
    <w:rsid w:val="00D42D45"/>
    <w:rsid w:val="00D52574"/>
    <w:rsid w:val="00D57D63"/>
    <w:rsid w:val="00D6228C"/>
    <w:rsid w:val="00D72B66"/>
    <w:rsid w:val="00D7574C"/>
    <w:rsid w:val="00D85680"/>
    <w:rsid w:val="00DA0182"/>
    <w:rsid w:val="00DB31D4"/>
    <w:rsid w:val="00DC105C"/>
    <w:rsid w:val="00DC1446"/>
    <w:rsid w:val="00DC4A94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411F-218F-4F1A-8BBA-E1031486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3</Pages>
  <Words>1132</Words>
  <Characters>5645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2020-06-19T13:35:00Z</cp:lastPrinted>
  <dcterms:created xsi:type="dcterms:W3CDTF">2020-09-14T15:22:00Z</dcterms:created>
  <dcterms:modified xsi:type="dcterms:W3CDTF">2020-09-15T06:20:00Z</dcterms:modified>
</cp:coreProperties>
</file>