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3C1E87" w:rsidTr="000D28DF">
        <w:tc>
          <w:tcPr>
            <w:tcW w:w="3898" w:type="dxa"/>
          </w:tcPr>
          <w:p w:rsidR="003C1E87" w:rsidRDefault="003C1E87" w:rsidP="000D28DF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3C1E87" w:rsidRDefault="003C1E87" w:rsidP="000D28DF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22. 3. 2012</w:t>
            </w:r>
          </w:p>
        </w:tc>
        <w:bookmarkEnd w:id="2"/>
        <w:tc>
          <w:tcPr>
            <w:tcW w:w="2945" w:type="dxa"/>
          </w:tcPr>
          <w:p w:rsidR="003C1E87" w:rsidRDefault="003C1E87" w:rsidP="000D28DF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MAJ/11</w:t>
            </w:r>
          </w:p>
        </w:tc>
      </w:tr>
    </w:tbl>
    <w:p w:rsidR="003C1E87" w:rsidRDefault="003C1E87" w:rsidP="003C1E87">
      <w:pPr>
        <w:pStyle w:val="vlevo"/>
      </w:pPr>
    </w:p>
    <w:p w:rsidR="003C1E87" w:rsidRDefault="003C1E87" w:rsidP="003C1E87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3C1E87" w:rsidRDefault="003C1E87" w:rsidP="003C1E87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3C1E87" w:rsidTr="000D28DF">
        <w:tc>
          <w:tcPr>
            <w:tcW w:w="570" w:type="dxa"/>
          </w:tcPr>
          <w:p w:rsidR="003C1E87" w:rsidRDefault="003C1E87" w:rsidP="003C1E8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3C1E87" w:rsidRDefault="003C1E87" w:rsidP="003C1E8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3C1E87" w:rsidRDefault="003C1E87" w:rsidP="003C1E87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3C1E87" w:rsidRDefault="003C1E87" w:rsidP="003C1E87">
            <w:pPr>
              <w:pStyle w:val="vlevo"/>
            </w:pPr>
            <w:r>
              <w:t>22. 3. 2012</w:t>
            </w:r>
          </w:p>
        </w:tc>
      </w:tr>
    </w:tbl>
    <w:p w:rsidR="003C1E87" w:rsidRDefault="003C1E87" w:rsidP="003C1E87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3C1E87" w:rsidTr="000D28DF">
        <w:trPr>
          <w:cantSplit/>
        </w:trPr>
        <w:tc>
          <w:tcPr>
            <w:tcW w:w="1275" w:type="dxa"/>
          </w:tcPr>
          <w:p w:rsidR="003C1E87" w:rsidRDefault="003C1E87" w:rsidP="003C1E8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C1E87" w:rsidRDefault="003C1E87" w:rsidP="00406EF5">
            <w:pPr>
              <w:pStyle w:val="vlevo"/>
            </w:pPr>
            <w:r>
              <w:t xml:space="preserve">Výkup podílů na pozemcích ve spoluvlastnictví paní </w:t>
            </w:r>
            <w:proofErr w:type="spellStart"/>
            <w:r>
              <w:t>Kaděrové</w:t>
            </w:r>
            <w:proofErr w:type="spellEnd"/>
            <w:r>
              <w:t xml:space="preserve"> a pana Hrušky v k. </w:t>
            </w:r>
            <w:proofErr w:type="spellStart"/>
            <w:r>
              <w:t>ú.</w:t>
            </w:r>
            <w:proofErr w:type="spellEnd"/>
            <w:r>
              <w:t xml:space="preserve"> Bolevec v souvislosti se stavbou silnice I/20 a II/231 v Plzni – Plaská – Na Roudné – Chrástecká, 2. etapa, do majetku města Plzně</w:t>
            </w:r>
            <w:r w:rsidR="00406EF5">
              <w:t>.</w:t>
            </w:r>
          </w:p>
        </w:tc>
      </w:tr>
    </w:tbl>
    <w:p w:rsidR="003C1E87" w:rsidRDefault="003C1E87" w:rsidP="003C1E8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601A71" wp14:editId="7DE328E7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3335" r="5715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3C1E87" w:rsidRDefault="003C1E87" w:rsidP="003C1E87">
      <w:pPr>
        <w:pStyle w:val="vlevo"/>
      </w:pPr>
    </w:p>
    <w:p w:rsidR="003C1E87" w:rsidRDefault="003C1E87" w:rsidP="003C1E87">
      <w:pPr>
        <w:pStyle w:val="vlevot"/>
      </w:pPr>
      <w:r>
        <w:t>Zastupitelstvo města Plzně</w:t>
      </w:r>
    </w:p>
    <w:p w:rsidR="003C1E87" w:rsidRDefault="003C1E87" w:rsidP="003C1E87">
      <w:pPr>
        <w:pStyle w:val="vlevo"/>
      </w:pPr>
      <w:r>
        <w:t>k návrhu Rady města Plzně</w:t>
      </w:r>
    </w:p>
    <w:p w:rsidR="003C1E87" w:rsidRDefault="003C1E87" w:rsidP="003C1E87">
      <w:pPr>
        <w:pStyle w:val="vlevo"/>
      </w:pPr>
    </w:p>
    <w:p w:rsidR="003C1E87" w:rsidRDefault="003C1E87" w:rsidP="003C1E87">
      <w:pPr>
        <w:pStyle w:val="parzahl"/>
      </w:pPr>
      <w:proofErr w:type="gramStart"/>
      <w:r>
        <w:t>B e r e   n a   v ě d o m í</w:t>
      </w:r>
      <w:proofErr w:type="gramEnd"/>
    </w:p>
    <w:p w:rsidR="003C1E87" w:rsidRDefault="003C1E87" w:rsidP="003C1E87">
      <w:pPr>
        <w:pStyle w:val="parzahl"/>
        <w:numPr>
          <w:ilvl w:val="0"/>
          <w:numId w:val="2"/>
        </w:numPr>
        <w:spacing w:before="0" w:after="0"/>
        <w:ind w:left="714" w:hanging="357"/>
        <w:rPr>
          <w:b w:val="0"/>
        </w:rPr>
      </w:pPr>
      <w:r w:rsidRPr="00D50109">
        <w:rPr>
          <w:b w:val="0"/>
        </w:rPr>
        <w:t>Skutečnost, že již v roce 2004 Ředitelství silnic a dálnic zahájilo jednání s podílovými spoluvlastníky pozemků zapsaných na LV č. 2333 pro k. </w:t>
      </w:r>
      <w:proofErr w:type="spellStart"/>
      <w:r w:rsidRPr="00D50109">
        <w:rPr>
          <w:b w:val="0"/>
        </w:rPr>
        <w:t>ú.</w:t>
      </w:r>
      <w:proofErr w:type="spellEnd"/>
      <w:r w:rsidRPr="00D50109">
        <w:rPr>
          <w:b w:val="0"/>
        </w:rPr>
        <w:t xml:space="preserve"> Bolevec dotčených stavbou silnice I/20 a II/231 v Plzni – Plaská – Na Roudné – Chrástecká, 2. etapa – stavba č. 1823. V současné době majetkové vypořádání dotčených pozemků zajišťuje město Plzeň.</w:t>
      </w:r>
    </w:p>
    <w:p w:rsidR="003C1E87" w:rsidRDefault="003C1E87" w:rsidP="003C1E87">
      <w:pPr>
        <w:pStyle w:val="Paragrafneslovan"/>
        <w:numPr>
          <w:ilvl w:val="0"/>
          <w:numId w:val="2"/>
        </w:numPr>
      </w:pPr>
      <w:r w:rsidRPr="009346C2">
        <w:t>Skutečnost, že ostatní spoluvlastníci na předmětných pozemcích rovněž souhlasí s výkupem.</w:t>
      </w:r>
    </w:p>
    <w:p w:rsidR="003C1E87" w:rsidRPr="00D50109" w:rsidRDefault="003C1E87" w:rsidP="003C1E87">
      <w:pPr>
        <w:pStyle w:val="Paragrafneslovan"/>
        <w:numPr>
          <w:ilvl w:val="0"/>
          <w:numId w:val="2"/>
        </w:numPr>
      </w:pPr>
      <w:r w:rsidRPr="00D50109">
        <w:t xml:space="preserve">Skutečnost, že pozemky </w:t>
      </w:r>
      <w:proofErr w:type="spellStart"/>
      <w:r w:rsidRPr="00D50109">
        <w:t>parc</w:t>
      </w:r>
      <w:proofErr w:type="spellEnd"/>
      <w:r w:rsidRPr="00D50109">
        <w:t xml:space="preserve">. </w:t>
      </w:r>
      <w:proofErr w:type="gramStart"/>
      <w:r w:rsidRPr="00D50109">
        <w:t>č.</w:t>
      </w:r>
      <w:proofErr w:type="gramEnd"/>
      <w:r w:rsidRPr="00D50109">
        <w:t xml:space="preserve"> 2244/1 a </w:t>
      </w:r>
      <w:proofErr w:type="spellStart"/>
      <w:r w:rsidRPr="00D50109">
        <w:t>parc</w:t>
      </w:r>
      <w:proofErr w:type="spellEnd"/>
      <w:r w:rsidRPr="00D50109">
        <w:t>. č. 2244/</w:t>
      </w:r>
      <w:r>
        <w:t xml:space="preserve">2 oba k. </w:t>
      </w:r>
      <w:proofErr w:type="spellStart"/>
      <w:r>
        <w:t>ú.</w:t>
      </w:r>
      <w:proofErr w:type="spellEnd"/>
      <w:r>
        <w:t xml:space="preserve"> Bolevec jsou zatíženy věcným břemenem zřizování a provozování vedení v rozsahu dle geometrického plánu č. 2524-84/2004 pro Telefónica Czech Republic, a.s., Praha. Smlouva o zřízení věcného břemene – úplatná ze dne 26. 6. 2006. V případě, že toto věcné břemeno zasahuje i na nově vzniklé pozemky, město Plzeň bere na vědomí zatížení nově vzniklých pozemků.</w:t>
      </w:r>
    </w:p>
    <w:p w:rsidR="003C1E87" w:rsidRDefault="003C1E87" w:rsidP="003C1E87">
      <w:pPr>
        <w:pStyle w:val="Paragrafneslovan"/>
      </w:pPr>
    </w:p>
    <w:p w:rsidR="003C1E87" w:rsidRDefault="003C1E87" w:rsidP="003C1E87">
      <w:pPr>
        <w:pStyle w:val="parzahl"/>
      </w:pPr>
      <w:r>
        <w:t>S c h v a l u j e</w:t>
      </w:r>
    </w:p>
    <w:p w:rsidR="003C1E87" w:rsidRPr="009346C2" w:rsidRDefault="003C1E87" w:rsidP="003C1E87">
      <w:pPr>
        <w:ind w:firstLine="0"/>
        <w:jc w:val="both"/>
        <w:rPr>
          <w:sz w:val="24"/>
        </w:rPr>
      </w:pPr>
      <w:r>
        <w:rPr>
          <w:sz w:val="24"/>
        </w:rPr>
        <w:t>u</w:t>
      </w:r>
      <w:r w:rsidRPr="009346C2">
        <w:rPr>
          <w:sz w:val="24"/>
        </w:rPr>
        <w:t xml:space="preserve">zavření kupní smlouvy mezi městem Plzní a spoluvlastníky paní Jaroslavou </w:t>
      </w:r>
      <w:proofErr w:type="spellStart"/>
      <w:r w:rsidRPr="009346C2">
        <w:rPr>
          <w:sz w:val="24"/>
        </w:rPr>
        <w:t>Kaděrovou</w:t>
      </w:r>
      <w:proofErr w:type="spellEnd"/>
      <w:r w:rsidRPr="009346C2">
        <w:rPr>
          <w:sz w:val="24"/>
        </w:rPr>
        <w:t xml:space="preserve">, </w:t>
      </w:r>
      <w:proofErr w:type="spellStart"/>
      <w:proofErr w:type="gramStart"/>
      <w:r w:rsidRPr="009346C2">
        <w:rPr>
          <w:sz w:val="24"/>
        </w:rPr>
        <w:t>r.č</w:t>
      </w:r>
      <w:proofErr w:type="spellEnd"/>
      <w:r w:rsidRPr="009346C2">
        <w:rPr>
          <w:sz w:val="24"/>
        </w:rPr>
        <w:t>.</w:t>
      </w:r>
      <w:proofErr w:type="gramEnd"/>
      <w:r w:rsidRPr="009346C2">
        <w:rPr>
          <w:sz w:val="24"/>
        </w:rPr>
        <w:t xml:space="preserve"> 525726/034, </w:t>
      </w:r>
      <w:proofErr w:type="spellStart"/>
      <w:r w:rsidRPr="009346C2">
        <w:rPr>
          <w:sz w:val="24"/>
        </w:rPr>
        <w:t>trv</w:t>
      </w:r>
      <w:proofErr w:type="spellEnd"/>
      <w:r w:rsidRPr="009346C2">
        <w:rPr>
          <w:sz w:val="24"/>
        </w:rPr>
        <w:t xml:space="preserve">. bytem Tymákov 343 a pana Zdeňkem Hruškou, </w:t>
      </w:r>
      <w:proofErr w:type="spellStart"/>
      <w:r w:rsidRPr="009346C2">
        <w:rPr>
          <w:sz w:val="24"/>
        </w:rPr>
        <w:t>r.č</w:t>
      </w:r>
      <w:proofErr w:type="spellEnd"/>
      <w:r w:rsidRPr="009346C2">
        <w:rPr>
          <w:sz w:val="24"/>
        </w:rPr>
        <w:t xml:space="preserve">. 460917/034, </w:t>
      </w:r>
      <w:proofErr w:type="spellStart"/>
      <w:r w:rsidRPr="009346C2">
        <w:rPr>
          <w:sz w:val="24"/>
        </w:rPr>
        <w:t>trv</w:t>
      </w:r>
      <w:proofErr w:type="spellEnd"/>
      <w:r w:rsidRPr="009346C2">
        <w:rPr>
          <w:sz w:val="24"/>
        </w:rPr>
        <w:t>. bytem Tymákov 343, takto:</w:t>
      </w:r>
    </w:p>
    <w:p w:rsidR="003C1E87" w:rsidRPr="009346C2" w:rsidRDefault="003C1E87" w:rsidP="003C1E87">
      <w:pPr>
        <w:ind w:firstLine="0"/>
        <w:jc w:val="both"/>
        <w:rPr>
          <w:sz w:val="24"/>
        </w:rPr>
      </w:pPr>
      <w:r>
        <w:rPr>
          <w:sz w:val="24"/>
        </w:rPr>
        <w:t>každý</w:t>
      </w:r>
      <w:r w:rsidRPr="009346C2">
        <w:rPr>
          <w:sz w:val="24"/>
        </w:rPr>
        <w:t xml:space="preserve"> spoluvlastní</w:t>
      </w:r>
      <w:r>
        <w:rPr>
          <w:sz w:val="24"/>
        </w:rPr>
        <w:t>k</w:t>
      </w:r>
      <w:r w:rsidRPr="009346C2">
        <w:rPr>
          <w:sz w:val="24"/>
        </w:rPr>
        <w:t xml:space="preserve"> podílem 1/8 k celku na odkoupení nově vzniklých pozemků:</w:t>
      </w:r>
    </w:p>
    <w:p w:rsidR="003C1E87" w:rsidRPr="009346C2" w:rsidRDefault="003C1E87" w:rsidP="003C1E87">
      <w:pPr>
        <w:numPr>
          <w:ilvl w:val="0"/>
          <w:numId w:val="3"/>
        </w:numPr>
        <w:tabs>
          <w:tab w:val="left" w:pos="284"/>
          <w:tab w:val="num" w:pos="1134"/>
        </w:tabs>
        <w:ind w:left="1134" w:firstLine="0"/>
        <w:jc w:val="both"/>
        <w:rPr>
          <w:sz w:val="24"/>
          <w:szCs w:val="24"/>
        </w:rPr>
      </w:pP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 xml:space="preserve">. </w:t>
      </w:r>
      <w:proofErr w:type="gramStart"/>
      <w:r w:rsidRPr="009346C2">
        <w:rPr>
          <w:sz w:val="24"/>
          <w:szCs w:val="24"/>
        </w:rPr>
        <w:t>č.</w:t>
      </w:r>
      <w:proofErr w:type="gramEnd"/>
      <w:r w:rsidRPr="009346C2">
        <w:rPr>
          <w:sz w:val="24"/>
          <w:szCs w:val="24"/>
        </w:rPr>
        <w:t xml:space="preserve"> 2243/2 o výměře 133 m</w:t>
      </w:r>
      <w:r w:rsidRPr="009346C2">
        <w:rPr>
          <w:sz w:val="24"/>
          <w:szCs w:val="24"/>
          <w:vertAlign w:val="superscript"/>
        </w:rPr>
        <w:t>2</w:t>
      </w:r>
      <w:r w:rsidRPr="009346C2">
        <w:rPr>
          <w:sz w:val="24"/>
          <w:szCs w:val="24"/>
        </w:rPr>
        <w:t xml:space="preserve">, oddělený z pozemků </w:t>
      </w: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 xml:space="preserve">. č. 2243/2 </w:t>
      </w:r>
    </w:p>
    <w:p w:rsidR="003C1E87" w:rsidRPr="009346C2" w:rsidRDefault="003C1E87" w:rsidP="003C1E87">
      <w:pPr>
        <w:tabs>
          <w:tab w:val="left" w:pos="284"/>
        </w:tabs>
        <w:ind w:left="1134" w:firstLine="0"/>
        <w:jc w:val="both"/>
        <w:rPr>
          <w:sz w:val="24"/>
          <w:szCs w:val="24"/>
        </w:rPr>
      </w:pPr>
      <w:r w:rsidRPr="009346C2">
        <w:rPr>
          <w:sz w:val="24"/>
          <w:szCs w:val="24"/>
        </w:rPr>
        <w:tab/>
        <w:t xml:space="preserve">  a </w:t>
      </w: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 xml:space="preserve">. </w:t>
      </w:r>
      <w:proofErr w:type="gramStart"/>
      <w:r w:rsidRPr="009346C2">
        <w:rPr>
          <w:sz w:val="24"/>
          <w:szCs w:val="24"/>
        </w:rPr>
        <w:t>č.</w:t>
      </w:r>
      <w:proofErr w:type="gramEnd"/>
      <w:r w:rsidRPr="009346C2">
        <w:rPr>
          <w:sz w:val="24"/>
          <w:szCs w:val="24"/>
        </w:rPr>
        <w:t xml:space="preserve"> 2244/2 </w:t>
      </w:r>
    </w:p>
    <w:p w:rsidR="003C1E87" w:rsidRPr="009346C2" w:rsidRDefault="003C1E87" w:rsidP="003C1E87">
      <w:pPr>
        <w:numPr>
          <w:ilvl w:val="0"/>
          <w:numId w:val="3"/>
        </w:numPr>
        <w:tabs>
          <w:tab w:val="left" w:pos="284"/>
          <w:tab w:val="left" w:pos="1134"/>
          <w:tab w:val="num" w:pos="2965"/>
        </w:tabs>
        <w:ind w:left="1134" w:firstLine="0"/>
        <w:jc w:val="both"/>
        <w:rPr>
          <w:sz w:val="24"/>
          <w:szCs w:val="24"/>
        </w:rPr>
      </w:pP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 xml:space="preserve">. </w:t>
      </w:r>
      <w:proofErr w:type="gramStart"/>
      <w:r w:rsidRPr="009346C2">
        <w:rPr>
          <w:sz w:val="24"/>
          <w:szCs w:val="24"/>
        </w:rPr>
        <w:t>č.</w:t>
      </w:r>
      <w:proofErr w:type="gramEnd"/>
      <w:r w:rsidRPr="009346C2">
        <w:rPr>
          <w:sz w:val="24"/>
          <w:szCs w:val="24"/>
        </w:rPr>
        <w:t xml:space="preserve"> 2243/3 o výměře 403 m</w:t>
      </w:r>
      <w:r w:rsidRPr="009346C2">
        <w:rPr>
          <w:sz w:val="24"/>
          <w:szCs w:val="24"/>
          <w:vertAlign w:val="superscript"/>
        </w:rPr>
        <w:t>2</w:t>
      </w:r>
      <w:r w:rsidRPr="009346C2">
        <w:rPr>
          <w:sz w:val="24"/>
          <w:szCs w:val="24"/>
        </w:rPr>
        <w:t xml:space="preserve">, oddělený z pozemku </w:t>
      </w: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>. č. 2243/1</w:t>
      </w:r>
    </w:p>
    <w:p w:rsidR="003C1E87" w:rsidRPr="009346C2" w:rsidRDefault="003C1E87" w:rsidP="003C1E87">
      <w:pPr>
        <w:numPr>
          <w:ilvl w:val="0"/>
          <w:numId w:val="3"/>
        </w:numPr>
        <w:tabs>
          <w:tab w:val="left" w:pos="284"/>
          <w:tab w:val="left" w:pos="1134"/>
          <w:tab w:val="num" w:pos="2965"/>
        </w:tabs>
        <w:ind w:left="1134" w:firstLine="0"/>
        <w:jc w:val="both"/>
        <w:rPr>
          <w:sz w:val="24"/>
          <w:szCs w:val="24"/>
        </w:rPr>
      </w:pP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 xml:space="preserve">. </w:t>
      </w:r>
      <w:proofErr w:type="gramStart"/>
      <w:r w:rsidRPr="009346C2">
        <w:rPr>
          <w:sz w:val="24"/>
          <w:szCs w:val="24"/>
        </w:rPr>
        <w:t>č.</w:t>
      </w:r>
      <w:proofErr w:type="gramEnd"/>
      <w:r w:rsidRPr="009346C2">
        <w:rPr>
          <w:sz w:val="24"/>
          <w:szCs w:val="24"/>
        </w:rPr>
        <w:t xml:space="preserve"> 2243/4 o výměře 428 m</w:t>
      </w:r>
      <w:r w:rsidRPr="009346C2">
        <w:rPr>
          <w:sz w:val="24"/>
          <w:szCs w:val="24"/>
          <w:vertAlign w:val="superscript"/>
        </w:rPr>
        <w:t>2</w:t>
      </w:r>
      <w:r w:rsidRPr="009346C2">
        <w:rPr>
          <w:sz w:val="24"/>
          <w:szCs w:val="24"/>
        </w:rPr>
        <w:t xml:space="preserve">, oddělený z pozemků </w:t>
      </w: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>. č. 2243/1</w:t>
      </w:r>
    </w:p>
    <w:p w:rsidR="003C1E87" w:rsidRPr="009346C2" w:rsidRDefault="003C1E87" w:rsidP="003C1E87">
      <w:pPr>
        <w:tabs>
          <w:tab w:val="left" w:pos="284"/>
          <w:tab w:val="left" w:pos="1134"/>
        </w:tabs>
        <w:jc w:val="both"/>
        <w:rPr>
          <w:sz w:val="24"/>
          <w:szCs w:val="24"/>
        </w:rPr>
      </w:pPr>
      <w:r w:rsidRPr="009346C2">
        <w:rPr>
          <w:sz w:val="24"/>
          <w:szCs w:val="24"/>
        </w:rPr>
        <w:tab/>
        <w:t xml:space="preserve">  </w:t>
      </w:r>
      <w:r w:rsidR="00406EF5">
        <w:rPr>
          <w:sz w:val="24"/>
          <w:szCs w:val="24"/>
        </w:rPr>
        <w:t xml:space="preserve">     </w:t>
      </w:r>
      <w:r w:rsidRPr="009346C2">
        <w:rPr>
          <w:sz w:val="24"/>
          <w:szCs w:val="24"/>
        </w:rPr>
        <w:t xml:space="preserve">a </w:t>
      </w: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 xml:space="preserve">. </w:t>
      </w:r>
      <w:proofErr w:type="gramStart"/>
      <w:r w:rsidRPr="009346C2">
        <w:rPr>
          <w:sz w:val="24"/>
          <w:szCs w:val="24"/>
        </w:rPr>
        <w:t>č.</w:t>
      </w:r>
      <w:proofErr w:type="gramEnd"/>
      <w:r w:rsidRPr="009346C2">
        <w:rPr>
          <w:sz w:val="24"/>
          <w:szCs w:val="24"/>
        </w:rPr>
        <w:t xml:space="preserve"> 2244/1</w:t>
      </w:r>
    </w:p>
    <w:p w:rsidR="003C1E87" w:rsidRPr="009346C2" w:rsidRDefault="003C1E87" w:rsidP="003C1E87">
      <w:pPr>
        <w:numPr>
          <w:ilvl w:val="0"/>
          <w:numId w:val="3"/>
        </w:numPr>
        <w:tabs>
          <w:tab w:val="left" w:pos="284"/>
          <w:tab w:val="left" w:pos="1134"/>
          <w:tab w:val="num" w:pos="2965"/>
        </w:tabs>
        <w:ind w:left="1134" w:firstLine="0"/>
        <w:jc w:val="both"/>
        <w:rPr>
          <w:sz w:val="24"/>
          <w:szCs w:val="24"/>
        </w:rPr>
      </w:pP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 xml:space="preserve">. </w:t>
      </w:r>
      <w:proofErr w:type="gramStart"/>
      <w:r w:rsidRPr="009346C2">
        <w:rPr>
          <w:sz w:val="24"/>
          <w:szCs w:val="24"/>
        </w:rPr>
        <w:t>č.</w:t>
      </w:r>
      <w:proofErr w:type="gramEnd"/>
      <w:r w:rsidRPr="009346C2">
        <w:rPr>
          <w:sz w:val="24"/>
          <w:szCs w:val="24"/>
        </w:rPr>
        <w:t xml:space="preserve"> 2247/2 o výměře 887 m</w:t>
      </w:r>
      <w:r w:rsidRPr="009346C2">
        <w:rPr>
          <w:sz w:val="24"/>
          <w:szCs w:val="24"/>
          <w:vertAlign w:val="superscript"/>
        </w:rPr>
        <w:t>2</w:t>
      </w:r>
      <w:r w:rsidRPr="009346C2">
        <w:rPr>
          <w:sz w:val="24"/>
          <w:szCs w:val="24"/>
        </w:rPr>
        <w:t xml:space="preserve">, oddělený z pozemku </w:t>
      </w: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>. č. 2247</w:t>
      </w:r>
    </w:p>
    <w:p w:rsidR="003C1E87" w:rsidRPr="009346C2" w:rsidRDefault="003C1E87" w:rsidP="003C1E87">
      <w:pPr>
        <w:numPr>
          <w:ilvl w:val="0"/>
          <w:numId w:val="3"/>
        </w:numPr>
        <w:tabs>
          <w:tab w:val="left" w:pos="284"/>
          <w:tab w:val="left" w:pos="1134"/>
          <w:tab w:val="num" w:pos="2965"/>
        </w:tabs>
        <w:ind w:left="1134" w:firstLine="0"/>
        <w:jc w:val="both"/>
        <w:rPr>
          <w:sz w:val="24"/>
          <w:szCs w:val="24"/>
        </w:rPr>
      </w:pP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 xml:space="preserve">. </w:t>
      </w:r>
      <w:proofErr w:type="gramStart"/>
      <w:r w:rsidRPr="009346C2">
        <w:rPr>
          <w:sz w:val="24"/>
          <w:szCs w:val="24"/>
        </w:rPr>
        <w:t>č.</w:t>
      </w:r>
      <w:proofErr w:type="gramEnd"/>
      <w:r w:rsidRPr="009346C2">
        <w:rPr>
          <w:sz w:val="24"/>
          <w:szCs w:val="24"/>
        </w:rPr>
        <w:t xml:space="preserve"> 2247/3 o výměře 257 m</w:t>
      </w:r>
      <w:r w:rsidRPr="009346C2">
        <w:rPr>
          <w:sz w:val="24"/>
          <w:szCs w:val="24"/>
          <w:vertAlign w:val="superscript"/>
        </w:rPr>
        <w:t>2</w:t>
      </w:r>
      <w:r w:rsidRPr="009346C2">
        <w:rPr>
          <w:sz w:val="24"/>
          <w:szCs w:val="24"/>
        </w:rPr>
        <w:t xml:space="preserve">, oddělený z pozemku </w:t>
      </w: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>. č. 2247</w:t>
      </w:r>
    </w:p>
    <w:p w:rsidR="003C1E87" w:rsidRPr="009346C2" w:rsidRDefault="003C1E87" w:rsidP="003C1E87">
      <w:pPr>
        <w:numPr>
          <w:ilvl w:val="0"/>
          <w:numId w:val="3"/>
        </w:numPr>
        <w:tabs>
          <w:tab w:val="left" w:pos="284"/>
          <w:tab w:val="left" w:pos="1134"/>
          <w:tab w:val="num" w:pos="2965"/>
        </w:tabs>
        <w:ind w:left="1134" w:firstLine="0"/>
        <w:jc w:val="both"/>
        <w:rPr>
          <w:sz w:val="24"/>
          <w:szCs w:val="24"/>
        </w:rPr>
      </w:pP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 xml:space="preserve">. </w:t>
      </w:r>
      <w:proofErr w:type="gramStart"/>
      <w:r w:rsidRPr="009346C2">
        <w:rPr>
          <w:sz w:val="24"/>
          <w:szCs w:val="24"/>
        </w:rPr>
        <w:t>č.</w:t>
      </w:r>
      <w:proofErr w:type="gramEnd"/>
      <w:r w:rsidRPr="009346C2">
        <w:rPr>
          <w:sz w:val="24"/>
          <w:szCs w:val="24"/>
        </w:rPr>
        <w:t xml:space="preserve"> 2247/1 o výměře 318 m</w:t>
      </w:r>
      <w:r w:rsidRPr="009346C2">
        <w:rPr>
          <w:sz w:val="24"/>
          <w:szCs w:val="24"/>
          <w:vertAlign w:val="superscript"/>
        </w:rPr>
        <w:t>2</w:t>
      </w:r>
      <w:r w:rsidRPr="009346C2">
        <w:rPr>
          <w:sz w:val="24"/>
          <w:szCs w:val="24"/>
        </w:rPr>
        <w:t xml:space="preserve">, oddělený z pozemku </w:t>
      </w: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>. č. 2247</w:t>
      </w:r>
    </w:p>
    <w:p w:rsidR="003C1E87" w:rsidRPr="009346C2" w:rsidRDefault="003C1E87" w:rsidP="003C1E87">
      <w:pPr>
        <w:tabs>
          <w:tab w:val="left" w:pos="284"/>
          <w:tab w:val="left" w:pos="1134"/>
        </w:tabs>
        <w:jc w:val="both"/>
        <w:rPr>
          <w:sz w:val="24"/>
          <w:szCs w:val="24"/>
        </w:rPr>
      </w:pPr>
      <w:r w:rsidRPr="009346C2">
        <w:rPr>
          <w:sz w:val="24"/>
          <w:szCs w:val="24"/>
        </w:rPr>
        <w:t>a dále pozemků:</w:t>
      </w:r>
    </w:p>
    <w:p w:rsidR="003C1E87" w:rsidRPr="009346C2" w:rsidRDefault="003C1E87" w:rsidP="003C1E87">
      <w:pPr>
        <w:tabs>
          <w:tab w:val="left" w:pos="284"/>
          <w:tab w:val="left" w:pos="1134"/>
        </w:tabs>
        <w:jc w:val="both"/>
        <w:rPr>
          <w:sz w:val="24"/>
          <w:szCs w:val="24"/>
          <w:vertAlign w:val="superscript"/>
        </w:rPr>
      </w:pPr>
      <w:r w:rsidRPr="009346C2">
        <w:rPr>
          <w:sz w:val="24"/>
          <w:szCs w:val="24"/>
        </w:rPr>
        <w:tab/>
        <w:t xml:space="preserve">-     </w:t>
      </w: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 xml:space="preserve">. </w:t>
      </w:r>
      <w:proofErr w:type="gramStart"/>
      <w:r w:rsidRPr="009346C2">
        <w:rPr>
          <w:sz w:val="24"/>
          <w:szCs w:val="24"/>
        </w:rPr>
        <w:t>č.</w:t>
      </w:r>
      <w:proofErr w:type="gramEnd"/>
      <w:r w:rsidRPr="009346C2">
        <w:rPr>
          <w:sz w:val="24"/>
          <w:szCs w:val="24"/>
        </w:rPr>
        <w:t xml:space="preserve"> 2217/1 o výměře 3220 m</w:t>
      </w:r>
      <w:r w:rsidRPr="009346C2">
        <w:rPr>
          <w:sz w:val="24"/>
          <w:szCs w:val="24"/>
          <w:vertAlign w:val="superscript"/>
        </w:rPr>
        <w:t>2</w:t>
      </w:r>
    </w:p>
    <w:p w:rsidR="003C1E87" w:rsidRPr="009346C2" w:rsidRDefault="003C1E87" w:rsidP="003C1E87">
      <w:pPr>
        <w:tabs>
          <w:tab w:val="left" w:pos="284"/>
          <w:tab w:val="left" w:pos="1134"/>
        </w:tabs>
        <w:ind w:left="1134" w:hanging="567"/>
        <w:jc w:val="both"/>
        <w:rPr>
          <w:sz w:val="24"/>
          <w:szCs w:val="24"/>
        </w:rPr>
      </w:pPr>
      <w:r w:rsidRPr="009346C2">
        <w:rPr>
          <w:sz w:val="24"/>
          <w:szCs w:val="24"/>
        </w:rPr>
        <w:lastRenderedPageBreak/>
        <w:t xml:space="preserve">          -     </w:t>
      </w:r>
      <w:proofErr w:type="spellStart"/>
      <w:r w:rsidRPr="009346C2">
        <w:rPr>
          <w:sz w:val="24"/>
          <w:szCs w:val="24"/>
        </w:rPr>
        <w:t>parc</w:t>
      </w:r>
      <w:proofErr w:type="spellEnd"/>
      <w:r w:rsidRPr="009346C2">
        <w:rPr>
          <w:sz w:val="24"/>
          <w:szCs w:val="24"/>
        </w:rPr>
        <w:t xml:space="preserve">. </w:t>
      </w:r>
      <w:proofErr w:type="gramStart"/>
      <w:r w:rsidRPr="009346C2">
        <w:rPr>
          <w:sz w:val="24"/>
          <w:szCs w:val="24"/>
        </w:rPr>
        <w:t>č.</w:t>
      </w:r>
      <w:proofErr w:type="gramEnd"/>
      <w:r w:rsidRPr="009346C2">
        <w:rPr>
          <w:sz w:val="24"/>
          <w:szCs w:val="24"/>
        </w:rPr>
        <w:t xml:space="preserve"> 2217/5 o výměře 52 m</w:t>
      </w:r>
      <w:r w:rsidRPr="009346C2">
        <w:rPr>
          <w:sz w:val="24"/>
          <w:szCs w:val="24"/>
          <w:vertAlign w:val="superscript"/>
        </w:rPr>
        <w:t>2</w:t>
      </w:r>
    </w:p>
    <w:p w:rsidR="003C1E87" w:rsidRPr="009346C2" w:rsidRDefault="003C1E87" w:rsidP="003C1E87">
      <w:pPr>
        <w:tabs>
          <w:tab w:val="left" w:pos="284"/>
          <w:tab w:val="left" w:pos="1134"/>
        </w:tabs>
        <w:jc w:val="both"/>
        <w:rPr>
          <w:sz w:val="24"/>
          <w:szCs w:val="24"/>
        </w:rPr>
      </w:pPr>
      <w:r w:rsidRPr="009346C2">
        <w:rPr>
          <w:sz w:val="24"/>
          <w:szCs w:val="24"/>
        </w:rPr>
        <w:t xml:space="preserve">vše </w:t>
      </w:r>
      <w:proofErr w:type="spellStart"/>
      <w:r w:rsidRPr="009346C2">
        <w:rPr>
          <w:sz w:val="24"/>
          <w:szCs w:val="24"/>
        </w:rPr>
        <w:t>zaps</w:t>
      </w:r>
      <w:proofErr w:type="spellEnd"/>
      <w:r w:rsidRPr="009346C2">
        <w:rPr>
          <w:sz w:val="24"/>
          <w:szCs w:val="24"/>
        </w:rPr>
        <w:t xml:space="preserve">. na LV č. 2333 pro k. </w:t>
      </w:r>
      <w:proofErr w:type="spellStart"/>
      <w:r w:rsidRPr="009346C2">
        <w:rPr>
          <w:sz w:val="24"/>
          <w:szCs w:val="24"/>
        </w:rPr>
        <w:t>ú.</w:t>
      </w:r>
      <w:proofErr w:type="spellEnd"/>
      <w:r w:rsidRPr="009346C2">
        <w:rPr>
          <w:sz w:val="24"/>
          <w:szCs w:val="24"/>
        </w:rPr>
        <w:t xml:space="preserve"> Bolevec, do majetku města Plzně.</w:t>
      </w:r>
    </w:p>
    <w:p w:rsidR="003C1E87" w:rsidRPr="009346C2" w:rsidRDefault="003C1E87" w:rsidP="003C1E87">
      <w:pPr>
        <w:tabs>
          <w:tab w:val="left" w:pos="284"/>
          <w:tab w:val="left" w:pos="1134"/>
        </w:tabs>
        <w:jc w:val="both"/>
        <w:rPr>
          <w:sz w:val="24"/>
          <w:szCs w:val="24"/>
        </w:rPr>
      </w:pPr>
      <w:r w:rsidRPr="009346C2">
        <w:rPr>
          <w:sz w:val="24"/>
          <w:szCs w:val="24"/>
        </w:rPr>
        <w:t>Spoluvlastnické podíly budou od výše uvedených spoluvlastníků vykoupeny za smluvní kupní cenu 800,- Kč/m</w:t>
      </w:r>
      <w:r w:rsidRPr="009346C2">
        <w:rPr>
          <w:sz w:val="24"/>
          <w:szCs w:val="24"/>
          <w:vertAlign w:val="superscript"/>
        </w:rPr>
        <w:t>2</w:t>
      </w:r>
      <w:r w:rsidRPr="009346C2">
        <w:rPr>
          <w:sz w:val="24"/>
          <w:szCs w:val="24"/>
        </w:rPr>
        <w:t xml:space="preserve">, </w:t>
      </w:r>
      <w:proofErr w:type="spellStart"/>
      <w:r w:rsidRPr="009346C2">
        <w:rPr>
          <w:sz w:val="24"/>
          <w:szCs w:val="24"/>
        </w:rPr>
        <w:t>tj</w:t>
      </w:r>
      <w:proofErr w:type="spellEnd"/>
      <w:r w:rsidRPr="009346C2">
        <w:rPr>
          <w:sz w:val="24"/>
          <w:szCs w:val="24"/>
        </w:rPr>
        <w:t xml:space="preserve"> celkem 1 139 600,- Kč, přičemž paní </w:t>
      </w:r>
      <w:proofErr w:type="spellStart"/>
      <w:r w:rsidRPr="009346C2">
        <w:rPr>
          <w:sz w:val="24"/>
          <w:szCs w:val="24"/>
        </w:rPr>
        <w:t>Kaděrová</w:t>
      </w:r>
      <w:proofErr w:type="spellEnd"/>
      <w:r w:rsidRPr="009346C2">
        <w:rPr>
          <w:sz w:val="24"/>
          <w:szCs w:val="24"/>
        </w:rPr>
        <w:t xml:space="preserve"> obdrží 569 800,- Kč a pan Hruška taktéž 569 800,- Kč.</w:t>
      </w:r>
    </w:p>
    <w:p w:rsidR="003C1E87" w:rsidRPr="009346C2" w:rsidRDefault="003C1E87" w:rsidP="003C1E87">
      <w:pPr>
        <w:ind w:firstLine="0"/>
        <w:jc w:val="both"/>
        <w:rPr>
          <w:sz w:val="24"/>
        </w:rPr>
      </w:pPr>
      <w:r w:rsidRPr="009346C2">
        <w:rPr>
          <w:sz w:val="24"/>
          <w:szCs w:val="24"/>
        </w:rPr>
        <w:t xml:space="preserve">Daň z převodu nemovitostí bude hrazena dle zákona. Zdrojem finančního krytí </w:t>
      </w:r>
      <w:proofErr w:type="gramStart"/>
      <w:r w:rsidRPr="009346C2">
        <w:rPr>
          <w:sz w:val="24"/>
          <w:szCs w:val="24"/>
        </w:rPr>
        <w:t>bude</w:t>
      </w:r>
      <w:proofErr w:type="gramEnd"/>
      <w:r w:rsidRPr="009346C2">
        <w:rPr>
          <w:sz w:val="24"/>
          <w:szCs w:val="24"/>
        </w:rPr>
        <w:t xml:space="preserve"> rozpočet </w:t>
      </w:r>
      <w:proofErr w:type="gramStart"/>
      <w:r w:rsidRPr="009346C2">
        <w:rPr>
          <w:sz w:val="24"/>
          <w:szCs w:val="24"/>
        </w:rPr>
        <w:t>MAJ</w:t>
      </w:r>
      <w:proofErr w:type="gramEnd"/>
      <w:r w:rsidRPr="009346C2">
        <w:rPr>
          <w:sz w:val="24"/>
          <w:szCs w:val="24"/>
        </w:rPr>
        <w:t xml:space="preserve"> MMP.</w:t>
      </w:r>
    </w:p>
    <w:p w:rsidR="003C1E87" w:rsidRPr="004A2516" w:rsidRDefault="003C1E87" w:rsidP="003C1E87">
      <w:pPr>
        <w:pStyle w:val="parzahl"/>
      </w:pPr>
      <w:r w:rsidRPr="004A2516">
        <w:t>U k l á d á</w:t>
      </w:r>
    </w:p>
    <w:p w:rsidR="003C1E87" w:rsidRPr="004A2516" w:rsidRDefault="003C1E87" w:rsidP="003C1E87">
      <w:pPr>
        <w:ind w:firstLine="0"/>
        <w:jc w:val="both"/>
        <w:rPr>
          <w:sz w:val="24"/>
        </w:rPr>
      </w:pPr>
      <w:r w:rsidRPr="004A2516">
        <w:rPr>
          <w:sz w:val="24"/>
        </w:rPr>
        <w:t>Radě města Plzně</w:t>
      </w:r>
    </w:p>
    <w:p w:rsidR="003C1E87" w:rsidRPr="004A2516" w:rsidRDefault="003C1E87" w:rsidP="003C1E87">
      <w:pPr>
        <w:ind w:firstLine="0"/>
        <w:jc w:val="both"/>
        <w:rPr>
          <w:sz w:val="24"/>
        </w:rPr>
      </w:pPr>
      <w:r w:rsidRPr="004A2516">
        <w:rPr>
          <w:sz w:val="24"/>
        </w:rPr>
        <w:t>zajistit uzavření smlouvy dle bodu II. tohoto usnesení.</w:t>
      </w:r>
    </w:p>
    <w:p w:rsidR="003C1E87" w:rsidRPr="004A2516" w:rsidRDefault="003C1E87" w:rsidP="003C1E87">
      <w:pPr>
        <w:ind w:firstLine="0"/>
        <w:jc w:val="both"/>
        <w:rPr>
          <w:sz w:val="24"/>
        </w:rPr>
      </w:pPr>
      <w:r w:rsidRPr="004A2516">
        <w:rPr>
          <w:sz w:val="24"/>
        </w:rPr>
        <w:t xml:space="preserve">Termín: 30. </w:t>
      </w:r>
      <w:r>
        <w:rPr>
          <w:sz w:val="24"/>
        </w:rPr>
        <w:t>10</w:t>
      </w:r>
      <w:r w:rsidRPr="004A2516">
        <w:rPr>
          <w:sz w:val="24"/>
        </w:rPr>
        <w:t xml:space="preserve">. 2012 </w:t>
      </w:r>
    </w:p>
    <w:p w:rsidR="003C1E87" w:rsidRPr="004A2516" w:rsidRDefault="003C1E87" w:rsidP="003C1E87">
      <w:pPr>
        <w:ind w:firstLine="0"/>
        <w:jc w:val="both"/>
        <w:rPr>
          <w:sz w:val="24"/>
        </w:rPr>
      </w:pPr>
    </w:p>
    <w:p w:rsidR="003C1E87" w:rsidRPr="004A2516" w:rsidRDefault="003C1E87" w:rsidP="003C1E87">
      <w:pPr>
        <w:pBdr>
          <w:top w:val="single" w:sz="4" w:space="1" w:color="auto"/>
        </w:pBdr>
        <w:ind w:firstLine="0"/>
        <w:jc w:val="both"/>
        <w:rPr>
          <w:sz w:val="24"/>
        </w:rPr>
      </w:pPr>
      <w:r w:rsidRPr="004A2516">
        <w:rPr>
          <w:sz w:val="24"/>
        </w:rPr>
        <w:tab/>
      </w:r>
      <w:r w:rsidRPr="004A2516">
        <w:rPr>
          <w:sz w:val="24"/>
        </w:rPr>
        <w:tab/>
      </w:r>
      <w:r w:rsidRPr="004A2516">
        <w:rPr>
          <w:sz w:val="24"/>
        </w:rPr>
        <w:tab/>
      </w:r>
      <w:r>
        <w:rPr>
          <w:sz w:val="24"/>
        </w:rPr>
        <w:tab/>
      </w:r>
      <w:r w:rsidRPr="004A2516">
        <w:rPr>
          <w:sz w:val="24"/>
        </w:rPr>
        <w:tab/>
        <w:t>Zodpovídá: H. Matoušová, členka RMP</w:t>
      </w:r>
    </w:p>
    <w:p w:rsidR="003C1E87" w:rsidRDefault="003C1E87" w:rsidP="003C1E87">
      <w:pPr>
        <w:ind w:firstLine="0"/>
        <w:jc w:val="both"/>
        <w:rPr>
          <w:sz w:val="24"/>
        </w:rPr>
      </w:pPr>
      <w:r w:rsidRPr="004A2516">
        <w:rPr>
          <w:sz w:val="24"/>
        </w:rPr>
        <w:tab/>
      </w:r>
      <w:r w:rsidRPr="004A2516">
        <w:rPr>
          <w:sz w:val="24"/>
        </w:rPr>
        <w:tab/>
      </w:r>
      <w:r w:rsidRPr="004A2516">
        <w:rPr>
          <w:sz w:val="24"/>
        </w:rPr>
        <w:tab/>
      </w:r>
      <w:r w:rsidRPr="004A2516">
        <w:rPr>
          <w:sz w:val="24"/>
        </w:rPr>
        <w:tab/>
      </w:r>
      <w:r w:rsidRPr="004A2516">
        <w:rPr>
          <w:sz w:val="24"/>
        </w:rPr>
        <w:tab/>
      </w:r>
      <w:r w:rsidRPr="004A2516">
        <w:rPr>
          <w:sz w:val="24"/>
        </w:rPr>
        <w:tab/>
        <w:t xml:space="preserve">        Ing. Hasmanová</w:t>
      </w:r>
    </w:p>
    <w:p w:rsidR="003C1E87" w:rsidRDefault="003C1E87" w:rsidP="003C1E87">
      <w:pPr>
        <w:ind w:firstLine="0"/>
        <w:jc w:val="both"/>
        <w:rPr>
          <w:sz w:val="24"/>
        </w:rPr>
      </w:pPr>
    </w:p>
    <w:p w:rsidR="003C1E87" w:rsidRDefault="003C1E87" w:rsidP="003C1E87">
      <w:pPr>
        <w:ind w:firstLine="0"/>
        <w:jc w:val="both"/>
        <w:rPr>
          <w:sz w:val="24"/>
        </w:rPr>
      </w:pPr>
    </w:p>
    <w:p w:rsidR="003C1E87" w:rsidRPr="004A2516" w:rsidRDefault="003C1E87" w:rsidP="003C1E87">
      <w:pPr>
        <w:ind w:firstLine="0"/>
        <w:jc w:val="both"/>
        <w:rPr>
          <w:sz w:val="24"/>
        </w:rPr>
      </w:pPr>
    </w:p>
    <w:tbl>
      <w:tblPr>
        <w:tblW w:w="9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071"/>
        <w:gridCol w:w="2090"/>
        <w:gridCol w:w="1430"/>
      </w:tblGrid>
      <w:tr w:rsidR="003C1E87" w:rsidRPr="004A2516" w:rsidTr="000D28D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>Zprávu předkládá: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>H. Matoušová, členka RMP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</w:p>
        </w:tc>
      </w:tr>
      <w:tr w:rsidR="003C1E87" w:rsidRPr="004A2516" w:rsidTr="000D28D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>Zprávu zpracoval dne: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4A2516">
              <w:rPr>
                <w:sz w:val="24"/>
              </w:rPr>
              <w:t xml:space="preserve">. </w:t>
            </w:r>
            <w:r>
              <w:rPr>
                <w:sz w:val="24"/>
              </w:rPr>
              <w:t>3</w:t>
            </w:r>
            <w:r w:rsidRPr="004A2516">
              <w:rPr>
                <w:sz w:val="24"/>
              </w:rPr>
              <w:t>. 201</w:t>
            </w:r>
            <w:r>
              <w:rPr>
                <w:sz w:val="24"/>
              </w:rPr>
              <w:t>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>Jitka Kašparová, MAJ MMP</w:t>
            </w:r>
          </w:p>
        </w:tc>
      </w:tr>
      <w:tr w:rsidR="003C1E87" w:rsidRPr="004A2516" w:rsidTr="000D28D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>Schůze ZMP se zúčastní: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>Ing. Hasmanová, VO MAJ MMP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</w:p>
        </w:tc>
      </w:tr>
      <w:tr w:rsidR="003C1E87" w:rsidRPr="004A2516" w:rsidTr="000D28D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>Obsah zprávy projednán s: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>Ing. Kuglerovou, ŘEÚ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 xml:space="preserve">souhlasí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bookmarkStart w:id="3" w:name="_GoBack"/>
            <w:bookmarkEnd w:id="3"/>
          </w:p>
        </w:tc>
      </w:tr>
      <w:tr w:rsidR="003C1E87" w:rsidRPr="004A2516" w:rsidTr="000D28D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>Zveřejněno na úřední desce: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>nepodléhá zveřejnění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</w:p>
        </w:tc>
      </w:tr>
      <w:tr w:rsidR="003C1E87" w:rsidRPr="004A2516" w:rsidTr="000D28DF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>Projednáno v RMP: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 xml:space="preserve">dne </w:t>
            </w:r>
            <w:r>
              <w:rPr>
                <w:sz w:val="24"/>
              </w:rPr>
              <w:t>23</w:t>
            </w:r>
            <w:r w:rsidRPr="004A2516">
              <w:rPr>
                <w:sz w:val="24"/>
              </w:rPr>
              <w:t xml:space="preserve">. </w:t>
            </w:r>
            <w:r>
              <w:rPr>
                <w:sz w:val="24"/>
              </w:rPr>
              <w:t>2</w:t>
            </w:r>
            <w:r w:rsidRPr="004A2516">
              <w:rPr>
                <w:sz w:val="24"/>
              </w:rPr>
              <w:t>. 201</w:t>
            </w:r>
            <w:r>
              <w:rPr>
                <w:sz w:val="24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  <w:r w:rsidRPr="004A2516">
              <w:rPr>
                <w:sz w:val="24"/>
              </w:rPr>
              <w:t xml:space="preserve">č. usnesení </w:t>
            </w:r>
            <w:r>
              <w:rPr>
                <w:sz w:val="24"/>
              </w:rPr>
              <w:t>247</w:t>
            </w:r>
            <w:r w:rsidRPr="004A2516">
              <w:rPr>
                <w:sz w:val="24"/>
              </w:rPr>
              <w:t xml:space="preserve">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1E87" w:rsidRPr="004A2516" w:rsidRDefault="003C1E87" w:rsidP="000D28DF">
            <w:pPr>
              <w:ind w:firstLine="0"/>
              <w:jc w:val="both"/>
              <w:rPr>
                <w:sz w:val="24"/>
              </w:rPr>
            </w:pPr>
          </w:p>
        </w:tc>
      </w:tr>
    </w:tbl>
    <w:p w:rsidR="003C1E87" w:rsidRPr="004A2516" w:rsidRDefault="003C1E87" w:rsidP="003C1E87">
      <w:pPr>
        <w:ind w:firstLine="0"/>
      </w:pPr>
    </w:p>
    <w:p w:rsidR="003C1E87" w:rsidRDefault="003C1E87" w:rsidP="003C1E87">
      <w:pPr>
        <w:pStyle w:val="Paragrafneslovan"/>
      </w:pPr>
    </w:p>
    <w:p w:rsidR="00763863" w:rsidRDefault="00CF1720"/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00D"/>
    <w:multiLevelType w:val="hybridMultilevel"/>
    <w:tmpl w:val="C14E3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68DD"/>
    <w:multiLevelType w:val="hybridMultilevel"/>
    <w:tmpl w:val="1AB02074"/>
    <w:lvl w:ilvl="0" w:tplc="59860026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87"/>
    <w:rsid w:val="003C1E87"/>
    <w:rsid w:val="00406EF5"/>
    <w:rsid w:val="004901A9"/>
    <w:rsid w:val="00CF1720"/>
    <w:rsid w:val="00D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E87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C1E87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3C1E87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C1E87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C1E87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rsid w:val="003C1E8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C1E8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3C1E87"/>
    <w:rPr>
      <w:b/>
    </w:rPr>
  </w:style>
  <w:style w:type="character" w:customStyle="1" w:styleId="vlevoChar">
    <w:name w:val="vlevo Char"/>
    <w:basedOn w:val="Standardnpsmoodstavce"/>
    <w:link w:val="vlevo"/>
    <w:rsid w:val="003C1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EF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E87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C1E87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3C1E87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C1E87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C1E87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rsid w:val="003C1E8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C1E8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3C1E87"/>
    <w:rPr>
      <w:b/>
    </w:rPr>
  </w:style>
  <w:style w:type="character" w:customStyle="1" w:styleId="vlevoChar">
    <w:name w:val="vlevo Char"/>
    <w:basedOn w:val="Standardnpsmoodstavce"/>
    <w:link w:val="vlevo"/>
    <w:rsid w:val="003C1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E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EF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3</cp:revision>
  <cp:lastPrinted>2012-03-08T07:04:00Z</cp:lastPrinted>
  <dcterms:created xsi:type="dcterms:W3CDTF">2012-03-07T16:04:00Z</dcterms:created>
  <dcterms:modified xsi:type="dcterms:W3CDTF">2012-03-09T08:57:00Z</dcterms:modified>
</cp:coreProperties>
</file>