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E8" w:rsidRDefault="00FC23E8" w:rsidP="00FC23E8">
      <w:pPr>
        <w:pStyle w:val="Paragrafneslovan"/>
        <w:jc w:val="center"/>
        <w:rPr>
          <w:sz w:val="28"/>
          <w:lang w:val="de-DE"/>
        </w:rPr>
      </w:pPr>
      <w:proofErr w:type="spellStart"/>
      <w:r>
        <w:rPr>
          <w:sz w:val="28"/>
          <w:lang w:val="de-DE"/>
        </w:rPr>
        <w:t>Důvodová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zpráva</w:t>
      </w:r>
      <w:proofErr w:type="spellEnd"/>
    </w:p>
    <w:p w:rsidR="00FC23E8" w:rsidRDefault="00FC23E8" w:rsidP="00FC23E8">
      <w:pPr>
        <w:pStyle w:val="Paragrafneslovan"/>
        <w:rPr>
          <w:lang w:val="de-DE"/>
        </w:rPr>
      </w:pPr>
    </w:p>
    <w:p w:rsidR="00FC23E8" w:rsidRDefault="00FC23E8" w:rsidP="00FC23E8">
      <w:pPr>
        <w:pStyle w:val="ostzahl"/>
      </w:pPr>
      <w:r>
        <w:t>Název problému a jeho charakteristika</w:t>
      </w:r>
    </w:p>
    <w:p w:rsidR="00FC23E8" w:rsidRDefault="00FC23E8" w:rsidP="00FC23E8">
      <w:pPr>
        <w:pStyle w:val="vlevo"/>
      </w:pPr>
      <w:r>
        <w:t xml:space="preserve">Rozbor hospodaření MO </w:t>
      </w:r>
      <w:proofErr w:type="gramStart"/>
      <w:r>
        <w:t>Plzeň 2-Slovany</w:t>
      </w:r>
      <w:proofErr w:type="gramEnd"/>
      <w:r>
        <w:t xml:space="preserve"> za leden-prosinec  2011.</w:t>
      </w:r>
    </w:p>
    <w:p w:rsidR="00FC23E8" w:rsidRDefault="00FC23E8" w:rsidP="00FC23E8">
      <w:pPr>
        <w:pStyle w:val="vlevo"/>
      </w:pPr>
    </w:p>
    <w:p w:rsidR="00FC23E8" w:rsidRDefault="00FC23E8" w:rsidP="00FC23E8">
      <w:pPr>
        <w:pStyle w:val="ostzahl"/>
      </w:pPr>
      <w:r>
        <w:t>Konstatování současného stavu a jeho analýza</w:t>
      </w:r>
    </w:p>
    <w:p w:rsidR="00FC23E8" w:rsidRDefault="00FC23E8" w:rsidP="00FC23E8">
      <w:pPr>
        <w:pStyle w:val="vlevo"/>
      </w:pPr>
      <w:r>
        <w:t>viz komentář a tabulky  rozboru hospodaření</w:t>
      </w:r>
    </w:p>
    <w:p w:rsidR="00FC23E8" w:rsidRDefault="00FC23E8" w:rsidP="00FC23E8">
      <w:pPr>
        <w:pStyle w:val="vlevo"/>
      </w:pPr>
    </w:p>
    <w:p w:rsidR="00FC23E8" w:rsidRDefault="00FC23E8" w:rsidP="00FC23E8">
      <w:pPr>
        <w:pStyle w:val="ostzahl"/>
      </w:pPr>
      <w:r>
        <w:t>Předpokládaný cílový stav</w:t>
      </w:r>
    </w:p>
    <w:p w:rsidR="00FC23E8" w:rsidRDefault="00FC23E8" w:rsidP="00FC23E8">
      <w:pPr>
        <w:pStyle w:val="vlevo"/>
      </w:pPr>
      <w:r>
        <w:t>neuvádí se</w:t>
      </w:r>
    </w:p>
    <w:p w:rsidR="00FC23E8" w:rsidRDefault="00FC23E8" w:rsidP="00FC23E8">
      <w:pPr>
        <w:pStyle w:val="ostzahl"/>
      </w:pPr>
      <w:r>
        <w:t>Navrhované varianty řešení</w:t>
      </w:r>
    </w:p>
    <w:p w:rsidR="00FC23E8" w:rsidRDefault="00FC23E8" w:rsidP="00FC23E8">
      <w:pPr>
        <w:pStyle w:val="vlevo"/>
      </w:pPr>
      <w:r>
        <w:t xml:space="preserve">Varianta dle bodu 5 důvodové zprávy </w:t>
      </w:r>
    </w:p>
    <w:p w:rsidR="00FC23E8" w:rsidRDefault="00FC23E8" w:rsidP="00FC23E8">
      <w:pPr>
        <w:pStyle w:val="ostzahl"/>
      </w:pPr>
      <w:r>
        <w:t>Doporučená varianta řešení</w:t>
      </w:r>
    </w:p>
    <w:p w:rsidR="00FC23E8" w:rsidRDefault="00FC23E8" w:rsidP="00FC23E8">
      <w:pPr>
        <w:pStyle w:val="vlevo"/>
      </w:pPr>
      <w:proofErr w:type="gramStart"/>
      <w:r>
        <w:t>Schválit  rozbor</w:t>
      </w:r>
      <w:proofErr w:type="gramEnd"/>
      <w:r>
        <w:t xml:space="preserve"> hospodaření MO Plzeň 2-Slovany za leden-prosinec  2011  dle bodu II. návrhu usnesení</w:t>
      </w:r>
    </w:p>
    <w:p w:rsidR="00FC23E8" w:rsidRDefault="00FC23E8" w:rsidP="00FC23E8">
      <w:pPr>
        <w:pStyle w:val="vlevo"/>
      </w:pPr>
    </w:p>
    <w:p w:rsidR="00FC23E8" w:rsidRDefault="00FC23E8" w:rsidP="00FC23E8">
      <w:pPr>
        <w:pStyle w:val="ostzahl"/>
      </w:pPr>
      <w:r>
        <w:t>Finanční nároky řešení a možnosti finančního krytí</w:t>
      </w:r>
    </w:p>
    <w:p w:rsidR="00FC23E8" w:rsidRDefault="00FC23E8" w:rsidP="00FC23E8">
      <w:pPr>
        <w:pStyle w:val="vlevo"/>
      </w:pPr>
      <w:r>
        <w:t>neuvádí se</w:t>
      </w:r>
    </w:p>
    <w:p w:rsidR="00FC23E8" w:rsidRDefault="00FC23E8" w:rsidP="00FC23E8">
      <w:pPr>
        <w:pStyle w:val="ostzahl"/>
      </w:pPr>
      <w:r>
        <w:t>Návrh termínů realizace a určení zodpovědných pracovníků</w:t>
      </w:r>
    </w:p>
    <w:p w:rsidR="00FC23E8" w:rsidRDefault="00FC23E8" w:rsidP="00FC23E8">
      <w:pPr>
        <w:pStyle w:val="vlevo"/>
      </w:pPr>
      <w:r>
        <w:t>neuvádí se</w:t>
      </w:r>
    </w:p>
    <w:p w:rsidR="00001826" w:rsidRDefault="00FC23E8">
      <w:bookmarkStart w:id="0" w:name="_GoBack"/>
      <w:bookmarkEnd w:id="0"/>
    </w:p>
    <w:sectPr w:rsidR="00001826" w:rsidSect="0064787B">
      <w:footerReference w:type="even" r:id="rId6"/>
      <w:footerReference w:type="default" r:id="rId7"/>
      <w:pgSz w:w="11906" w:h="16838"/>
      <w:pgMar w:top="1440" w:right="170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A8" w:rsidRDefault="00FC23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6FA8" w:rsidRDefault="00FC23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A8" w:rsidRDefault="00FC23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56FA8" w:rsidRDefault="00FC23E8">
    <w:pPr>
      <w:pStyle w:val="Zpat"/>
      <w:rPr>
        <w:rStyle w:val="slostrnky"/>
        <w:color w:val="C0C0C0"/>
      </w:rPr>
    </w:pPr>
  </w:p>
  <w:p w:rsidR="00856FA8" w:rsidRDefault="00FC23E8">
    <w:pPr>
      <w:pStyle w:val="Zpat"/>
      <w:rPr>
        <w:color w:val="C0C0C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E8"/>
    <w:rsid w:val="005A5EFC"/>
    <w:rsid w:val="00917CD9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3E8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FC23E8"/>
    <w:pPr>
      <w:ind w:firstLine="0"/>
      <w:jc w:val="both"/>
    </w:pPr>
    <w:rPr>
      <w:sz w:val="24"/>
    </w:rPr>
  </w:style>
  <w:style w:type="paragraph" w:customStyle="1" w:styleId="vlevo">
    <w:name w:val="vlevo"/>
    <w:basedOn w:val="Normln"/>
    <w:autoRedefine/>
    <w:rsid w:val="00FC23E8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FC23E8"/>
    <w:pPr>
      <w:numPr>
        <w:numId w:val="1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FC23E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FC23E8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FC2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3E8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FC23E8"/>
    <w:pPr>
      <w:ind w:firstLine="0"/>
      <w:jc w:val="both"/>
    </w:pPr>
    <w:rPr>
      <w:sz w:val="24"/>
    </w:rPr>
  </w:style>
  <w:style w:type="paragraph" w:customStyle="1" w:styleId="vlevo">
    <w:name w:val="vlevo"/>
    <w:basedOn w:val="Normln"/>
    <w:autoRedefine/>
    <w:rsid w:val="00FC23E8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FC23E8"/>
    <w:pPr>
      <w:numPr>
        <w:numId w:val="1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FC23E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FC23E8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FC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PÁCLOVÁ Ivana</dc:creator>
  <cp:keywords/>
  <dc:description/>
  <cp:lastModifiedBy>PÁCLOVÁ Ivana</cp:lastModifiedBy>
  <cp:revision>1</cp:revision>
  <dcterms:created xsi:type="dcterms:W3CDTF">2012-03-08T10:39:00Z</dcterms:created>
  <dcterms:modified xsi:type="dcterms:W3CDTF">2012-03-08T10:40:00Z</dcterms:modified>
</cp:coreProperties>
</file>