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02" w:rsidRPr="006E2702" w:rsidRDefault="006E2702" w:rsidP="006E2702">
      <w:pPr>
        <w:rPr>
          <w:b/>
          <w:sz w:val="22"/>
          <w:szCs w:val="22"/>
        </w:rPr>
      </w:pPr>
      <w:r w:rsidRPr="006E2702">
        <w:rPr>
          <w:b/>
          <w:sz w:val="22"/>
          <w:szCs w:val="22"/>
        </w:rPr>
        <w:t>KNM 13. 12. 2011</w:t>
      </w:r>
    </w:p>
    <w:p w:rsidR="006E2702" w:rsidRDefault="006E2702" w:rsidP="006E2702">
      <w:pPr>
        <w:rPr>
          <w:sz w:val="22"/>
          <w:szCs w:val="22"/>
          <w:u w:val="single"/>
        </w:rPr>
      </w:pPr>
    </w:p>
    <w:p w:rsidR="006E2702" w:rsidRPr="006E2702" w:rsidRDefault="006E2702" w:rsidP="006E2702">
      <w:pPr>
        <w:rPr>
          <w:sz w:val="22"/>
          <w:szCs w:val="22"/>
          <w:u w:val="single"/>
        </w:rPr>
      </w:pPr>
      <w:r w:rsidRPr="006E2702">
        <w:rPr>
          <w:sz w:val="22"/>
          <w:szCs w:val="22"/>
          <w:u w:val="single"/>
        </w:rPr>
        <w:t xml:space="preserve">MAJ/13  Majetkové vypořádání staveb TDI a pozemků  v </w:t>
      </w:r>
      <w:proofErr w:type="spellStart"/>
      <w:r w:rsidRPr="006E2702">
        <w:rPr>
          <w:sz w:val="22"/>
          <w:szCs w:val="22"/>
          <w:u w:val="single"/>
        </w:rPr>
        <w:t>k.ú</w:t>
      </w:r>
      <w:proofErr w:type="spellEnd"/>
      <w:r w:rsidRPr="006E2702">
        <w:rPr>
          <w:sz w:val="22"/>
          <w:szCs w:val="22"/>
          <w:u w:val="single"/>
        </w:rPr>
        <w:t xml:space="preserve">. Černice - Na Kovářské stráni - IRHOS </w:t>
      </w:r>
    </w:p>
    <w:p w:rsidR="006E2702" w:rsidRPr="006E2702" w:rsidRDefault="006E2702" w:rsidP="006E2702">
      <w:pPr>
        <w:rPr>
          <w:sz w:val="22"/>
          <w:szCs w:val="22"/>
          <w:u w:val="single"/>
        </w:rPr>
      </w:pPr>
      <w:r w:rsidRPr="006E2702">
        <w:rPr>
          <w:sz w:val="22"/>
          <w:szCs w:val="22"/>
          <w:u w:val="single"/>
        </w:rPr>
        <w:t xml:space="preserve">              spol. s r.o.</w:t>
      </w:r>
    </w:p>
    <w:p w:rsidR="006E2702" w:rsidRPr="006E2702" w:rsidRDefault="006E2702" w:rsidP="006E2702">
      <w:pPr>
        <w:pStyle w:val="vlevo"/>
        <w:rPr>
          <w:sz w:val="22"/>
          <w:szCs w:val="22"/>
        </w:rPr>
      </w:pPr>
      <w:r w:rsidRPr="006E2702">
        <w:rPr>
          <w:sz w:val="22"/>
          <w:szCs w:val="22"/>
        </w:rPr>
        <w:t>KNM doporučuje RMP</w:t>
      </w:r>
    </w:p>
    <w:p w:rsidR="006E2702" w:rsidRPr="006E2702" w:rsidRDefault="006E2702" w:rsidP="006E2702">
      <w:pPr>
        <w:pStyle w:val="vlevo"/>
        <w:rPr>
          <w:b/>
          <w:sz w:val="22"/>
          <w:szCs w:val="22"/>
        </w:rPr>
      </w:pPr>
      <w:r w:rsidRPr="006E2702">
        <w:rPr>
          <w:b/>
          <w:sz w:val="22"/>
          <w:szCs w:val="22"/>
        </w:rPr>
        <w:t xml:space="preserve">I. Ve věci další výstavby s rekonstrukcí křižovatky Štefánikova – Ke </w:t>
      </w:r>
      <w:proofErr w:type="spellStart"/>
      <w:r w:rsidRPr="006E2702">
        <w:rPr>
          <w:b/>
          <w:sz w:val="22"/>
          <w:szCs w:val="22"/>
        </w:rPr>
        <w:t>Kačí</w:t>
      </w:r>
      <w:proofErr w:type="spellEnd"/>
      <w:r w:rsidRPr="006E2702">
        <w:rPr>
          <w:b/>
          <w:sz w:val="22"/>
          <w:szCs w:val="22"/>
        </w:rPr>
        <w:t xml:space="preserve"> louži schválit záměr další etapy – rekonstrukce křižovatky Štefánikova – Ke </w:t>
      </w:r>
      <w:proofErr w:type="spellStart"/>
      <w:r w:rsidRPr="006E2702">
        <w:rPr>
          <w:b/>
          <w:sz w:val="22"/>
          <w:szCs w:val="22"/>
        </w:rPr>
        <w:t>Kačí</w:t>
      </w:r>
      <w:proofErr w:type="spellEnd"/>
      <w:r w:rsidRPr="006E2702">
        <w:rPr>
          <w:b/>
          <w:sz w:val="22"/>
          <w:szCs w:val="22"/>
        </w:rPr>
        <w:t xml:space="preserve"> louži a další TDI, investor IRHOS spol. s r.o., dotčené pozemky </w:t>
      </w:r>
      <w:proofErr w:type="spellStart"/>
      <w:r w:rsidRPr="006E2702">
        <w:rPr>
          <w:b/>
          <w:sz w:val="22"/>
          <w:szCs w:val="22"/>
        </w:rPr>
        <w:t>p.č</w:t>
      </w:r>
      <w:proofErr w:type="spellEnd"/>
      <w:r w:rsidRPr="006E2702">
        <w:rPr>
          <w:b/>
          <w:sz w:val="22"/>
          <w:szCs w:val="22"/>
        </w:rPr>
        <w:t xml:space="preserve">. 1918/2, 1810/5, 1810/6, 268/1 a 1810/1 </w:t>
      </w:r>
      <w:proofErr w:type="spellStart"/>
      <w:r w:rsidRPr="006E2702">
        <w:rPr>
          <w:b/>
          <w:sz w:val="22"/>
          <w:szCs w:val="22"/>
        </w:rPr>
        <w:t>k.ú</w:t>
      </w:r>
      <w:proofErr w:type="spellEnd"/>
      <w:r w:rsidRPr="006E2702">
        <w:rPr>
          <w:b/>
          <w:sz w:val="22"/>
          <w:szCs w:val="22"/>
        </w:rPr>
        <w:t xml:space="preserve">. Černice v majetku města a </w:t>
      </w:r>
      <w:proofErr w:type="spellStart"/>
      <w:r w:rsidRPr="006E2702">
        <w:rPr>
          <w:b/>
          <w:sz w:val="22"/>
          <w:szCs w:val="22"/>
        </w:rPr>
        <w:t>p.č</w:t>
      </w:r>
      <w:proofErr w:type="spellEnd"/>
      <w:r w:rsidRPr="006E2702">
        <w:rPr>
          <w:b/>
          <w:sz w:val="22"/>
          <w:szCs w:val="22"/>
        </w:rPr>
        <w:t xml:space="preserve">. 267/42 </w:t>
      </w:r>
      <w:proofErr w:type="spellStart"/>
      <w:r w:rsidRPr="006E2702">
        <w:rPr>
          <w:b/>
          <w:sz w:val="22"/>
          <w:szCs w:val="22"/>
        </w:rPr>
        <w:t>k.ú</w:t>
      </w:r>
      <w:proofErr w:type="spellEnd"/>
      <w:r w:rsidRPr="006E2702">
        <w:rPr>
          <w:b/>
          <w:sz w:val="22"/>
          <w:szCs w:val="22"/>
        </w:rPr>
        <w:t>. Černice v majetku Heleny Krejčí a manželů Hoškových tak, že tato etapa bude řešena jako samostatná, nová výstavba v souladu se všemi standardními postupy platnými pro soukromé investory</w:t>
      </w:r>
    </w:p>
    <w:p w:rsidR="006E2702" w:rsidRPr="006E2702" w:rsidRDefault="006E2702" w:rsidP="006E2702">
      <w:pPr>
        <w:pStyle w:val="vlevo"/>
        <w:ind w:left="180" w:hanging="180"/>
        <w:rPr>
          <w:b/>
          <w:sz w:val="22"/>
          <w:szCs w:val="22"/>
        </w:rPr>
      </w:pPr>
      <w:r w:rsidRPr="006E2702">
        <w:rPr>
          <w:b/>
          <w:sz w:val="22"/>
          <w:szCs w:val="22"/>
        </w:rPr>
        <w:t>- uzavření nájemní smlouvy na dotčené pozemky města před vydáním územního rozhodnutí</w:t>
      </w:r>
    </w:p>
    <w:p w:rsidR="006E2702" w:rsidRPr="006E2702" w:rsidRDefault="006E2702" w:rsidP="006E2702">
      <w:pPr>
        <w:pStyle w:val="vlevo"/>
        <w:ind w:left="180" w:hanging="180"/>
        <w:rPr>
          <w:b/>
          <w:sz w:val="22"/>
          <w:szCs w:val="22"/>
        </w:rPr>
      </w:pPr>
      <w:r w:rsidRPr="006E2702">
        <w:rPr>
          <w:b/>
          <w:sz w:val="22"/>
          <w:szCs w:val="22"/>
        </w:rPr>
        <w:t xml:space="preserve">- po územním rozhodnutí uzavření standardních smluv na směny či výkupy pozemků a převod TDI za standardních podmínek, tj. 1% z pořizovacích nákladů na předávanou TDI, max. </w:t>
      </w:r>
      <w:smartTag w:uri="urn:schemas-microsoft-com:office:smarttags" w:element="metricconverter">
        <w:smartTagPr>
          <w:attr w:name="ProductID" w:val="1 mil"/>
        </w:smartTagPr>
        <w:r w:rsidRPr="006E2702">
          <w:rPr>
            <w:b/>
            <w:sz w:val="22"/>
            <w:szCs w:val="22"/>
          </w:rPr>
          <w:t>1 mil</w:t>
        </w:r>
      </w:smartTag>
      <w:r w:rsidRPr="006E2702">
        <w:rPr>
          <w:b/>
          <w:sz w:val="22"/>
          <w:szCs w:val="22"/>
        </w:rPr>
        <w:t>. Kč</w:t>
      </w:r>
    </w:p>
    <w:p w:rsidR="006E2702" w:rsidRPr="006E2702" w:rsidRDefault="006E2702" w:rsidP="006E2702">
      <w:pPr>
        <w:pStyle w:val="vlevo"/>
        <w:rPr>
          <w:sz w:val="22"/>
          <w:szCs w:val="22"/>
        </w:rPr>
      </w:pP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 xml:space="preserve">II. Ve věci vypořádání stávající dokončené lokality výstavby rodinných domů Na Kovářské stráni </w:t>
      </w:r>
      <w:proofErr w:type="spellStart"/>
      <w:r w:rsidRPr="006E2702">
        <w:rPr>
          <w:sz w:val="20"/>
        </w:rPr>
        <w:t>k.ú</w:t>
      </w:r>
      <w:proofErr w:type="spellEnd"/>
      <w:r w:rsidRPr="006E2702">
        <w:rPr>
          <w:sz w:val="20"/>
        </w:rPr>
        <w:t>. Černice:</w:t>
      </w:r>
    </w:p>
    <w:p w:rsidR="006E2702" w:rsidRPr="006E2702" w:rsidRDefault="006E2702" w:rsidP="006E2702">
      <w:pPr>
        <w:pStyle w:val="vlevo"/>
        <w:rPr>
          <w:sz w:val="20"/>
        </w:rPr>
      </w:pP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 xml:space="preserve">1. Souhlasit s uzavřením darovací smlouvy se společností IRHOS spol. s r.o. IČO 47120452, se sídlem Praha 3, Slezská 103, jako dárcem a městem Plzní jako obdarovaným na darování podílu 53,6 % ve vztahu k celku na TDI podle smlouvy o sdružení ze dne 27. 11. </w:t>
      </w:r>
      <w:smartTag w:uri="urn:schemas-microsoft-com:office:smarttags" w:element="metricconverter">
        <w:smartTagPr>
          <w:attr w:name="ProductID" w:val="2000 a"/>
        </w:smartTagPr>
        <w:r w:rsidRPr="006E2702">
          <w:rPr>
            <w:sz w:val="20"/>
          </w:rPr>
          <w:t>2000 a</w:t>
        </w:r>
      </w:smartTag>
      <w:r w:rsidRPr="006E2702">
        <w:rPr>
          <w:sz w:val="20"/>
        </w:rPr>
        <w:t xml:space="preserve"> dodatku č. 1 ze dne 29. 7. 2002 uzavřené na stavbu předmětné TDI v lokalitě „Na Kovářské stráni“ </w:t>
      </w:r>
      <w:proofErr w:type="spellStart"/>
      <w:r w:rsidRPr="006E2702">
        <w:rPr>
          <w:sz w:val="20"/>
        </w:rPr>
        <w:t>k.ú</w:t>
      </w:r>
      <w:proofErr w:type="spellEnd"/>
      <w:r w:rsidRPr="006E2702">
        <w:rPr>
          <w:sz w:val="20"/>
        </w:rPr>
        <w:t>. Černice, a to:</w:t>
      </w: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 xml:space="preserve">-  SO 01 – jednotná kanalizace a SO 02 vodovod (hlavní řady) v rozsahu dle kolaudačního rozhodnutí č.j. STAV 3746/04 ze dne 29. 10. 2004 (nabytí právní moci dne 29. 10. 2004) na pozemcích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266/14, 267/41, 268/1, 1810/1, 1918/2 </w:t>
      </w:r>
      <w:proofErr w:type="spellStart"/>
      <w:r w:rsidRPr="006E2702">
        <w:rPr>
          <w:sz w:val="20"/>
        </w:rPr>
        <w:t>k.ú</w:t>
      </w:r>
      <w:proofErr w:type="spellEnd"/>
      <w:r w:rsidRPr="006E2702">
        <w:rPr>
          <w:sz w:val="20"/>
        </w:rPr>
        <w:t xml:space="preserve">. Černice a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1811 </w:t>
      </w:r>
      <w:proofErr w:type="spellStart"/>
      <w:r w:rsidRPr="006E2702">
        <w:rPr>
          <w:sz w:val="20"/>
        </w:rPr>
        <w:t>k.ú</w:t>
      </w:r>
      <w:proofErr w:type="spellEnd"/>
      <w:r w:rsidRPr="006E2702">
        <w:rPr>
          <w:sz w:val="20"/>
        </w:rPr>
        <w:t xml:space="preserve">. </w:t>
      </w:r>
      <w:proofErr w:type="spellStart"/>
      <w:r w:rsidRPr="006E2702">
        <w:rPr>
          <w:sz w:val="20"/>
        </w:rPr>
        <w:t>Bručná</w:t>
      </w:r>
      <w:proofErr w:type="spellEnd"/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>- komunikace vč. odvodnění a zpevněné plochy a sadové úpravy v rozsahu dle kolaudačních rozhodnutí č.j. 152/2005/UMO8/</w:t>
      </w:r>
      <w:proofErr w:type="spellStart"/>
      <w:r w:rsidRPr="006E2702">
        <w:rPr>
          <w:sz w:val="20"/>
        </w:rPr>
        <w:t>výst</w:t>
      </w:r>
      <w:proofErr w:type="spellEnd"/>
      <w:r w:rsidRPr="006E2702">
        <w:rPr>
          <w:sz w:val="20"/>
        </w:rPr>
        <w:t xml:space="preserve"> ze dne 27. 10. 2005 (právní moci nabylo 9. 3. 2006) a č.j. 1622004/</w:t>
      </w:r>
      <w:proofErr w:type="spellStart"/>
      <w:r w:rsidRPr="006E2702">
        <w:rPr>
          <w:sz w:val="20"/>
        </w:rPr>
        <w:t>výst</w:t>
      </w:r>
      <w:proofErr w:type="spellEnd"/>
      <w:r w:rsidRPr="006E2702">
        <w:rPr>
          <w:sz w:val="20"/>
        </w:rPr>
        <w:t xml:space="preserve"> ze dne 27. 10. 2004 (právní moci nabylo 27. 10. 2004) na pozemcích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>. 266/16, 267/41</w:t>
      </w: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>- veřejné osvětlení dle kolaudačního rozhodnutí č.j. 161/2004/</w:t>
      </w:r>
      <w:proofErr w:type="spellStart"/>
      <w:r w:rsidRPr="006E2702">
        <w:rPr>
          <w:sz w:val="20"/>
        </w:rPr>
        <w:t>výst</w:t>
      </w:r>
      <w:proofErr w:type="spellEnd"/>
      <w:r w:rsidRPr="006E2702">
        <w:rPr>
          <w:sz w:val="20"/>
        </w:rPr>
        <w:t xml:space="preserve"> ze  dne 27. 10. 2004 (právní moci nabylo 27. 10. 2004) na pozemcích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266/16, 267/41 </w:t>
      </w:r>
      <w:proofErr w:type="spellStart"/>
      <w:r w:rsidRPr="006E2702">
        <w:rPr>
          <w:sz w:val="20"/>
        </w:rPr>
        <w:t>k.ú</w:t>
      </w:r>
      <w:proofErr w:type="spellEnd"/>
      <w:r w:rsidRPr="006E2702">
        <w:rPr>
          <w:sz w:val="20"/>
        </w:rPr>
        <w:t xml:space="preserve">. Černice a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1811 </w:t>
      </w:r>
      <w:proofErr w:type="spellStart"/>
      <w:r w:rsidRPr="006E2702">
        <w:rPr>
          <w:sz w:val="20"/>
        </w:rPr>
        <w:t>k.ú</w:t>
      </w:r>
      <w:proofErr w:type="spellEnd"/>
      <w:r w:rsidRPr="006E2702">
        <w:rPr>
          <w:sz w:val="20"/>
        </w:rPr>
        <w:t xml:space="preserve">. </w:t>
      </w:r>
      <w:proofErr w:type="spellStart"/>
      <w:r w:rsidRPr="006E2702">
        <w:rPr>
          <w:sz w:val="20"/>
        </w:rPr>
        <w:t>Bručná</w:t>
      </w:r>
      <w:proofErr w:type="spellEnd"/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 xml:space="preserve">Před uzavřením darovací smlouvy budou odstraněny závady stanovené OSI MMP a splněny další podmínky stanovené OSI MMP a SVSMP a doloženy všechny požadované doklady a provedena změna kultury u pozemků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166/16 a 267/41 </w:t>
      </w:r>
      <w:proofErr w:type="spellStart"/>
      <w:r w:rsidRPr="006E2702">
        <w:rPr>
          <w:sz w:val="20"/>
        </w:rPr>
        <w:t>k.ú</w:t>
      </w:r>
      <w:proofErr w:type="spellEnd"/>
      <w:r w:rsidRPr="006E2702">
        <w:rPr>
          <w:sz w:val="20"/>
        </w:rPr>
        <w:t>. Černice  dle skutečného využití.</w:t>
      </w:r>
    </w:p>
    <w:p w:rsidR="006E2702" w:rsidRPr="006E2702" w:rsidRDefault="006E2702" w:rsidP="006E2702">
      <w:pPr>
        <w:pStyle w:val="vlevo"/>
        <w:rPr>
          <w:sz w:val="20"/>
        </w:rPr>
      </w:pP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 xml:space="preserve">2. Souhlasit s uzavřením směnné smlouvy mezi městem Plzní a panem Ing. Jiřím Krejčím, bytem </w:t>
      </w:r>
      <w:proofErr w:type="spellStart"/>
      <w:r w:rsidRPr="006E2702">
        <w:rPr>
          <w:sz w:val="20"/>
        </w:rPr>
        <w:t>Humboldstr</w:t>
      </w:r>
      <w:proofErr w:type="spellEnd"/>
      <w:r w:rsidRPr="006E2702">
        <w:rPr>
          <w:sz w:val="20"/>
        </w:rPr>
        <w:t xml:space="preserve">. 5, 81543 </w:t>
      </w:r>
      <w:proofErr w:type="spellStart"/>
      <w:r w:rsidRPr="006E2702">
        <w:rPr>
          <w:sz w:val="20"/>
        </w:rPr>
        <w:t>München</w:t>
      </w:r>
      <w:proofErr w:type="spellEnd"/>
      <w:r w:rsidRPr="006E2702">
        <w:rPr>
          <w:sz w:val="20"/>
        </w:rPr>
        <w:t>, SRN, a to v rozsahu:</w:t>
      </w:r>
    </w:p>
    <w:p w:rsidR="006E2702" w:rsidRPr="006E2702" w:rsidRDefault="006E2702" w:rsidP="006E2702">
      <w:pPr>
        <w:pStyle w:val="vlevo"/>
        <w:rPr>
          <w:sz w:val="20"/>
        </w:rPr>
      </w:pP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 xml:space="preserve">město Plzeň získá pozemky v </w:t>
      </w:r>
      <w:proofErr w:type="spellStart"/>
      <w:r w:rsidRPr="006E2702">
        <w:rPr>
          <w:sz w:val="20"/>
        </w:rPr>
        <w:t>k.ú</w:t>
      </w:r>
      <w:proofErr w:type="spellEnd"/>
      <w:r w:rsidRPr="006E2702">
        <w:rPr>
          <w:sz w:val="20"/>
        </w:rPr>
        <w:t>. Černice</w:t>
      </w:r>
    </w:p>
    <w:p w:rsidR="006E2702" w:rsidRPr="006E2702" w:rsidRDefault="006E2702" w:rsidP="006E2702">
      <w:pPr>
        <w:pStyle w:val="vlevo"/>
        <w:ind w:left="180" w:hanging="180"/>
        <w:rPr>
          <w:sz w:val="20"/>
        </w:rPr>
      </w:pPr>
      <w:r w:rsidRPr="006E2702">
        <w:rPr>
          <w:sz w:val="20"/>
        </w:rPr>
        <w:t xml:space="preserve">-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266/16, orná, o výměře  </w:t>
      </w:r>
      <w:smartTag w:uri="urn:schemas-microsoft-com:office:smarttags" w:element="metricconverter">
        <w:smartTagPr>
          <w:attr w:name="ProductID" w:val="2575 m2"/>
        </w:smartTagPr>
        <w:r w:rsidRPr="006E2702">
          <w:rPr>
            <w:sz w:val="20"/>
          </w:rPr>
          <w:t>2575 m</w:t>
        </w:r>
        <w:r w:rsidRPr="006E2702">
          <w:rPr>
            <w:sz w:val="20"/>
            <w:vertAlign w:val="superscript"/>
          </w:rPr>
          <w:t>2</w:t>
        </w:r>
      </w:smartTag>
      <w:r w:rsidRPr="006E2702">
        <w:rPr>
          <w:sz w:val="20"/>
        </w:rPr>
        <w:t xml:space="preserve"> na základě geometrického plánu č. 1223-61/2011</w:t>
      </w:r>
    </w:p>
    <w:p w:rsidR="006E2702" w:rsidRPr="006E2702" w:rsidRDefault="006E2702" w:rsidP="006E2702">
      <w:pPr>
        <w:pStyle w:val="vlevo"/>
        <w:ind w:left="180" w:hanging="180"/>
        <w:rPr>
          <w:sz w:val="20"/>
        </w:rPr>
      </w:pPr>
      <w:r w:rsidRPr="006E2702">
        <w:rPr>
          <w:sz w:val="20"/>
        </w:rPr>
        <w:t xml:space="preserve">- část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266/14 - tato část (cca </w:t>
      </w:r>
      <w:smartTag w:uri="urn:schemas-microsoft-com:office:smarttags" w:element="metricconverter">
        <w:smartTagPr>
          <w:attr w:name="ProductID" w:val="60 m2"/>
        </w:smartTagPr>
        <w:r w:rsidRPr="006E2702">
          <w:rPr>
            <w:sz w:val="20"/>
          </w:rPr>
          <w:t>60 m</w:t>
        </w:r>
        <w:r w:rsidRPr="006E2702">
          <w:rPr>
            <w:sz w:val="20"/>
            <w:vertAlign w:val="superscript"/>
          </w:rPr>
          <w:t>2</w:t>
        </w:r>
      </w:smartTag>
      <w:r w:rsidRPr="006E2702">
        <w:rPr>
          <w:sz w:val="20"/>
        </w:rPr>
        <w:t>) bude stanovena do RMP na základě geometrického plánu pro zaměření části zasažené zelení a chodníkem</w:t>
      </w:r>
    </w:p>
    <w:p w:rsidR="006E2702" w:rsidRPr="006E2702" w:rsidRDefault="006E2702" w:rsidP="006E2702">
      <w:pPr>
        <w:pStyle w:val="vlevo"/>
        <w:rPr>
          <w:sz w:val="20"/>
        </w:rPr>
      </w:pP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>pan Ing. Jiří Krejčí získá pozemky v </w:t>
      </w:r>
      <w:proofErr w:type="spellStart"/>
      <w:r w:rsidRPr="006E2702">
        <w:rPr>
          <w:sz w:val="20"/>
        </w:rPr>
        <w:t>k.ú</w:t>
      </w:r>
      <w:proofErr w:type="spellEnd"/>
      <w:r w:rsidRPr="006E2702">
        <w:rPr>
          <w:sz w:val="20"/>
        </w:rPr>
        <w:t xml:space="preserve">. Černice </w:t>
      </w: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 xml:space="preserve">-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265, orná, o výměře </w:t>
      </w:r>
      <w:smartTag w:uri="urn:schemas-microsoft-com:office:smarttags" w:element="metricconverter">
        <w:smartTagPr>
          <w:attr w:name="ProductID" w:val="28 m2"/>
        </w:smartTagPr>
        <w:r w:rsidRPr="006E2702">
          <w:rPr>
            <w:sz w:val="20"/>
          </w:rPr>
          <w:t>28 m</w:t>
        </w:r>
        <w:r w:rsidRPr="006E2702">
          <w:rPr>
            <w:sz w:val="20"/>
            <w:vertAlign w:val="superscript"/>
          </w:rPr>
          <w:t>2</w:t>
        </w:r>
      </w:smartTag>
      <w:r w:rsidRPr="006E2702">
        <w:rPr>
          <w:sz w:val="20"/>
        </w:rPr>
        <w:t xml:space="preserve">  </w:t>
      </w: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 xml:space="preserve">-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1810/2, ostatní plocha, jiná plocha, o výměře </w:t>
      </w:r>
      <w:smartTag w:uri="urn:schemas-microsoft-com:office:smarttags" w:element="metricconverter">
        <w:smartTagPr>
          <w:attr w:name="ProductID" w:val="72 m2"/>
        </w:smartTagPr>
        <w:r w:rsidRPr="006E2702">
          <w:rPr>
            <w:sz w:val="20"/>
          </w:rPr>
          <w:t>72 m</w:t>
        </w:r>
        <w:r w:rsidRPr="006E2702">
          <w:rPr>
            <w:sz w:val="20"/>
            <w:vertAlign w:val="superscript"/>
          </w:rPr>
          <w:t>2</w:t>
        </w:r>
      </w:smartTag>
      <w:r w:rsidRPr="006E2702">
        <w:rPr>
          <w:sz w:val="20"/>
        </w:rPr>
        <w:t xml:space="preserve"> </w:t>
      </w:r>
    </w:p>
    <w:p w:rsidR="006E2702" w:rsidRPr="006E2702" w:rsidRDefault="006E2702" w:rsidP="006E2702">
      <w:pPr>
        <w:pStyle w:val="vlevo"/>
        <w:ind w:left="180" w:hanging="180"/>
        <w:rPr>
          <w:sz w:val="20"/>
        </w:rPr>
      </w:pPr>
      <w:r w:rsidRPr="006E2702">
        <w:rPr>
          <w:sz w:val="20"/>
        </w:rPr>
        <w:t xml:space="preserve">- část pozemku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1810/3 (cca </w:t>
      </w:r>
      <w:smartTag w:uri="urn:schemas-microsoft-com:office:smarttags" w:element="metricconverter">
        <w:smartTagPr>
          <w:attr w:name="ProductID" w:val="50 m2"/>
        </w:smartTagPr>
        <w:r w:rsidRPr="006E2702">
          <w:rPr>
            <w:sz w:val="20"/>
          </w:rPr>
          <w:t>50 m</w:t>
        </w:r>
        <w:r w:rsidRPr="006E2702">
          <w:rPr>
            <w:sz w:val="20"/>
            <w:vertAlign w:val="superscript"/>
          </w:rPr>
          <w:t>2</w:t>
        </w:r>
      </w:smartTag>
      <w:r w:rsidRPr="006E2702">
        <w:rPr>
          <w:sz w:val="20"/>
        </w:rPr>
        <w:t xml:space="preserve">), ostatní plocha, jiná plocha,  </w:t>
      </w:r>
      <w:proofErr w:type="spellStart"/>
      <w:r w:rsidRPr="006E2702">
        <w:rPr>
          <w:sz w:val="20"/>
        </w:rPr>
        <w:t>k.ú</w:t>
      </w:r>
      <w:proofErr w:type="spellEnd"/>
      <w:r w:rsidRPr="006E2702">
        <w:rPr>
          <w:sz w:val="20"/>
        </w:rPr>
        <w:t>. Černice – tato část bude stanovena do RMP na základě geometrického plánu jako část nezasažená plánovanou rekonstrukcí trolejbusové trati Štefánikova</w:t>
      </w:r>
    </w:p>
    <w:p w:rsidR="006E2702" w:rsidRPr="006E2702" w:rsidRDefault="006E2702" w:rsidP="006E2702">
      <w:pPr>
        <w:pStyle w:val="vlevo"/>
        <w:ind w:left="180" w:hanging="180"/>
        <w:rPr>
          <w:sz w:val="20"/>
        </w:rPr>
      </w:pPr>
      <w:r w:rsidRPr="006E2702">
        <w:rPr>
          <w:sz w:val="20"/>
        </w:rPr>
        <w:t xml:space="preserve">- část pozemku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1810/1 o výměře cca </w:t>
      </w:r>
      <w:smartTag w:uri="urn:schemas-microsoft-com:office:smarttags" w:element="metricconverter">
        <w:smartTagPr>
          <w:attr w:name="ProductID" w:val="12 m2"/>
        </w:smartTagPr>
        <w:r w:rsidRPr="006E2702">
          <w:rPr>
            <w:sz w:val="20"/>
          </w:rPr>
          <w:t>12 m</w:t>
        </w:r>
        <w:r w:rsidRPr="006E2702">
          <w:rPr>
            <w:sz w:val="20"/>
            <w:vertAlign w:val="superscript"/>
          </w:rPr>
          <w:t>2</w:t>
        </w:r>
      </w:smartTag>
      <w:r w:rsidRPr="006E2702">
        <w:rPr>
          <w:sz w:val="20"/>
        </w:rPr>
        <w:t xml:space="preserve"> – tato část bude stanovena do RMP na základě geometrického plánu pro zarovnání hranice u pozemku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266/14 </w:t>
      </w:r>
      <w:proofErr w:type="spellStart"/>
      <w:r w:rsidRPr="006E2702">
        <w:rPr>
          <w:sz w:val="20"/>
        </w:rPr>
        <w:t>k.ú</w:t>
      </w:r>
      <w:proofErr w:type="spellEnd"/>
      <w:r w:rsidRPr="006E2702">
        <w:rPr>
          <w:sz w:val="20"/>
        </w:rPr>
        <w:t>. Černice.</w:t>
      </w:r>
    </w:p>
    <w:p w:rsidR="006E2702" w:rsidRPr="006E2702" w:rsidRDefault="006E2702" w:rsidP="006E2702">
      <w:pPr>
        <w:pStyle w:val="Paragrafneslovan"/>
        <w:rPr>
          <w:sz w:val="20"/>
        </w:rPr>
      </w:pPr>
    </w:p>
    <w:p w:rsidR="006E2702" w:rsidRPr="006E2702" w:rsidRDefault="006E2702" w:rsidP="006E2702">
      <w:pPr>
        <w:pStyle w:val="Paragrafneslovan"/>
        <w:rPr>
          <w:sz w:val="20"/>
        </w:rPr>
      </w:pPr>
      <w:r w:rsidRPr="006E2702">
        <w:rPr>
          <w:sz w:val="20"/>
        </w:rPr>
        <w:t xml:space="preserve">Směna proběhne s finančním vyrovnáním tak, že za rozdíl ve výměrách směňovaných pozemků cca </w:t>
      </w:r>
      <w:smartTag w:uri="urn:schemas-microsoft-com:office:smarttags" w:element="metricconverter">
        <w:smartTagPr>
          <w:attr w:name="ProductID" w:val="2477 m2"/>
        </w:smartTagPr>
        <w:r w:rsidRPr="006E2702">
          <w:rPr>
            <w:sz w:val="20"/>
          </w:rPr>
          <w:t>2477 m</w:t>
        </w:r>
        <w:r w:rsidRPr="006E2702">
          <w:rPr>
            <w:sz w:val="20"/>
            <w:vertAlign w:val="superscript"/>
          </w:rPr>
          <w:t>2</w:t>
        </w:r>
      </w:smartTag>
      <w:r w:rsidRPr="006E2702">
        <w:rPr>
          <w:sz w:val="20"/>
        </w:rPr>
        <w:t xml:space="preserve"> uhradí město Plzeň 40,- Kč/m</w:t>
      </w:r>
      <w:r w:rsidRPr="006E2702">
        <w:rPr>
          <w:sz w:val="20"/>
          <w:vertAlign w:val="superscript"/>
        </w:rPr>
        <w:t>2</w:t>
      </w:r>
      <w:r w:rsidRPr="006E2702">
        <w:rPr>
          <w:sz w:val="20"/>
        </w:rPr>
        <w:t>, tj. celkem částku cca 99 080,-- Kč, která bude uhrazena na účet pana Ing. Jiřího Krejčího do 30 dnů po provedení vkladu směnné smlouvy v katastru nemovitostí.</w:t>
      </w: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>Daň z převodu nemovitostí bude hrazena dle zákona a daňové přiznání podá a úhradu celé částky daně provede statutární město Plzeň s tím, že pan Ing. Jiří Krejčí se zavazuje uhradit polovinu této daně do 15 dnů od doručení písemné výzvy na účet statutárního města Plzně.</w:t>
      </w:r>
    </w:p>
    <w:p w:rsidR="006E2702" w:rsidRPr="006E2702" w:rsidRDefault="006E2702" w:rsidP="006E2702">
      <w:pPr>
        <w:pStyle w:val="vlevo"/>
        <w:rPr>
          <w:sz w:val="20"/>
        </w:rPr>
      </w:pP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lastRenderedPageBreak/>
        <w:t xml:space="preserve">3. Souhlasit s uzavřením směnné smlouvy mezi městem Plzní a paní Helenou Krejčí, bytem Plzeň, Částkova </w:t>
      </w:r>
      <w:smartTag w:uri="urn:schemas-microsoft-com:office:smarttags" w:element="metricconverter">
        <w:smartTagPr>
          <w:attr w:name="ProductID" w:val="42 a"/>
        </w:smartTagPr>
        <w:r w:rsidRPr="006E2702">
          <w:rPr>
            <w:sz w:val="20"/>
          </w:rPr>
          <w:t>42 a</w:t>
        </w:r>
      </w:smartTag>
      <w:r w:rsidRPr="006E2702">
        <w:rPr>
          <w:sz w:val="20"/>
        </w:rPr>
        <w:t xml:space="preserve"> manželi panem Stanislavem Hoškem, a paní Ing. Irenou Hoškovou, oba bytem Praha 6, Zelená </w:t>
      </w:r>
      <w:smartTag w:uri="urn:schemas-microsoft-com:office:smarttags" w:element="metricconverter">
        <w:smartTagPr>
          <w:attr w:name="ProductID" w:val="17, a"/>
        </w:smartTagPr>
        <w:r w:rsidRPr="006E2702">
          <w:rPr>
            <w:sz w:val="20"/>
          </w:rPr>
          <w:t>17, a</w:t>
        </w:r>
      </w:smartTag>
      <w:r w:rsidRPr="006E2702">
        <w:rPr>
          <w:sz w:val="20"/>
        </w:rPr>
        <w:t xml:space="preserve"> to v rozsahu:</w:t>
      </w:r>
    </w:p>
    <w:p w:rsidR="006E2702" w:rsidRPr="006E2702" w:rsidRDefault="006E2702" w:rsidP="006E2702">
      <w:pPr>
        <w:pStyle w:val="vlevo"/>
        <w:rPr>
          <w:sz w:val="20"/>
        </w:rPr>
      </w:pP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 xml:space="preserve">město Plzeň získá </w:t>
      </w:r>
    </w:p>
    <w:p w:rsidR="006E2702" w:rsidRPr="006E2702" w:rsidRDefault="006E2702" w:rsidP="006E2702">
      <w:pPr>
        <w:pStyle w:val="vlevo"/>
        <w:ind w:left="180" w:hanging="180"/>
        <w:rPr>
          <w:sz w:val="20"/>
        </w:rPr>
      </w:pPr>
      <w:r w:rsidRPr="006E2702">
        <w:rPr>
          <w:sz w:val="20"/>
        </w:rPr>
        <w:t xml:space="preserve">- pozemek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267/41, orná, o výměře cca </w:t>
      </w:r>
      <w:smartTag w:uri="urn:schemas-microsoft-com:office:smarttags" w:element="metricconverter">
        <w:smartTagPr>
          <w:attr w:name="ProductID" w:val="3669 m2"/>
        </w:smartTagPr>
        <w:r w:rsidRPr="006E2702">
          <w:rPr>
            <w:sz w:val="20"/>
          </w:rPr>
          <w:t>3669 m</w:t>
        </w:r>
        <w:r w:rsidRPr="006E2702">
          <w:rPr>
            <w:sz w:val="20"/>
            <w:vertAlign w:val="superscript"/>
          </w:rPr>
          <w:t>2</w:t>
        </w:r>
      </w:smartTag>
      <w:r w:rsidRPr="006E2702">
        <w:rPr>
          <w:sz w:val="20"/>
        </w:rPr>
        <w:t xml:space="preserve">  (přesná výměra bude stanovena do RMP po zpracování geometrického plánu) </w:t>
      </w:r>
      <w:proofErr w:type="spellStart"/>
      <w:r w:rsidRPr="006E2702">
        <w:rPr>
          <w:sz w:val="20"/>
        </w:rPr>
        <w:t>k.ú</w:t>
      </w:r>
      <w:proofErr w:type="spellEnd"/>
      <w:r w:rsidRPr="006E2702">
        <w:rPr>
          <w:sz w:val="20"/>
        </w:rPr>
        <w:t>. Černice</w:t>
      </w:r>
    </w:p>
    <w:p w:rsidR="006E2702" w:rsidRPr="006E2702" w:rsidRDefault="006E2702" w:rsidP="006E2702">
      <w:pPr>
        <w:pStyle w:val="vlevo"/>
        <w:rPr>
          <w:sz w:val="20"/>
        </w:rPr>
      </w:pP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>paní Helena Krejčí a manželé Hoškovi získají do podílového spoluvlastnictví pozemky v </w:t>
      </w:r>
      <w:proofErr w:type="spellStart"/>
      <w:r w:rsidRPr="006E2702">
        <w:rPr>
          <w:sz w:val="20"/>
        </w:rPr>
        <w:t>k.ú</w:t>
      </w:r>
      <w:proofErr w:type="spellEnd"/>
      <w:r w:rsidRPr="006E2702">
        <w:rPr>
          <w:sz w:val="20"/>
        </w:rPr>
        <w:t>. Černice</w:t>
      </w: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 xml:space="preserve">-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268/ 2, ostatní plocha, jiná plocha, o výměře </w:t>
      </w:r>
      <w:smartTag w:uri="urn:schemas-microsoft-com:office:smarttags" w:element="metricconverter">
        <w:smartTagPr>
          <w:attr w:name="ProductID" w:val="4 m2"/>
        </w:smartTagPr>
        <w:r w:rsidRPr="006E2702">
          <w:rPr>
            <w:sz w:val="20"/>
          </w:rPr>
          <w:t>4 m</w:t>
        </w:r>
        <w:r w:rsidRPr="006E2702">
          <w:rPr>
            <w:sz w:val="20"/>
            <w:vertAlign w:val="superscript"/>
          </w:rPr>
          <w:t>2</w:t>
        </w:r>
      </w:smartTag>
      <w:r w:rsidRPr="006E2702">
        <w:rPr>
          <w:sz w:val="20"/>
        </w:rPr>
        <w:t xml:space="preserve"> </w:t>
      </w:r>
    </w:p>
    <w:p w:rsidR="006E2702" w:rsidRPr="006E2702" w:rsidRDefault="006E2702" w:rsidP="006E2702">
      <w:pPr>
        <w:pStyle w:val="vlevo"/>
        <w:ind w:left="180" w:hanging="180"/>
        <w:rPr>
          <w:sz w:val="20"/>
        </w:rPr>
      </w:pPr>
      <w:r w:rsidRPr="006E2702">
        <w:rPr>
          <w:sz w:val="20"/>
        </w:rPr>
        <w:t xml:space="preserve">- část pozemku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1810/4, ostatní plocha, jiná plocha o výměře cca </w:t>
      </w:r>
      <w:smartTag w:uri="urn:schemas-microsoft-com:office:smarttags" w:element="metricconverter">
        <w:smartTagPr>
          <w:attr w:name="ProductID" w:val="220 m2"/>
        </w:smartTagPr>
        <w:r w:rsidRPr="006E2702">
          <w:rPr>
            <w:sz w:val="20"/>
          </w:rPr>
          <w:t>220 m</w:t>
        </w:r>
        <w:r w:rsidRPr="006E2702">
          <w:rPr>
            <w:sz w:val="20"/>
            <w:vertAlign w:val="superscript"/>
          </w:rPr>
          <w:t>2</w:t>
        </w:r>
      </w:smartTag>
      <w:r w:rsidRPr="006E2702">
        <w:rPr>
          <w:sz w:val="20"/>
        </w:rPr>
        <w:t xml:space="preserve">  - přesná výměra bude stanovena do RMP na základě geometrického plánu jako část nezasažená plánovanou rekonstrukcí trolejbusové trati Štefánikova a nezasažená vodovodním řadem DN 200 vč. ochranného pásma v majetku města</w:t>
      </w:r>
    </w:p>
    <w:p w:rsidR="006E2702" w:rsidRPr="006E2702" w:rsidRDefault="006E2702" w:rsidP="006E2702">
      <w:pPr>
        <w:pStyle w:val="vlevo"/>
        <w:ind w:left="180" w:hanging="180"/>
        <w:rPr>
          <w:sz w:val="20"/>
        </w:rPr>
      </w:pPr>
      <w:r w:rsidRPr="006E2702">
        <w:rPr>
          <w:sz w:val="20"/>
        </w:rPr>
        <w:t xml:space="preserve">- části pozemků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268/1 a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1810/1 o výměře cca </w:t>
      </w:r>
      <w:smartTag w:uri="urn:schemas-microsoft-com:office:smarttags" w:element="metricconverter">
        <w:smartTagPr>
          <w:attr w:name="ProductID" w:val="133 m2"/>
        </w:smartTagPr>
        <w:r w:rsidRPr="006E2702">
          <w:rPr>
            <w:sz w:val="20"/>
          </w:rPr>
          <w:t>133 m</w:t>
        </w:r>
        <w:r w:rsidRPr="006E2702">
          <w:rPr>
            <w:sz w:val="20"/>
            <w:vertAlign w:val="superscript"/>
          </w:rPr>
          <w:t>2</w:t>
        </w:r>
      </w:smartTag>
      <w:r w:rsidRPr="006E2702">
        <w:rPr>
          <w:sz w:val="20"/>
        </w:rPr>
        <w:t xml:space="preserve"> – přesná výměra bude stanovena do RMP na základě geometrického plánu pro zaměření částí pozemků, které se nacházejí za plotem v zahradách soukromých vlastníků</w:t>
      </w:r>
    </w:p>
    <w:p w:rsidR="006E2702" w:rsidRPr="006E2702" w:rsidRDefault="006E2702" w:rsidP="006E2702">
      <w:pPr>
        <w:pStyle w:val="vlevo"/>
        <w:rPr>
          <w:sz w:val="20"/>
        </w:rPr>
      </w:pP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>a to tak, že paní Helena Krejčí získá do spoluvlastnictví ideální jednu polovinu ve vztahu k celku předmětných nemovitostí a manželé Hoškovi získají do SJM rovněž ideální jednu polovinu ve vztahu k celku předmětných nemovitostí.</w:t>
      </w:r>
    </w:p>
    <w:p w:rsidR="006E2702" w:rsidRPr="006E2702" w:rsidRDefault="006E2702" w:rsidP="006E2702">
      <w:pPr>
        <w:pStyle w:val="Paragrafneslovan"/>
        <w:rPr>
          <w:sz w:val="20"/>
        </w:rPr>
      </w:pPr>
      <w:r w:rsidRPr="006E2702">
        <w:rPr>
          <w:sz w:val="20"/>
        </w:rPr>
        <w:t xml:space="preserve">Směna proběhne s finančním vyrovnáním tak, že za rozdíl ve výměrách směňovaných pozemků  cca </w:t>
      </w:r>
      <w:smartTag w:uri="urn:schemas-microsoft-com:office:smarttags" w:element="metricconverter">
        <w:smartTagPr>
          <w:attr w:name="ProductID" w:val="3312 m2"/>
        </w:smartTagPr>
        <w:r w:rsidRPr="006E2702">
          <w:rPr>
            <w:sz w:val="20"/>
          </w:rPr>
          <w:t>3312 m</w:t>
        </w:r>
        <w:r w:rsidRPr="006E2702">
          <w:rPr>
            <w:sz w:val="20"/>
            <w:vertAlign w:val="superscript"/>
          </w:rPr>
          <w:t>2</w:t>
        </w:r>
      </w:smartTag>
      <w:r w:rsidRPr="006E2702">
        <w:rPr>
          <w:sz w:val="20"/>
        </w:rPr>
        <w:t xml:space="preserve"> uhradí město Plzeň 40,- Kč/m</w:t>
      </w:r>
      <w:r w:rsidRPr="006E2702">
        <w:rPr>
          <w:sz w:val="20"/>
          <w:vertAlign w:val="superscript"/>
        </w:rPr>
        <w:t>2</w:t>
      </w:r>
      <w:r w:rsidRPr="006E2702">
        <w:rPr>
          <w:sz w:val="20"/>
        </w:rPr>
        <w:t xml:space="preserve">, tj. celkem částku cca  132 480,- Kč, která bude uhrazena na účet paní Heleny Krejčí a manželů Hoškových do 30 dnů po provedení vkladu směnné smlouvy v katastru nemovitostí, a to každému ½. </w:t>
      </w: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>Daň z převodu nemovitostí bude hrazena dle zákona a daňové přiznání podá a úhradu celé částky daně provede statutární město Plzeň s tím, že paní Krejčí a manželé Hoškovi se zavazují uhradit polovinu této daně do 15 dnů od doručení písemné výzvy na účet statutárního města Plzně.</w:t>
      </w:r>
    </w:p>
    <w:p w:rsidR="006E2702" w:rsidRPr="006E2702" w:rsidRDefault="006E2702" w:rsidP="006E2702">
      <w:pPr>
        <w:pStyle w:val="vlevo"/>
        <w:rPr>
          <w:sz w:val="20"/>
        </w:rPr>
      </w:pP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 xml:space="preserve">4. Schválit zřízení bezúplatného věcného břemene ve prospěch města Plzně jako práva uložení kabelů a umístění a provozu stožárů veřejného osvětlení a dále práva přístupu a příjezdu za účelem oprav, údržby apod., a to v nezbytně nutném rozsahu, tj. včetně ochranného pásma v pozemcích </w:t>
      </w:r>
      <w:proofErr w:type="spellStart"/>
      <w:r w:rsidRPr="006E2702">
        <w:rPr>
          <w:sz w:val="20"/>
        </w:rPr>
        <w:t>k.ú</w:t>
      </w:r>
      <w:proofErr w:type="spellEnd"/>
      <w:r w:rsidRPr="006E2702">
        <w:rPr>
          <w:sz w:val="20"/>
        </w:rPr>
        <w:t>. Černice a to:</w:t>
      </w:r>
    </w:p>
    <w:p w:rsidR="006E2702" w:rsidRPr="006E2702" w:rsidRDefault="006E2702" w:rsidP="006E2702">
      <w:pPr>
        <w:pStyle w:val="vlevo"/>
        <w:ind w:left="180" w:hanging="180"/>
        <w:rPr>
          <w:sz w:val="20"/>
        </w:rPr>
      </w:pPr>
      <w:r w:rsidRPr="006E2702">
        <w:rPr>
          <w:sz w:val="20"/>
        </w:rPr>
        <w:t xml:space="preserve">-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266/1 ve vlastnictví Ing. Jiřího Krejčího, bytem Humboldstr.5, 81543 </w:t>
      </w:r>
      <w:proofErr w:type="spellStart"/>
      <w:r w:rsidRPr="006E2702">
        <w:rPr>
          <w:sz w:val="20"/>
        </w:rPr>
        <w:t>München</w:t>
      </w:r>
      <w:proofErr w:type="spellEnd"/>
      <w:r w:rsidRPr="006E2702">
        <w:rPr>
          <w:sz w:val="20"/>
        </w:rPr>
        <w:t>, SRN</w:t>
      </w:r>
    </w:p>
    <w:p w:rsidR="006E2702" w:rsidRPr="006E2702" w:rsidRDefault="006E2702" w:rsidP="006E2702">
      <w:pPr>
        <w:pStyle w:val="vlevo"/>
        <w:ind w:left="180" w:hanging="180"/>
        <w:rPr>
          <w:sz w:val="20"/>
        </w:rPr>
      </w:pPr>
      <w:r w:rsidRPr="006E2702">
        <w:rPr>
          <w:sz w:val="20"/>
        </w:rPr>
        <w:t xml:space="preserve">-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266/2 ve spoluvlastnictví Heleny Krejčí, bytem Plzeň, Částkova </w:t>
      </w:r>
      <w:smartTag w:uri="urn:schemas-microsoft-com:office:smarttags" w:element="metricconverter">
        <w:smartTagPr>
          <w:attr w:name="ProductID" w:val="42 a"/>
        </w:smartTagPr>
        <w:r w:rsidRPr="006E2702">
          <w:rPr>
            <w:sz w:val="20"/>
          </w:rPr>
          <w:t>42 a</w:t>
        </w:r>
      </w:smartTag>
      <w:r w:rsidRPr="006E2702">
        <w:rPr>
          <w:sz w:val="20"/>
        </w:rPr>
        <w:t xml:space="preserve"> manželů Ing. Ireny a Stanislava Hoškových, oba bytem Praha 6, Zelená 17</w:t>
      </w:r>
    </w:p>
    <w:p w:rsidR="006E2702" w:rsidRPr="006E2702" w:rsidRDefault="006E2702" w:rsidP="006E2702">
      <w:pPr>
        <w:autoSpaceDE w:val="0"/>
        <w:autoSpaceDN w:val="0"/>
        <w:adjustRightInd w:val="0"/>
        <w:ind w:left="180" w:hanging="180"/>
        <w:rPr>
          <w:sz w:val="20"/>
        </w:rPr>
      </w:pPr>
      <w:r w:rsidRPr="006E2702">
        <w:rPr>
          <w:sz w:val="20"/>
        </w:rPr>
        <w:t xml:space="preserve">-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266/3 ve vlastnictví Ing. Stanislava  a Ing. Martiny </w:t>
      </w:r>
      <w:proofErr w:type="spellStart"/>
      <w:r w:rsidRPr="006E2702">
        <w:rPr>
          <w:sz w:val="20"/>
        </w:rPr>
        <w:t>Majerníkových</w:t>
      </w:r>
      <w:proofErr w:type="spellEnd"/>
      <w:r w:rsidRPr="006E2702">
        <w:rPr>
          <w:sz w:val="20"/>
        </w:rPr>
        <w:t>, oba bytem, Přední cesta 1060/5, Plzeň</w:t>
      </w:r>
    </w:p>
    <w:p w:rsidR="006E2702" w:rsidRPr="006E2702" w:rsidRDefault="006E2702" w:rsidP="006E2702">
      <w:pPr>
        <w:autoSpaceDE w:val="0"/>
        <w:autoSpaceDN w:val="0"/>
        <w:adjustRightInd w:val="0"/>
        <w:ind w:left="180" w:hanging="180"/>
        <w:rPr>
          <w:sz w:val="20"/>
        </w:rPr>
      </w:pPr>
      <w:r w:rsidRPr="006E2702">
        <w:rPr>
          <w:sz w:val="20"/>
        </w:rPr>
        <w:t xml:space="preserve">-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266/4 ve vlastnictví manželů Ing. </w:t>
      </w:r>
      <w:r w:rsidRPr="006E2702">
        <w:rPr>
          <w:bCs/>
          <w:sz w:val="20"/>
        </w:rPr>
        <w:t>Josefa a Ing. Jindřišky Cibulkových , bytem Přední cesta 896/7, Plzeň</w:t>
      </w:r>
    </w:p>
    <w:p w:rsidR="006E2702" w:rsidRPr="006E2702" w:rsidRDefault="006E2702" w:rsidP="006E2702">
      <w:pPr>
        <w:autoSpaceDE w:val="0"/>
        <w:autoSpaceDN w:val="0"/>
        <w:adjustRightInd w:val="0"/>
        <w:ind w:left="180" w:hanging="180"/>
        <w:rPr>
          <w:sz w:val="20"/>
        </w:rPr>
      </w:pPr>
      <w:r w:rsidRPr="006E2702">
        <w:rPr>
          <w:sz w:val="20"/>
        </w:rPr>
        <w:t xml:space="preserve">-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266/7 ve vlastnictví Romany </w:t>
      </w:r>
      <w:proofErr w:type="spellStart"/>
      <w:r w:rsidRPr="006E2702">
        <w:rPr>
          <w:sz w:val="20"/>
        </w:rPr>
        <w:t>Ripkové</w:t>
      </w:r>
      <w:proofErr w:type="spellEnd"/>
      <w:r w:rsidRPr="006E2702">
        <w:rPr>
          <w:sz w:val="20"/>
        </w:rPr>
        <w:t xml:space="preserve">, bytem </w:t>
      </w:r>
      <w:r w:rsidRPr="006E2702">
        <w:rPr>
          <w:bCs/>
          <w:sz w:val="20"/>
        </w:rPr>
        <w:t>Na Kovářské stráni 1029/16, Plzeň 8-Černice.</w:t>
      </w: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>Pro zřízení věcných břemen bude zpracován geometrický plán pro určení rozsahu věcného břemene, věcné břemeno bude zřízeno na dobu existence veřejného osvětlení.</w:t>
      </w:r>
    </w:p>
    <w:p w:rsidR="006E2702" w:rsidRPr="006E2702" w:rsidRDefault="006E2702" w:rsidP="006E2702">
      <w:pPr>
        <w:pStyle w:val="vlevo"/>
        <w:rPr>
          <w:sz w:val="20"/>
        </w:rPr>
      </w:pP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 xml:space="preserve">5. Schválit zřízení bezúplatného věcného břemene ve prospěch města Plzně jako práva umístění a provozu kanalizačního řadu DN </w:t>
      </w:r>
      <w:smartTag w:uri="urn:schemas-microsoft-com:office:smarttags" w:element="metricconverter">
        <w:smartTagPr>
          <w:attr w:name="ProductID" w:val="250 a"/>
        </w:smartTagPr>
        <w:r w:rsidRPr="006E2702">
          <w:rPr>
            <w:sz w:val="20"/>
          </w:rPr>
          <w:t>250 a</w:t>
        </w:r>
      </w:smartTag>
      <w:r w:rsidRPr="006E2702">
        <w:rPr>
          <w:sz w:val="20"/>
        </w:rPr>
        <w:t xml:space="preserve"> dále práva přístupu a příjezdu za účelem oprav, údržby apod., a to v nezbytně nutném rozsahu, tj. včetně ochranného v pozemcích </w:t>
      </w:r>
      <w:proofErr w:type="spellStart"/>
      <w:r w:rsidRPr="006E2702">
        <w:rPr>
          <w:sz w:val="20"/>
        </w:rPr>
        <w:t>k.ú</w:t>
      </w:r>
      <w:proofErr w:type="spellEnd"/>
      <w:r w:rsidRPr="006E2702">
        <w:rPr>
          <w:sz w:val="20"/>
        </w:rPr>
        <w:t>. Černice a to:</w:t>
      </w:r>
    </w:p>
    <w:p w:rsidR="006E2702" w:rsidRPr="006E2702" w:rsidRDefault="006E2702" w:rsidP="006E2702">
      <w:pPr>
        <w:pStyle w:val="vlevo"/>
        <w:ind w:left="180" w:hanging="180"/>
        <w:rPr>
          <w:sz w:val="20"/>
        </w:rPr>
      </w:pPr>
      <w:r w:rsidRPr="006E2702">
        <w:rPr>
          <w:sz w:val="20"/>
        </w:rPr>
        <w:t xml:space="preserve">-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266/2 ve spoluvlastnictví Heleny Krejčí, bytem Plzeň, Částkova </w:t>
      </w:r>
      <w:smartTag w:uri="urn:schemas-microsoft-com:office:smarttags" w:element="metricconverter">
        <w:smartTagPr>
          <w:attr w:name="ProductID" w:val="42 a"/>
        </w:smartTagPr>
        <w:r w:rsidRPr="006E2702">
          <w:rPr>
            <w:sz w:val="20"/>
          </w:rPr>
          <w:t>42 a</w:t>
        </w:r>
      </w:smartTag>
      <w:r w:rsidRPr="006E2702">
        <w:rPr>
          <w:sz w:val="20"/>
        </w:rPr>
        <w:t xml:space="preserve"> manželů Ing. Ireny a Stanislava Hoškových, oba bytem Praha 6, Zelená 17</w:t>
      </w:r>
    </w:p>
    <w:p w:rsidR="006E2702" w:rsidRPr="006E2702" w:rsidRDefault="006E2702" w:rsidP="006E2702">
      <w:pPr>
        <w:autoSpaceDE w:val="0"/>
        <w:autoSpaceDN w:val="0"/>
        <w:adjustRightInd w:val="0"/>
        <w:ind w:left="180" w:hanging="180"/>
        <w:rPr>
          <w:sz w:val="20"/>
        </w:rPr>
      </w:pPr>
      <w:r w:rsidRPr="006E2702">
        <w:rPr>
          <w:sz w:val="20"/>
        </w:rPr>
        <w:t xml:space="preserve">-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266/3 ve vlastnictví manželů Ing. Stanislava  a Ing. Martiny </w:t>
      </w:r>
      <w:proofErr w:type="spellStart"/>
      <w:r w:rsidRPr="006E2702">
        <w:rPr>
          <w:sz w:val="20"/>
        </w:rPr>
        <w:t>Majerníkových</w:t>
      </w:r>
      <w:proofErr w:type="spellEnd"/>
      <w:r w:rsidRPr="006E2702">
        <w:rPr>
          <w:sz w:val="20"/>
        </w:rPr>
        <w:t>, oba bytem, Přední cesta 1060/5, Plzeň</w:t>
      </w:r>
    </w:p>
    <w:p w:rsidR="006E2702" w:rsidRPr="006E2702" w:rsidRDefault="006E2702" w:rsidP="006E2702">
      <w:pPr>
        <w:autoSpaceDE w:val="0"/>
        <w:autoSpaceDN w:val="0"/>
        <w:adjustRightInd w:val="0"/>
        <w:ind w:left="180" w:hanging="180"/>
        <w:rPr>
          <w:sz w:val="20"/>
        </w:rPr>
      </w:pPr>
      <w:r w:rsidRPr="006E2702">
        <w:rPr>
          <w:sz w:val="20"/>
        </w:rPr>
        <w:t xml:space="preserve">-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>. 266/4 ve vlastnictví manželů Ing. Josefa a Ing. Jindřišky Cibulkových , bytem Přední cesta 896/7, Plzeň.</w:t>
      </w: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>Pro zřízení věcných břemen bude zpracován geometrický plán pro určení rozsahu věcného břemene, věcné břemeno bude zřízeno na dobu existence kanalizačního řadu.</w:t>
      </w:r>
    </w:p>
    <w:p w:rsidR="006E2702" w:rsidRPr="006E2702" w:rsidRDefault="006E2702" w:rsidP="006E2702">
      <w:pPr>
        <w:pStyle w:val="vlevo"/>
        <w:rPr>
          <w:sz w:val="20"/>
        </w:rPr>
      </w:pP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 xml:space="preserve">6. Schválit zřízení bezúplatného věcného břemene ve prospěch města Plzně jako práva umístění a provozu vodovodního řadu DN </w:t>
      </w:r>
      <w:smartTag w:uri="urn:schemas-microsoft-com:office:smarttags" w:element="metricconverter">
        <w:smartTagPr>
          <w:attr w:name="ProductID" w:val="110 a"/>
        </w:smartTagPr>
        <w:r w:rsidRPr="006E2702">
          <w:rPr>
            <w:sz w:val="20"/>
          </w:rPr>
          <w:t>110 a</w:t>
        </w:r>
      </w:smartTag>
      <w:r w:rsidRPr="006E2702">
        <w:rPr>
          <w:sz w:val="20"/>
        </w:rPr>
        <w:t xml:space="preserve"> dále práva přístupu a příjezdu za účelem oprav, údržby apod., a to v nezbytně nutném rozsahu, tj. včetně ochranného v pozemku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266/7  </w:t>
      </w:r>
      <w:proofErr w:type="spellStart"/>
      <w:r w:rsidRPr="006E2702">
        <w:rPr>
          <w:sz w:val="20"/>
        </w:rPr>
        <w:t>k.ú</w:t>
      </w:r>
      <w:proofErr w:type="spellEnd"/>
      <w:r w:rsidRPr="006E2702">
        <w:rPr>
          <w:sz w:val="20"/>
        </w:rPr>
        <w:t xml:space="preserve">. Černice ve vlastnictví Romany </w:t>
      </w:r>
      <w:proofErr w:type="spellStart"/>
      <w:r w:rsidRPr="006E2702">
        <w:rPr>
          <w:sz w:val="20"/>
        </w:rPr>
        <w:t>Ripkové</w:t>
      </w:r>
      <w:proofErr w:type="spellEnd"/>
      <w:r w:rsidRPr="006E2702">
        <w:rPr>
          <w:sz w:val="20"/>
        </w:rPr>
        <w:t xml:space="preserve">, bytem </w:t>
      </w:r>
      <w:r w:rsidRPr="006E2702">
        <w:rPr>
          <w:bCs/>
          <w:sz w:val="20"/>
        </w:rPr>
        <w:t>Na Kovářské stráni 1029/16, Plzeň 8-Černice</w:t>
      </w:r>
      <w:r w:rsidRPr="006E2702">
        <w:rPr>
          <w:sz w:val="20"/>
        </w:rPr>
        <w:t>. Pro zřízení věcného břemene bude zpracován geometrický plán pro určení rozsahu věcného břemene, věcné břemeno bude zřízeno na dobu existence vodovodního  řadu.</w:t>
      </w:r>
    </w:p>
    <w:p w:rsidR="006E2702" w:rsidRPr="006E2702" w:rsidRDefault="006E2702" w:rsidP="006E2702">
      <w:pPr>
        <w:pStyle w:val="vlevo"/>
        <w:rPr>
          <w:sz w:val="20"/>
        </w:rPr>
      </w:pP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t>7. Schválit svěření získaného majetku do správy SVSMP a OSI MMP.</w:t>
      </w:r>
    </w:p>
    <w:p w:rsidR="006E2702" w:rsidRPr="006E2702" w:rsidRDefault="006E2702" w:rsidP="006E2702">
      <w:pPr>
        <w:pStyle w:val="vlevo"/>
        <w:rPr>
          <w:sz w:val="20"/>
        </w:rPr>
      </w:pPr>
    </w:p>
    <w:p w:rsidR="006E2702" w:rsidRPr="006E2702" w:rsidRDefault="006E2702" w:rsidP="006E2702">
      <w:pPr>
        <w:pStyle w:val="vlevo"/>
        <w:rPr>
          <w:sz w:val="20"/>
        </w:rPr>
      </w:pPr>
      <w:r w:rsidRPr="006E2702">
        <w:rPr>
          <w:sz w:val="20"/>
        </w:rPr>
        <w:lastRenderedPageBreak/>
        <w:t xml:space="preserve">Uzavřením směnných smluv dle bodů </w:t>
      </w:r>
      <w:smartTag w:uri="urn:schemas-microsoft-com:office:smarttags" w:element="metricconverter">
        <w:smartTagPr>
          <w:attr w:name="ProductID" w:val="2. a"/>
        </w:smartTagPr>
        <w:r w:rsidRPr="006E2702">
          <w:rPr>
            <w:sz w:val="20"/>
          </w:rPr>
          <w:t>2. a</w:t>
        </w:r>
      </w:smartTag>
      <w:r w:rsidRPr="006E2702">
        <w:rPr>
          <w:sz w:val="20"/>
        </w:rPr>
        <w:t xml:space="preserve"> 3. jsou v současné době vypořádány závazky smluv o smlouvách budoucích směnných č.j. 2011/004087 ze dne 15. 8. </w:t>
      </w:r>
      <w:smartTag w:uri="urn:schemas-microsoft-com:office:smarttags" w:element="metricconverter">
        <w:smartTagPr>
          <w:attr w:name="ProductID" w:val="2003 a"/>
        </w:smartTagPr>
        <w:r w:rsidRPr="006E2702">
          <w:rPr>
            <w:sz w:val="20"/>
          </w:rPr>
          <w:t>2003 a</w:t>
        </w:r>
      </w:smartTag>
      <w:r w:rsidRPr="006E2702">
        <w:rPr>
          <w:sz w:val="20"/>
        </w:rPr>
        <w:t xml:space="preserve"> 2011/004089 ze dne 15. 8. 2003 vztahujících se k lokalitě Na Kovářské stráni </w:t>
      </w:r>
      <w:proofErr w:type="spellStart"/>
      <w:r w:rsidRPr="006E2702">
        <w:rPr>
          <w:sz w:val="20"/>
        </w:rPr>
        <w:t>k.ú</w:t>
      </w:r>
      <w:proofErr w:type="spellEnd"/>
      <w:r w:rsidRPr="006E2702">
        <w:rPr>
          <w:sz w:val="20"/>
        </w:rPr>
        <w:t xml:space="preserve">. Černice. Pozemky </w:t>
      </w:r>
      <w:proofErr w:type="spellStart"/>
      <w:r w:rsidRPr="006E2702">
        <w:rPr>
          <w:sz w:val="20"/>
        </w:rPr>
        <w:t>p.č</w:t>
      </w:r>
      <w:proofErr w:type="spellEnd"/>
      <w:r w:rsidRPr="006E2702">
        <w:rPr>
          <w:sz w:val="20"/>
        </w:rPr>
        <w:t xml:space="preserve">. 1810/5, 1810/6 a 267/42 </w:t>
      </w:r>
      <w:proofErr w:type="spellStart"/>
      <w:r w:rsidRPr="006E2702">
        <w:rPr>
          <w:sz w:val="20"/>
        </w:rPr>
        <w:t>k.ú</w:t>
      </w:r>
      <w:proofErr w:type="spellEnd"/>
      <w:r w:rsidRPr="006E2702">
        <w:rPr>
          <w:sz w:val="20"/>
        </w:rPr>
        <w:t xml:space="preserve">. Černice budou vypořádány  v souvislosti se stavbou rekonstrukce křižovatky Štefánikova, Ke </w:t>
      </w:r>
      <w:proofErr w:type="spellStart"/>
      <w:r w:rsidRPr="006E2702">
        <w:rPr>
          <w:sz w:val="20"/>
        </w:rPr>
        <w:t>Kačí</w:t>
      </w:r>
      <w:proofErr w:type="spellEnd"/>
      <w:r w:rsidRPr="006E2702">
        <w:rPr>
          <w:sz w:val="20"/>
        </w:rPr>
        <w:t xml:space="preserve"> louži, jejímž investorem bude IRHOS spol. s r.o. - potřebné smluvní vztahy budou  uzavřeny po vydání územního rozhodnutí na předmětnou stavbu rekonstrukce. </w:t>
      </w:r>
    </w:p>
    <w:p w:rsidR="006E2702" w:rsidRDefault="006E2702" w:rsidP="006E2702">
      <w:pPr>
        <w:ind w:left="5580"/>
        <w:rPr>
          <w:sz w:val="20"/>
        </w:rPr>
      </w:pPr>
    </w:p>
    <w:p w:rsidR="006E2702" w:rsidRPr="006E2702" w:rsidRDefault="006E2702" w:rsidP="006E2702">
      <w:pPr>
        <w:ind w:left="5580"/>
        <w:rPr>
          <w:sz w:val="20"/>
        </w:rPr>
      </w:pPr>
      <w:bookmarkStart w:id="0" w:name="_GoBack"/>
      <w:bookmarkEnd w:id="0"/>
      <w:r w:rsidRPr="006E2702">
        <w:rPr>
          <w:sz w:val="20"/>
        </w:rPr>
        <w:t>Souhlasí 9</w:t>
      </w:r>
    </w:p>
    <w:p w:rsidR="006E2702" w:rsidRPr="006E2702" w:rsidRDefault="006E2702" w:rsidP="006E2702">
      <w:pPr>
        <w:ind w:left="5580"/>
        <w:rPr>
          <w:sz w:val="20"/>
        </w:rPr>
      </w:pPr>
      <w:r w:rsidRPr="006E2702">
        <w:rPr>
          <w:sz w:val="20"/>
        </w:rPr>
        <w:t>Zdržel se 1</w:t>
      </w:r>
    </w:p>
    <w:p w:rsidR="001877E6" w:rsidRPr="006E2702" w:rsidRDefault="001877E6">
      <w:pPr>
        <w:rPr>
          <w:sz w:val="22"/>
          <w:szCs w:val="22"/>
        </w:rPr>
      </w:pPr>
    </w:p>
    <w:p w:rsidR="006E2702" w:rsidRPr="006E2702" w:rsidRDefault="006E2702" w:rsidP="006E2702">
      <w:pPr>
        <w:rPr>
          <w:b/>
          <w:sz w:val="22"/>
          <w:szCs w:val="22"/>
        </w:rPr>
      </w:pPr>
      <w:r w:rsidRPr="006E2702">
        <w:rPr>
          <w:b/>
          <w:sz w:val="22"/>
          <w:szCs w:val="22"/>
        </w:rPr>
        <w:t>KNM 19. 4. 2012</w:t>
      </w:r>
    </w:p>
    <w:p w:rsidR="006E2702" w:rsidRDefault="006E2702" w:rsidP="006E2702">
      <w:pPr>
        <w:rPr>
          <w:sz w:val="22"/>
          <w:szCs w:val="22"/>
          <w:u w:val="single"/>
        </w:rPr>
      </w:pPr>
    </w:p>
    <w:p w:rsidR="006E2702" w:rsidRPr="006E2702" w:rsidRDefault="006E2702" w:rsidP="006E2702">
      <w:pPr>
        <w:rPr>
          <w:sz w:val="22"/>
          <w:szCs w:val="22"/>
          <w:u w:val="single"/>
        </w:rPr>
      </w:pPr>
      <w:r w:rsidRPr="006E2702">
        <w:rPr>
          <w:sz w:val="22"/>
          <w:szCs w:val="22"/>
          <w:u w:val="single"/>
        </w:rPr>
        <w:t>KŘTÚ+MAJ/5 Pronájem část</w:t>
      </w:r>
      <w:r w:rsidRPr="006E2702">
        <w:rPr>
          <w:color w:val="000000"/>
          <w:sz w:val="22"/>
          <w:szCs w:val="22"/>
          <w:u w:val="single"/>
        </w:rPr>
        <w:t>í</w:t>
      </w:r>
      <w:r w:rsidRPr="006E2702">
        <w:rPr>
          <w:sz w:val="22"/>
          <w:szCs w:val="22"/>
          <w:u w:val="single"/>
        </w:rPr>
        <w:t xml:space="preserve"> pozemků v </w:t>
      </w:r>
      <w:proofErr w:type="spellStart"/>
      <w:r w:rsidRPr="006E2702">
        <w:rPr>
          <w:sz w:val="22"/>
          <w:szCs w:val="22"/>
          <w:u w:val="single"/>
        </w:rPr>
        <w:t>k.ú</w:t>
      </w:r>
      <w:proofErr w:type="spellEnd"/>
      <w:r w:rsidRPr="006E2702">
        <w:rPr>
          <w:sz w:val="22"/>
          <w:szCs w:val="22"/>
          <w:u w:val="single"/>
        </w:rPr>
        <w:t xml:space="preserve">. Černice za účelem úpravy křižovatky Štefánikova </w:t>
      </w:r>
    </w:p>
    <w:p w:rsidR="006E2702" w:rsidRPr="006E2702" w:rsidRDefault="006E2702" w:rsidP="006E2702">
      <w:pPr>
        <w:rPr>
          <w:sz w:val="22"/>
          <w:szCs w:val="22"/>
          <w:u w:val="single"/>
        </w:rPr>
      </w:pPr>
      <w:r w:rsidRPr="006E2702">
        <w:rPr>
          <w:sz w:val="22"/>
          <w:szCs w:val="22"/>
          <w:u w:val="single"/>
        </w:rPr>
        <w:t xml:space="preserve">                       – Ke </w:t>
      </w:r>
      <w:proofErr w:type="spellStart"/>
      <w:r w:rsidRPr="006E2702">
        <w:rPr>
          <w:sz w:val="22"/>
          <w:szCs w:val="22"/>
          <w:u w:val="single"/>
        </w:rPr>
        <w:t>Kačí</w:t>
      </w:r>
      <w:proofErr w:type="spellEnd"/>
      <w:r w:rsidRPr="006E2702">
        <w:rPr>
          <w:sz w:val="22"/>
          <w:szCs w:val="22"/>
          <w:u w:val="single"/>
        </w:rPr>
        <w:t xml:space="preserve"> louži - IRHOS spol. s r.o.</w:t>
      </w:r>
    </w:p>
    <w:p w:rsidR="006E2702" w:rsidRPr="006E2702" w:rsidRDefault="006E2702" w:rsidP="006E2702">
      <w:pPr>
        <w:jc w:val="both"/>
        <w:rPr>
          <w:sz w:val="22"/>
          <w:szCs w:val="22"/>
        </w:rPr>
      </w:pPr>
      <w:r w:rsidRPr="006E2702">
        <w:rPr>
          <w:sz w:val="22"/>
          <w:szCs w:val="22"/>
        </w:rPr>
        <w:t>KNM doporučuje RMP schválit uzavření nájemní smlouvy za následujících podmínek:</w:t>
      </w:r>
    </w:p>
    <w:p w:rsidR="006E2702" w:rsidRPr="006E2702" w:rsidRDefault="006E2702" w:rsidP="006E2702">
      <w:pPr>
        <w:jc w:val="both"/>
        <w:rPr>
          <w:sz w:val="22"/>
          <w:szCs w:val="22"/>
        </w:rPr>
      </w:pPr>
    </w:p>
    <w:p w:rsidR="006E2702" w:rsidRPr="006E2702" w:rsidRDefault="006E2702" w:rsidP="006E2702">
      <w:pPr>
        <w:jc w:val="both"/>
        <w:rPr>
          <w:sz w:val="22"/>
          <w:szCs w:val="22"/>
        </w:rPr>
      </w:pPr>
      <w:r w:rsidRPr="006E2702">
        <w:rPr>
          <w:sz w:val="22"/>
          <w:szCs w:val="22"/>
        </w:rPr>
        <w:t xml:space="preserve">nájemce: </w:t>
      </w:r>
      <w:r w:rsidRPr="006E2702">
        <w:rPr>
          <w:sz w:val="22"/>
          <w:szCs w:val="22"/>
        </w:rPr>
        <w:tab/>
        <w:t>IRHOS spol. s r.o., Slezská 103, Praha, PSČ 130 00, IČ 471 20 452</w:t>
      </w:r>
    </w:p>
    <w:p w:rsidR="006E2702" w:rsidRPr="006E2702" w:rsidRDefault="006E2702" w:rsidP="006E2702">
      <w:pPr>
        <w:ind w:left="1418" w:hanging="1418"/>
        <w:jc w:val="both"/>
        <w:rPr>
          <w:sz w:val="22"/>
          <w:szCs w:val="22"/>
        </w:rPr>
      </w:pPr>
    </w:p>
    <w:p w:rsidR="006E2702" w:rsidRPr="006E2702" w:rsidRDefault="006E2702" w:rsidP="006E2702">
      <w:pPr>
        <w:ind w:left="1418" w:hanging="1418"/>
        <w:jc w:val="both"/>
        <w:rPr>
          <w:sz w:val="22"/>
          <w:szCs w:val="22"/>
        </w:rPr>
      </w:pPr>
      <w:r w:rsidRPr="006E2702">
        <w:rPr>
          <w:sz w:val="22"/>
          <w:szCs w:val="22"/>
        </w:rPr>
        <w:t xml:space="preserve">předmět nájmu: </w:t>
      </w:r>
    </w:p>
    <w:p w:rsidR="006E2702" w:rsidRPr="006E2702" w:rsidRDefault="006E2702" w:rsidP="006E2702">
      <w:pPr>
        <w:jc w:val="both"/>
        <w:rPr>
          <w:sz w:val="22"/>
          <w:szCs w:val="22"/>
        </w:rPr>
      </w:pPr>
      <w:r w:rsidRPr="006E2702">
        <w:rPr>
          <w:sz w:val="22"/>
          <w:szCs w:val="22"/>
        </w:rPr>
        <w:t>nájem částí pozemků:</w:t>
      </w:r>
    </w:p>
    <w:p w:rsidR="006E2702" w:rsidRPr="006E2702" w:rsidRDefault="006E2702" w:rsidP="006E2702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6E2702">
        <w:rPr>
          <w:sz w:val="22"/>
          <w:szCs w:val="22"/>
        </w:rPr>
        <w:t>parc.č</w:t>
      </w:r>
      <w:proofErr w:type="spellEnd"/>
      <w:r w:rsidRPr="006E2702">
        <w:rPr>
          <w:sz w:val="22"/>
          <w:szCs w:val="22"/>
        </w:rPr>
        <w:t>. 1918/2 o výměře 68,4 m</w:t>
      </w:r>
      <w:r w:rsidRPr="006E2702">
        <w:rPr>
          <w:sz w:val="22"/>
          <w:szCs w:val="22"/>
          <w:vertAlign w:val="superscript"/>
        </w:rPr>
        <w:t>2</w:t>
      </w:r>
      <w:r w:rsidRPr="006E2702">
        <w:rPr>
          <w:sz w:val="22"/>
          <w:szCs w:val="22"/>
        </w:rPr>
        <w:t xml:space="preserve"> z celkové výměry 4267 m</w:t>
      </w:r>
      <w:r w:rsidRPr="006E2702">
        <w:rPr>
          <w:sz w:val="22"/>
          <w:szCs w:val="22"/>
          <w:vertAlign w:val="superscript"/>
        </w:rPr>
        <w:t>2</w:t>
      </w:r>
      <w:r w:rsidRPr="006E2702">
        <w:rPr>
          <w:sz w:val="22"/>
          <w:szCs w:val="22"/>
        </w:rPr>
        <w:t>, ostatní plocha, silnice</w:t>
      </w:r>
    </w:p>
    <w:p w:rsidR="006E2702" w:rsidRPr="006E2702" w:rsidRDefault="006E2702" w:rsidP="006E2702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6E2702">
        <w:rPr>
          <w:sz w:val="22"/>
          <w:szCs w:val="22"/>
        </w:rPr>
        <w:t>parc.č</w:t>
      </w:r>
      <w:proofErr w:type="spellEnd"/>
      <w:r w:rsidRPr="006E2702">
        <w:rPr>
          <w:sz w:val="22"/>
          <w:szCs w:val="22"/>
        </w:rPr>
        <w:t>. 1810/1 o výměře 323,5 m</w:t>
      </w:r>
      <w:r w:rsidRPr="006E2702">
        <w:rPr>
          <w:sz w:val="22"/>
          <w:szCs w:val="22"/>
          <w:vertAlign w:val="superscript"/>
        </w:rPr>
        <w:t>2</w:t>
      </w:r>
      <w:r w:rsidRPr="006E2702">
        <w:rPr>
          <w:sz w:val="22"/>
          <w:szCs w:val="22"/>
        </w:rPr>
        <w:t xml:space="preserve"> z celkové výměry 4012 m</w:t>
      </w:r>
      <w:r w:rsidRPr="006E2702">
        <w:rPr>
          <w:sz w:val="22"/>
          <w:szCs w:val="22"/>
          <w:vertAlign w:val="superscript"/>
        </w:rPr>
        <w:t>2</w:t>
      </w:r>
      <w:r w:rsidRPr="006E2702">
        <w:rPr>
          <w:sz w:val="22"/>
          <w:szCs w:val="22"/>
        </w:rPr>
        <w:t>, ostatní plocha, ostatní komunikace</w:t>
      </w:r>
    </w:p>
    <w:p w:rsidR="006E2702" w:rsidRPr="006E2702" w:rsidRDefault="006E2702" w:rsidP="006E2702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6E2702">
        <w:rPr>
          <w:sz w:val="22"/>
          <w:szCs w:val="22"/>
        </w:rPr>
        <w:t>parc.č</w:t>
      </w:r>
      <w:proofErr w:type="spellEnd"/>
      <w:r w:rsidRPr="006E2702">
        <w:rPr>
          <w:sz w:val="22"/>
          <w:szCs w:val="22"/>
        </w:rPr>
        <w:t>. 1810/5 o výměře 106/6 m</w:t>
      </w:r>
      <w:r w:rsidRPr="006E2702">
        <w:rPr>
          <w:sz w:val="22"/>
          <w:szCs w:val="22"/>
          <w:vertAlign w:val="superscript"/>
        </w:rPr>
        <w:t>2</w:t>
      </w:r>
      <w:r w:rsidRPr="006E2702">
        <w:rPr>
          <w:sz w:val="22"/>
          <w:szCs w:val="22"/>
        </w:rPr>
        <w:t xml:space="preserve"> z celkové výměry 504 m</w:t>
      </w:r>
      <w:r w:rsidRPr="006E2702">
        <w:rPr>
          <w:sz w:val="22"/>
          <w:szCs w:val="22"/>
          <w:vertAlign w:val="superscript"/>
        </w:rPr>
        <w:t>2</w:t>
      </w:r>
      <w:r w:rsidRPr="006E2702">
        <w:rPr>
          <w:sz w:val="22"/>
          <w:szCs w:val="22"/>
        </w:rPr>
        <w:t>, ostatní plocha, jiná plocha</w:t>
      </w:r>
    </w:p>
    <w:p w:rsidR="006E2702" w:rsidRPr="006E2702" w:rsidRDefault="006E2702" w:rsidP="006E2702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6E2702">
        <w:rPr>
          <w:sz w:val="22"/>
          <w:szCs w:val="22"/>
        </w:rPr>
        <w:t>parc.č</w:t>
      </w:r>
      <w:proofErr w:type="spellEnd"/>
      <w:r w:rsidRPr="006E2702">
        <w:rPr>
          <w:sz w:val="22"/>
          <w:szCs w:val="22"/>
        </w:rPr>
        <w:t>. 1810/6 o výměře 95,2 m</w:t>
      </w:r>
      <w:r w:rsidRPr="006E2702">
        <w:rPr>
          <w:sz w:val="22"/>
          <w:szCs w:val="22"/>
          <w:vertAlign w:val="superscript"/>
        </w:rPr>
        <w:t>2</w:t>
      </w:r>
      <w:r w:rsidRPr="006E2702">
        <w:rPr>
          <w:sz w:val="22"/>
          <w:szCs w:val="22"/>
        </w:rPr>
        <w:t xml:space="preserve"> z celkové výměry 116 m</w:t>
      </w:r>
      <w:r w:rsidRPr="006E2702">
        <w:rPr>
          <w:sz w:val="22"/>
          <w:szCs w:val="22"/>
          <w:vertAlign w:val="superscript"/>
        </w:rPr>
        <w:t>2</w:t>
      </w:r>
      <w:r w:rsidRPr="006E2702">
        <w:rPr>
          <w:sz w:val="22"/>
          <w:szCs w:val="22"/>
        </w:rPr>
        <w:t>, ostatní plocha, jiná plocha</w:t>
      </w:r>
    </w:p>
    <w:p w:rsidR="006E2702" w:rsidRPr="006E2702" w:rsidRDefault="006E2702" w:rsidP="006E2702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6E2702">
        <w:rPr>
          <w:sz w:val="22"/>
          <w:szCs w:val="22"/>
        </w:rPr>
        <w:t>parc.č</w:t>
      </w:r>
      <w:proofErr w:type="spellEnd"/>
      <w:r w:rsidRPr="006E2702">
        <w:rPr>
          <w:sz w:val="22"/>
          <w:szCs w:val="22"/>
        </w:rPr>
        <w:t>. 268/1 o výměře 18,9 m</w:t>
      </w:r>
      <w:r w:rsidRPr="006E2702">
        <w:rPr>
          <w:sz w:val="22"/>
          <w:szCs w:val="22"/>
          <w:vertAlign w:val="superscript"/>
        </w:rPr>
        <w:t>2</w:t>
      </w:r>
      <w:r w:rsidRPr="006E2702">
        <w:rPr>
          <w:sz w:val="22"/>
          <w:szCs w:val="22"/>
        </w:rPr>
        <w:t xml:space="preserve"> z celkové výměry 348 m</w:t>
      </w:r>
      <w:r w:rsidRPr="006E2702">
        <w:rPr>
          <w:sz w:val="22"/>
          <w:szCs w:val="22"/>
          <w:vertAlign w:val="superscript"/>
        </w:rPr>
        <w:t>2</w:t>
      </w:r>
      <w:r w:rsidRPr="006E2702">
        <w:rPr>
          <w:sz w:val="22"/>
          <w:szCs w:val="22"/>
        </w:rPr>
        <w:t>, ostatní plocha, jiná plocha</w:t>
      </w:r>
    </w:p>
    <w:p w:rsidR="006E2702" w:rsidRPr="006E2702" w:rsidRDefault="006E2702" w:rsidP="006E2702">
      <w:pPr>
        <w:ind w:left="1418" w:hanging="1418"/>
        <w:jc w:val="both"/>
        <w:rPr>
          <w:sz w:val="22"/>
          <w:szCs w:val="22"/>
        </w:rPr>
      </w:pPr>
      <w:r w:rsidRPr="006E2702">
        <w:rPr>
          <w:sz w:val="22"/>
          <w:szCs w:val="22"/>
        </w:rPr>
        <w:t>vše v </w:t>
      </w:r>
      <w:proofErr w:type="spellStart"/>
      <w:r w:rsidRPr="006E2702">
        <w:rPr>
          <w:sz w:val="22"/>
          <w:szCs w:val="22"/>
        </w:rPr>
        <w:t>k.ú</w:t>
      </w:r>
      <w:proofErr w:type="spellEnd"/>
      <w:r w:rsidRPr="006E2702">
        <w:rPr>
          <w:sz w:val="22"/>
          <w:szCs w:val="22"/>
        </w:rPr>
        <w:t>. Černice</w:t>
      </w:r>
    </w:p>
    <w:p w:rsidR="006E2702" w:rsidRPr="006E2702" w:rsidRDefault="006E2702" w:rsidP="006E2702">
      <w:pPr>
        <w:ind w:left="1418" w:hanging="1418"/>
        <w:jc w:val="both"/>
        <w:rPr>
          <w:sz w:val="22"/>
          <w:szCs w:val="22"/>
        </w:rPr>
      </w:pPr>
      <w:r w:rsidRPr="006E2702">
        <w:rPr>
          <w:sz w:val="22"/>
          <w:szCs w:val="22"/>
        </w:rPr>
        <w:t xml:space="preserve"> </w:t>
      </w:r>
    </w:p>
    <w:p w:rsidR="006E2702" w:rsidRPr="006E2702" w:rsidRDefault="006E2702" w:rsidP="006E2702">
      <w:pPr>
        <w:ind w:left="1418" w:hanging="1418"/>
        <w:jc w:val="both"/>
        <w:rPr>
          <w:sz w:val="22"/>
          <w:szCs w:val="22"/>
        </w:rPr>
      </w:pPr>
      <w:r w:rsidRPr="006E2702">
        <w:rPr>
          <w:sz w:val="22"/>
          <w:szCs w:val="22"/>
        </w:rPr>
        <w:t>účel nájmu:</w:t>
      </w:r>
      <w:r w:rsidRPr="006E2702">
        <w:rPr>
          <w:sz w:val="22"/>
          <w:szCs w:val="22"/>
        </w:rPr>
        <w:tab/>
        <w:t xml:space="preserve">úprava křižovatky Štefánikova – Ke </w:t>
      </w:r>
      <w:proofErr w:type="spellStart"/>
      <w:r w:rsidRPr="006E2702">
        <w:rPr>
          <w:sz w:val="22"/>
          <w:szCs w:val="22"/>
        </w:rPr>
        <w:t>Kačí</w:t>
      </w:r>
      <w:proofErr w:type="spellEnd"/>
      <w:r w:rsidRPr="006E2702">
        <w:rPr>
          <w:sz w:val="22"/>
          <w:szCs w:val="22"/>
        </w:rPr>
        <w:t xml:space="preserve"> louži</w:t>
      </w:r>
    </w:p>
    <w:p w:rsidR="006E2702" w:rsidRPr="006E2702" w:rsidRDefault="006E2702" w:rsidP="006E2702">
      <w:pPr>
        <w:ind w:left="1418" w:hanging="1418"/>
        <w:jc w:val="both"/>
        <w:rPr>
          <w:sz w:val="22"/>
          <w:szCs w:val="22"/>
        </w:rPr>
      </w:pPr>
    </w:p>
    <w:p w:rsidR="006E2702" w:rsidRPr="006E2702" w:rsidRDefault="006E2702" w:rsidP="006E2702">
      <w:pPr>
        <w:ind w:left="1418" w:hanging="1418"/>
        <w:jc w:val="both"/>
        <w:rPr>
          <w:sz w:val="22"/>
          <w:szCs w:val="22"/>
        </w:rPr>
      </w:pPr>
      <w:r w:rsidRPr="006E2702">
        <w:rPr>
          <w:sz w:val="22"/>
          <w:szCs w:val="22"/>
        </w:rPr>
        <w:t>doba nájmu:</w:t>
      </w:r>
      <w:r w:rsidRPr="006E2702">
        <w:rPr>
          <w:sz w:val="22"/>
          <w:szCs w:val="22"/>
        </w:rPr>
        <w:tab/>
        <w:t xml:space="preserve">na dobu určitou do uzavření darovací smlouvy, nejdéle však do 30.6.2016 </w:t>
      </w:r>
    </w:p>
    <w:p w:rsidR="006E2702" w:rsidRPr="006E2702" w:rsidRDefault="006E2702" w:rsidP="006E2702">
      <w:pPr>
        <w:ind w:left="1418" w:hanging="1418"/>
        <w:jc w:val="both"/>
        <w:rPr>
          <w:sz w:val="22"/>
          <w:szCs w:val="22"/>
        </w:rPr>
      </w:pPr>
    </w:p>
    <w:p w:rsidR="006E2702" w:rsidRPr="006E2702" w:rsidRDefault="006E2702" w:rsidP="006E2702">
      <w:pPr>
        <w:tabs>
          <w:tab w:val="left" w:pos="1985"/>
        </w:tabs>
        <w:ind w:left="1985" w:hanging="1985"/>
        <w:jc w:val="both"/>
        <w:rPr>
          <w:sz w:val="22"/>
          <w:szCs w:val="22"/>
        </w:rPr>
      </w:pPr>
      <w:r w:rsidRPr="006E2702">
        <w:rPr>
          <w:sz w:val="22"/>
          <w:szCs w:val="22"/>
        </w:rPr>
        <w:t>výše nájemného:    56,- Kč/m²/rok (včetně inflace roku 2011)</w:t>
      </w:r>
    </w:p>
    <w:p w:rsidR="006E2702" w:rsidRPr="006E2702" w:rsidRDefault="006E2702" w:rsidP="006E2702">
      <w:pPr>
        <w:ind w:left="1418" w:hanging="1418"/>
        <w:jc w:val="both"/>
        <w:rPr>
          <w:sz w:val="22"/>
          <w:szCs w:val="22"/>
        </w:rPr>
      </w:pPr>
    </w:p>
    <w:p w:rsidR="006E2702" w:rsidRPr="006E2702" w:rsidRDefault="006E2702" w:rsidP="006E2702">
      <w:pPr>
        <w:ind w:left="1418" w:hanging="1418"/>
        <w:jc w:val="both"/>
        <w:rPr>
          <w:sz w:val="22"/>
          <w:szCs w:val="22"/>
        </w:rPr>
      </w:pPr>
      <w:r w:rsidRPr="006E2702">
        <w:rPr>
          <w:sz w:val="22"/>
          <w:szCs w:val="22"/>
        </w:rPr>
        <w:t>zvláštní ujednání:</w:t>
      </w:r>
    </w:p>
    <w:p w:rsidR="006E2702" w:rsidRPr="006E2702" w:rsidRDefault="006E2702" w:rsidP="006E2702">
      <w:pPr>
        <w:numPr>
          <w:ilvl w:val="0"/>
          <w:numId w:val="2"/>
        </w:numPr>
        <w:jc w:val="both"/>
        <w:rPr>
          <w:sz w:val="22"/>
          <w:szCs w:val="22"/>
        </w:rPr>
      </w:pPr>
      <w:r w:rsidRPr="006E2702">
        <w:rPr>
          <w:sz w:val="22"/>
          <w:szCs w:val="22"/>
        </w:rPr>
        <w:t>V případě, že nájemce nezíská pravomocné územní rozhodnutí nejpozději do 31.12.2012, má právo pronajímatel odstoupit od smlouvy.</w:t>
      </w:r>
    </w:p>
    <w:p w:rsidR="006E2702" w:rsidRPr="006E2702" w:rsidRDefault="006E2702" w:rsidP="006E2702">
      <w:pPr>
        <w:numPr>
          <w:ilvl w:val="0"/>
          <w:numId w:val="2"/>
        </w:numPr>
        <w:jc w:val="both"/>
        <w:rPr>
          <w:sz w:val="22"/>
          <w:szCs w:val="22"/>
        </w:rPr>
      </w:pPr>
      <w:r w:rsidRPr="006E2702">
        <w:rPr>
          <w:sz w:val="22"/>
          <w:szCs w:val="22"/>
        </w:rPr>
        <w:t>V případě nerespektování podmínek města Plzně nájemcem k územnímu a stavebnímu řízení, má právo pronajímatel odstoupit od smlouvy.</w:t>
      </w:r>
    </w:p>
    <w:p w:rsidR="006E2702" w:rsidRPr="006E2702" w:rsidRDefault="006E2702" w:rsidP="006E2702">
      <w:pPr>
        <w:numPr>
          <w:ilvl w:val="0"/>
          <w:numId w:val="2"/>
        </w:numPr>
        <w:jc w:val="both"/>
        <w:rPr>
          <w:sz w:val="22"/>
          <w:szCs w:val="22"/>
        </w:rPr>
      </w:pPr>
      <w:r w:rsidRPr="006E2702">
        <w:rPr>
          <w:sz w:val="22"/>
          <w:szCs w:val="22"/>
        </w:rPr>
        <w:t>Všechny stupně projektové dokumentace musí být v dostatečném předstihu předloženy k odsouhlasení na SVSMP.</w:t>
      </w:r>
    </w:p>
    <w:p w:rsidR="006E2702" w:rsidRPr="006E2702" w:rsidRDefault="006E2702" w:rsidP="006E2702">
      <w:pPr>
        <w:numPr>
          <w:ilvl w:val="0"/>
          <w:numId w:val="2"/>
        </w:numPr>
        <w:jc w:val="both"/>
        <w:rPr>
          <w:sz w:val="22"/>
          <w:szCs w:val="22"/>
        </w:rPr>
      </w:pPr>
      <w:r w:rsidRPr="006E2702">
        <w:rPr>
          <w:sz w:val="22"/>
          <w:szCs w:val="22"/>
        </w:rPr>
        <w:t>Nájemce bere na vědomí, že součástí přestavby je i přemístění 1 ks trakčního stožáru a úprava veřejného osvětlení.</w:t>
      </w:r>
    </w:p>
    <w:p w:rsidR="006E2702" w:rsidRPr="006E2702" w:rsidRDefault="006E2702" w:rsidP="006E2702">
      <w:pPr>
        <w:numPr>
          <w:ilvl w:val="0"/>
          <w:numId w:val="2"/>
        </w:numPr>
        <w:jc w:val="both"/>
        <w:rPr>
          <w:sz w:val="22"/>
          <w:szCs w:val="22"/>
        </w:rPr>
      </w:pPr>
      <w:r w:rsidRPr="006E2702">
        <w:rPr>
          <w:sz w:val="22"/>
          <w:szCs w:val="22"/>
        </w:rPr>
        <w:t>Nájemce bere na vědomí, že se v zájmovém území nachází vodovodní řad DN 200 v majetku města Plzně ve správě OSI MMP. Nájemce musí respektovat výše uvedenou vodohospodářskou infrastrukturu dle zákona č. 274/2001 Sb. ve znění pozdějších předpisů a síť musí zůstat veřejně přístupná.</w:t>
      </w:r>
    </w:p>
    <w:p w:rsidR="006E2702" w:rsidRPr="006E2702" w:rsidRDefault="006E2702" w:rsidP="006E2702">
      <w:pPr>
        <w:numPr>
          <w:ilvl w:val="0"/>
          <w:numId w:val="2"/>
        </w:numPr>
        <w:jc w:val="both"/>
        <w:rPr>
          <w:kern w:val="22"/>
          <w:sz w:val="22"/>
          <w:szCs w:val="22"/>
        </w:rPr>
      </w:pPr>
      <w:r w:rsidRPr="006E2702">
        <w:rPr>
          <w:kern w:val="22"/>
          <w:sz w:val="22"/>
          <w:szCs w:val="22"/>
        </w:rPr>
        <w:t>V případě zájmu města Plzně daruje nájemce městu Plzni nově vybudované komunikace a chodníky, jejich příslušenství, úpravy povrchů a zhodnocení stávajících komunikací a jejich příslušenství.</w:t>
      </w:r>
    </w:p>
    <w:p w:rsidR="006E2702" w:rsidRPr="006E2702" w:rsidRDefault="006E2702" w:rsidP="006E2702">
      <w:pPr>
        <w:numPr>
          <w:ilvl w:val="0"/>
          <w:numId w:val="2"/>
        </w:numPr>
        <w:jc w:val="both"/>
        <w:rPr>
          <w:sz w:val="22"/>
          <w:szCs w:val="22"/>
        </w:rPr>
      </w:pPr>
      <w:r w:rsidRPr="006E2702">
        <w:rPr>
          <w:sz w:val="22"/>
          <w:szCs w:val="22"/>
        </w:rPr>
        <w:t xml:space="preserve">Nájemce je povinen po vydání pravomocného územního rozhodnutí zahájit s městem Plzní jednání o majetkoprávním uspořádání dotčeného území po  vydání kolaudačního souhlasu stavby dopravního napojení resp. po vzniku oprávnění stavbu užívat ve smyslu § 119 zákona č. 183/2006 Sb., a za tímto účelem uzavřít s městem Plzní příslušné majetkové smlouvy (např. smlouvu o smlouvě budoucí kupní, směnnou, darovací, o zřízení věcného břemene), a to nejdéle do vydání stanoviska města Plzně k žádosti o vydání stavebního povolení. Město Plzeň není povinno vydat </w:t>
      </w:r>
      <w:r w:rsidRPr="006E2702">
        <w:rPr>
          <w:sz w:val="22"/>
          <w:szCs w:val="22"/>
        </w:rPr>
        <w:lastRenderedPageBreak/>
        <w:t>nájemci výše uvedené stanovisko, resp. je oprávněno vydat nesouhlasné stanovisko stavebnímu úřadu v případě, že ke dni žádosti o jeho vydání nebudou mezi smluvními stranami uzavřeny výše předjímané majetkové smlouvy.</w:t>
      </w:r>
    </w:p>
    <w:p w:rsidR="006E2702" w:rsidRPr="006E2702" w:rsidRDefault="006E2702" w:rsidP="006E2702">
      <w:pPr>
        <w:numPr>
          <w:ilvl w:val="0"/>
          <w:numId w:val="2"/>
        </w:numPr>
        <w:ind w:right="-58"/>
        <w:jc w:val="both"/>
        <w:rPr>
          <w:sz w:val="22"/>
          <w:szCs w:val="22"/>
        </w:rPr>
      </w:pPr>
      <w:r w:rsidRPr="006E2702">
        <w:rPr>
          <w:sz w:val="22"/>
          <w:szCs w:val="22"/>
        </w:rPr>
        <w:t xml:space="preserve">Nájemce je povinen nejpozději do 30. 6. 2013 podat u příslušného stavebního úřadu řádnou žádost o vydání stavebního povolení na úpravu křižovatky Štefánikova – Ke </w:t>
      </w:r>
      <w:proofErr w:type="spellStart"/>
      <w:r w:rsidRPr="006E2702">
        <w:rPr>
          <w:sz w:val="22"/>
          <w:szCs w:val="22"/>
        </w:rPr>
        <w:t>Kačí</w:t>
      </w:r>
      <w:proofErr w:type="spellEnd"/>
      <w:r w:rsidRPr="006E2702">
        <w:rPr>
          <w:sz w:val="22"/>
          <w:szCs w:val="22"/>
        </w:rPr>
        <w:t xml:space="preserve"> louži se všemi náležitostmi a přílohami, které pro žádost o stavební povolení stanoví právní předpisy. V případě nedodržení termínu podání žádosti o vydání stavebního povolení, je nájemce povinen uhradit pronajímateli smluvní pokutu ve výši trojnásobku měsíčního nájemného, splatnou do 30 dnů od marného uplynutí lhůty pro podání žádosti o vydání stavebního povolení. Dále je pronajímatel oprávněn odstoupit od této smlouvy a to v případě, že nejpozději do 31. 12. 2013 nebude vydáno stavební povolení na úpravu křižovatky. </w:t>
      </w:r>
    </w:p>
    <w:p w:rsidR="006E2702" w:rsidRPr="006E2702" w:rsidRDefault="006E2702" w:rsidP="006E2702">
      <w:pPr>
        <w:numPr>
          <w:ilvl w:val="0"/>
          <w:numId w:val="2"/>
        </w:numPr>
        <w:ind w:right="-58"/>
        <w:jc w:val="both"/>
        <w:rPr>
          <w:sz w:val="22"/>
          <w:szCs w:val="22"/>
        </w:rPr>
      </w:pPr>
      <w:r w:rsidRPr="006E2702">
        <w:rPr>
          <w:sz w:val="22"/>
          <w:szCs w:val="22"/>
        </w:rPr>
        <w:t xml:space="preserve">Nájemce je povinen předat pronajímateli kopii žádosti o vydání stavebního povolení na úpravu křižovatky Štefánikova – Ke </w:t>
      </w:r>
      <w:proofErr w:type="spellStart"/>
      <w:r w:rsidRPr="006E2702">
        <w:rPr>
          <w:sz w:val="22"/>
          <w:szCs w:val="22"/>
        </w:rPr>
        <w:t>Kačí</w:t>
      </w:r>
      <w:proofErr w:type="spellEnd"/>
      <w:r w:rsidRPr="006E2702">
        <w:rPr>
          <w:sz w:val="22"/>
          <w:szCs w:val="22"/>
        </w:rPr>
        <w:t xml:space="preserve"> louži, nejpozději do 3 pracovních dnů ode dne jejího podání; pokud nájemce nedodrží tento termín, je povinen uhradit pronajímateli smluvní pokutu ve výši 3000,- Kč za každý i jen započatý den prodlení.</w:t>
      </w:r>
    </w:p>
    <w:p w:rsidR="006E2702" w:rsidRPr="006E2702" w:rsidRDefault="006E2702" w:rsidP="006E2702">
      <w:pPr>
        <w:numPr>
          <w:ilvl w:val="0"/>
          <w:numId w:val="2"/>
        </w:numPr>
        <w:ind w:right="-58"/>
        <w:jc w:val="both"/>
        <w:rPr>
          <w:sz w:val="22"/>
          <w:szCs w:val="22"/>
        </w:rPr>
      </w:pPr>
      <w:r w:rsidRPr="006E2702">
        <w:rPr>
          <w:sz w:val="22"/>
          <w:szCs w:val="22"/>
        </w:rPr>
        <w:t xml:space="preserve">Nájemce je povinen nejpozději do 30. 6. 2015 dokončit úpravu křižovatky Štefánikova – Ke </w:t>
      </w:r>
      <w:proofErr w:type="spellStart"/>
      <w:r w:rsidRPr="006E2702">
        <w:rPr>
          <w:sz w:val="22"/>
          <w:szCs w:val="22"/>
        </w:rPr>
        <w:t>Kačí</w:t>
      </w:r>
      <w:proofErr w:type="spellEnd"/>
      <w:r w:rsidRPr="006E2702">
        <w:rPr>
          <w:sz w:val="22"/>
          <w:szCs w:val="22"/>
        </w:rPr>
        <w:t xml:space="preserve"> louži do stavu způsobilého jejího užívání v souladu s platnými právními předpisy a dále podat u příslušného stavebního úřadu žádost o vydání kolaudačního souhlasu za účelem zahájení užívání této stavby, resp. podat u příslušného stavebního úřadu řádné oznámení o zahájení užívání této stavby, a to se všemi náležitostmi a přílohami, které pro žádost o vydání kolaudačního souhlasu, resp. pro oznámení o zahájení užívání, stanoví právní předpisy. V případě, že nájemce poruší svoji povinnost dle předchozí věty, je povinen uhradit pronajímateli smluvní pokutu ve výši trojnásobku měsíčního nájemného, splatnou do 30 dnů od marného uplynutí lhůty pro podání žádosti o vydání kolaudačního souhlasu. Dále je pronajímatel oprávněn odstoupit od této smlouvy v případě nedodržení termínu dokončení úpravy křižovatky Štefánikova – Ke </w:t>
      </w:r>
      <w:proofErr w:type="spellStart"/>
      <w:r w:rsidRPr="006E2702">
        <w:rPr>
          <w:sz w:val="22"/>
          <w:szCs w:val="22"/>
        </w:rPr>
        <w:t>Kačí</w:t>
      </w:r>
      <w:proofErr w:type="spellEnd"/>
      <w:r w:rsidRPr="006E2702">
        <w:rPr>
          <w:sz w:val="22"/>
          <w:szCs w:val="22"/>
        </w:rPr>
        <w:t xml:space="preserve"> louži do stavu způsobilého jejího užívání v souladu s platnými právními předpisy do 30. 6. 2015.</w:t>
      </w:r>
    </w:p>
    <w:p w:rsidR="006E2702" w:rsidRPr="006E2702" w:rsidRDefault="006E2702" w:rsidP="006E2702">
      <w:pPr>
        <w:numPr>
          <w:ilvl w:val="0"/>
          <w:numId w:val="2"/>
        </w:numPr>
        <w:ind w:right="-58"/>
        <w:jc w:val="both"/>
        <w:rPr>
          <w:sz w:val="22"/>
          <w:szCs w:val="22"/>
        </w:rPr>
      </w:pPr>
      <w:r w:rsidRPr="006E2702">
        <w:rPr>
          <w:sz w:val="22"/>
          <w:szCs w:val="22"/>
        </w:rPr>
        <w:t>Nájemce je povinen předat pronajímateli kopii žádosti o vydání kolaudačního souhlasu, resp. kopii oznámení o zahájení užívání stavby, nejpozději do 3 pracovních dnů ode dne jejího podání; pokud nájemce nedodrží tento termín, je povinen uhradit pronajímateli smluvní pokutu ve výši 3 000,- Kč za každý i jen započatý den prodlení.</w:t>
      </w:r>
    </w:p>
    <w:p w:rsidR="006E2702" w:rsidRPr="006E2702" w:rsidRDefault="006E2702" w:rsidP="006E2702">
      <w:pPr>
        <w:ind w:left="60" w:right="-58"/>
        <w:jc w:val="both"/>
        <w:rPr>
          <w:sz w:val="22"/>
          <w:szCs w:val="22"/>
        </w:rPr>
      </w:pPr>
    </w:p>
    <w:p w:rsidR="006E2702" w:rsidRPr="006E2702" w:rsidRDefault="006E2702" w:rsidP="006E2702">
      <w:pPr>
        <w:jc w:val="both"/>
        <w:rPr>
          <w:sz w:val="22"/>
          <w:szCs w:val="22"/>
        </w:rPr>
      </w:pPr>
      <w:r w:rsidRPr="006E2702">
        <w:rPr>
          <w:sz w:val="22"/>
          <w:szCs w:val="22"/>
        </w:rPr>
        <w:t>Další možnosti odstoupení pronajímatele od nájemní smlouvy</w:t>
      </w:r>
    </w:p>
    <w:p w:rsidR="006E2702" w:rsidRPr="006E2702" w:rsidRDefault="006E2702" w:rsidP="006E2702">
      <w:pPr>
        <w:numPr>
          <w:ilvl w:val="0"/>
          <w:numId w:val="1"/>
        </w:numPr>
        <w:jc w:val="both"/>
        <w:rPr>
          <w:sz w:val="22"/>
          <w:szCs w:val="22"/>
        </w:rPr>
      </w:pPr>
      <w:r w:rsidRPr="006E2702">
        <w:rPr>
          <w:sz w:val="22"/>
          <w:szCs w:val="22"/>
        </w:rPr>
        <w:t>v případě nedořešení majetkoprávního uspořádání dotčeného území před vydáním platného povolení stavby ve smyslu zákona č. 183/2006 Sb.,</w:t>
      </w:r>
    </w:p>
    <w:p w:rsidR="006E2702" w:rsidRPr="006E2702" w:rsidRDefault="006E2702" w:rsidP="006E2702">
      <w:pPr>
        <w:numPr>
          <w:ilvl w:val="0"/>
          <w:numId w:val="1"/>
        </w:numPr>
        <w:jc w:val="both"/>
        <w:rPr>
          <w:sz w:val="22"/>
          <w:szCs w:val="22"/>
        </w:rPr>
      </w:pPr>
      <w:r w:rsidRPr="006E2702">
        <w:rPr>
          <w:sz w:val="22"/>
          <w:szCs w:val="22"/>
        </w:rPr>
        <w:t>při nerespektování podmínek města Plzně k územnímu a stavebnímu řízení.</w:t>
      </w:r>
    </w:p>
    <w:p w:rsidR="006E2702" w:rsidRPr="006E2702" w:rsidRDefault="006E2702" w:rsidP="006E2702">
      <w:pPr>
        <w:rPr>
          <w:sz w:val="22"/>
          <w:szCs w:val="22"/>
          <w:u w:val="single"/>
        </w:rPr>
      </w:pPr>
    </w:p>
    <w:p w:rsidR="006E2702" w:rsidRPr="006E2702" w:rsidRDefault="006E2702" w:rsidP="006E2702">
      <w:pPr>
        <w:ind w:left="5670"/>
        <w:jc w:val="both"/>
        <w:rPr>
          <w:sz w:val="22"/>
          <w:szCs w:val="22"/>
        </w:rPr>
      </w:pPr>
      <w:r w:rsidRPr="006E2702">
        <w:rPr>
          <w:sz w:val="22"/>
          <w:szCs w:val="22"/>
        </w:rPr>
        <w:t>Souhlasí 13</w:t>
      </w:r>
    </w:p>
    <w:p w:rsidR="006E2702" w:rsidRPr="006E2702" w:rsidRDefault="006E2702" w:rsidP="006E2702">
      <w:pPr>
        <w:rPr>
          <w:sz w:val="22"/>
          <w:szCs w:val="22"/>
        </w:rPr>
      </w:pPr>
    </w:p>
    <w:sectPr w:rsidR="006E2702" w:rsidRPr="006E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5EA1"/>
    <w:multiLevelType w:val="hybridMultilevel"/>
    <w:tmpl w:val="C5F6F324"/>
    <w:lvl w:ilvl="0" w:tplc="B29A5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23FD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73F43B5D"/>
    <w:multiLevelType w:val="hybridMultilevel"/>
    <w:tmpl w:val="3E6C1C70"/>
    <w:lvl w:ilvl="0" w:tplc="896434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02"/>
    <w:rsid w:val="001877E6"/>
    <w:rsid w:val="006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7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6E2702"/>
    <w:pPr>
      <w:jc w:val="both"/>
    </w:pPr>
  </w:style>
  <w:style w:type="character" w:customStyle="1" w:styleId="vlevoChar">
    <w:name w:val="vlevo Char"/>
    <w:basedOn w:val="Standardnpsmoodstavce"/>
    <w:link w:val="vlevo"/>
    <w:rsid w:val="006E27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6E2702"/>
    <w:pPr>
      <w:tabs>
        <w:tab w:val="left" w:pos="1985"/>
      </w:tabs>
      <w:ind w:left="284" w:hanging="28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7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6E2702"/>
    <w:pPr>
      <w:jc w:val="both"/>
    </w:pPr>
  </w:style>
  <w:style w:type="character" w:customStyle="1" w:styleId="vlevoChar">
    <w:name w:val="vlevo Char"/>
    <w:basedOn w:val="Standardnpsmoodstavce"/>
    <w:link w:val="vlevo"/>
    <w:rsid w:val="006E27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6E2702"/>
    <w:pPr>
      <w:tabs>
        <w:tab w:val="left" w:pos="1985"/>
      </w:tabs>
      <w:ind w:left="284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2061</Words>
  <Characters>12164</Characters>
  <Application>Microsoft Office Word</Application>
  <DocSecurity>0</DocSecurity>
  <Lines>101</Lines>
  <Paragraphs>28</Paragraphs>
  <ScaleCrop>false</ScaleCrop>
  <Company>.</Company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Kokošková Klasnová Pavlína</dc:creator>
  <cp:keywords/>
  <dc:description/>
  <cp:lastModifiedBy>Kokošková Klasnová Pavlína</cp:lastModifiedBy>
  <cp:revision>1</cp:revision>
  <cp:lastPrinted>2012-05-31T08:10:00Z</cp:lastPrinted>
  <dcterms:created xsi:type="dcterms:W3CDTF">2012-05-31T08:07:00Z</dcterms:created>
  <dcterms:modified xsi:type="dcterms:W3CDTF">2012-05-31T08:10:00Z</dcterms:modified>
</cp:coreProperties>
</file>