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E" w:rsidRPr="0058168E" w:rsidRDefault="0058168E" w:rsidP="0058168E">
      <w:pPr>
        <w:spacing w:after="0" w:line="240" w:lineRule="auto"/>
        <w:rPr>
          <w:rFonts w:ascii="Calibri" w:eastAsia="Calibri" w:hAnsi="Calibri" w:cs="Times New Roman"/>
          <w:szCs w:val="21"/>
        </w:rPr>
      </w:pPr>
      <w:bookmarkStart w:id="0" w:name="_GoBack"/>
      <w:bookmarkEnd w:id="0"/>
      <w:r w:rsidRPr="0058168E">
        <w:rPr>
          <w:rFonts w:ascii="Calibri" w:eastAsia="Calibri" w:hAnsi="Calibri" w:cs="Times New Roman"/>
          <w:szCs w:val="21"/>
        </w:rPr>
        <w:t>-----</w:t>
      </w:r>
      <w:proofErr w:type="spellStart"/>
      <w:r w:rsidRPr="0058168E">
        <w:rPr>
          <w:rFonts w:ascii="Calibri" w:eastAsia="Calibri" w:hAnsi="Calibri" w:cs="Times New Roman"/>
          <w:szCs w:val="21"/>
        </w:rPr>
        <w:t>Original</w:t>
      </w:r>
      <w:proofErr w:type="spellEnd"/>
      <w:r w:rsidRPr="0058168E">
        <w:rPr>
          <w:rFonts w:ascii="Calibri" w:eastAsia="Calibri" w:hAnsi="Calibri" w:cs="Times New Roman"/>
          <w:szCs w:val="21"/>
        </w:rPr>
        <w:t xml:space="preserve"> </w:t>
      </w:r>
      <w:proofErr w:type="spellStart"/>
      <w:r w:rsidRPr="0058168E">
        <w:rPr>
          <w:rFonts w:ascii="Calibri" w:eastAsia="Calibri" w:hAnsi="Calibri" w:cs="Times New Roman"/>
          <w:szCs w:val="21"/>
        </w:rPr>
        <w:t>Message</w:t>
      </w:r>
      <w:proofErr w:type="spellEnd"/>
      <w:r w:rsidRPr="0058168E">
        <w:rPr>
          <w:rFonts w:ascii="Calibri" w:eastAsia="Calibri" w:hAnsi="Calibri" w:cs="Times New Roman"/>
          <w:szCs w:val="21"/>
        </w:rPr>
        <w:t>-----</w:t>
      </w:r>
    </w:p>
    <w:p w:rsidR="0058168E" w:rsidRPr="0058168E" w:rsidRDefault="0058168E" w:rsidP="0058168E">
      <w:pPr>
        <w:spacing w:after="0" w:line="240" w:lineRule="auto"/>
        <w:outlineLvl w:val="0"/>
        <w:rPr>
          <w:rFonts w:ascii="Calibri" w:eastAsia="Calibri" w:hAnsi="Calibri" w:cs="Times New Roman"/>
          <w:szCs w:val="21"/>
        </w:rPr>
      </w:pPr>
      <w:proofErr w:type="spellStart"/>
      <w:r w:rsidRPr="0058168E">
        <w:rPr>
          <w:rFonts w:ascii="Calibri" w:eastAsia="Calibri" w:hAnsi="Calibri" w:cs="Times New Roman"/>
          <w:szCs w:val="21"/>
        </w:rPr>
        <w:t>From</w:t>
      </w:r>
      <w:proofErr w:type="spellEnd"/>
      <w:r w:rsidRPr="0058168E">
        <w:rPr>
          <w:rFonts w:ascii="Calibri" w:eastAsia="Calibri" w:hAnsi="Calibri" w:cs="Times New Roman"/>
          <w:szCs w:val="21"/>
        </w:rPr>
        <w:t>: Holý Josef</w:t>
      </w: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 xml:space="preserve">Sent: </w:t>
      </w:r>
      <w:proofErr w:type="spellStart"/>
      <w:r w:rsidRPr="0058168E">
        <w:rPr>
          <w:rFonts w:ascii="Calibri" w:eastAsia="Calibri" w:hAnsi="Calibri" w:cs="Times New Roman"/>
          <w:szCs w:val="21"/>
        </w:rPr>
        <w:t>Thursday</w:t>
      </w:r>
      <w:proofErr w:type="spellEnd"/>
      <w:r w:rsidRPr="0058168E">
        <w:rPr>
          <w:rFonts w:ascii="Calibri" w:eastAsia="Calibri" w:hAnsi="Calibri" w:cs="Times New Roman"/>
          <w:szCs w:val="21"/>
        </w:rPr>
        <w:t>, June 14, 2012 1:09 PM</w:t>
      </w: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To: Hasmanová Eva</w:t>
      </w:r>
    </w:p>
    <w:p w:rsidR="0058168E" w:rsidRPr="0058168E" w:rsidRDefault="0058168E" w:rsidP="0058168E">
      <w:pPr>
        <w:spacing w:after="0" w:line="240" w:lineRule="auto"/>
        <w:rPr>
          <w:rFonts w:ascii="Calibri" w:eastAsia="Calibri" w:hAnsi="Calibri" w:cs="Times New Roman"/>
          <w:szCs w:val="21"/>
        </w:rPr>
      </w:pPr>
      <w:proofErr w:type="spellStart"/>
      <w:r w:rsidRPr="0058168E">
        <w:rPr>
          <w:rFonts w:ascii="Calibri" w:eastAsia="Calibri" w:hAnsi="Calibri" w:cs="Times New Roman"/>
          <w:szCs w:val="21"/>
        </w:rPr>
        <w:t>Cc</w:t>
      </w:r>
      <w:proofErr w:type="spellEnd"/>
      <w:r w:rsidRPr="0058168E">
        <w:rPr>
          <w:rFonts w:ascii="Calibri" w:eastAsia="Calibri" w:hAnsi="Calibri" w:cs="Times New Roman"/>
          <w:szCs w:val="21"/>
        </w:rPr>
        <w:t xml:space="preserve">: </w:t>
      </w:r>
      <w:proofErr w:type="spellStart"/>
      <w:r w:rsidRPr="0058168E">
        <w:rPr>
          <w:rFonts w:ascii="Calibri" w:eastAsia="Calibri" w:hAnsi="Calibri" w:cs="Times New Roman"/>
          <w:szCs w:val="21"/>
        </w:rPr>
        <w:t>Koubík</w:t>
      </w:r>
      <w:proofErr w:type="spellEnd"/>
      <w:r w:rsidRPr="0058168E">
        <w:rPr>
          <w:rFonts w:ascii="Calibri" w:eastAsia="Calibri" w:hAnsi="Calibri" w:cs="Times New Roman"/>
          <w:szCs w:val="21"/>
        </w:rPr>
        <w:t xml:space="preserve"> Václav; Skala Petr; </w:t>
      </w:r>
      <w:hyperlink r:id="rId5" w:history="1">
        <w:r w:rsidRPr="0058168E">
          <w:rPr>
            <w:rFonts w:ascii="Calibri" w:eastAsia="Calibri" w:hAnsi="Calibri" w:cs="Times New Roman"/>
            <w:color w:val="0000FF" w:themeColor="hyperlink"/>
            <w:szCs w:val="21"/>
            <w:u w:val="single"/>
          </w:rPr>
          <w:t>v.leska@seznam.cz</w:t>
        </w:r>
      </w:hyperlink>
    </w:p>
    <w:p w:rsidR="0058168E" w:rsidRPr="0058168E" w:rsidRDefault="0058168E" w:rsidP="0058168E">
      <w:pPr>
        <w:spacing w:after="0" w:line="240" w:lineRule="auto"/>
        <w:rPr>
          <w:rFonts w:ascii="Calibri" w:eastAsia="Calibri" w:hAnsi="Calibri" w:cs="Times New Roman"/>
          <w:szCs w:val="21"/>
        </w:rPr>
      </w:pPr>
      <w:proofErr w:type="spellStart"/>
      <w:r w:rsidRPr="0058168E">
        <w:rPr>
          <w:rFonts w:ascii="Calibri" w:eastAsia="Calibri" w:hAnsi="Calibri" w:cs="Times New Roman"/>
          <w:szCs w:val="21"/>
        </w:rPr>
        <w:t>Subject</w:t>
      </w:r>
      <w:proofErr w:type="spellEnd"/>
      <w:r w:rsidRPr="0058168E">
        <w:rPr>
          <w:rFonts w:ascii="Calibri" w:eastAsia="Calibri" w:hAnsi="Calibri" w:cs="Times New Roman"/>
          <w:szCs w:val="21"/>
        </w:rPr>
        <w:t>: Kanalizace Radobyčice - výkup části pozemku</w:t>
      </w:r>
    </w:p>
    <w:p w:rsidR="0058168E" w:rsidRPr="0058168E" w:rsidRDefault="0058168E" w:rsidP="0058168E">
      <w:pPr>
        <w:spacing w:after="0" w:line="240" w:lineRule="auto"/>
        <w:rPr>
          <w:rFonts w:ascii="Calibri" w:eastAsia="Calibri" w:hAnsi="Calibri" w:cs="Times New Roman"/>
          <w:szCs w:val="21"/>
        </w:rPr>
      </w:pPr>
      <w:proofErr w:type="spellStart"/>
      <w:r w:rsidRPr="0058168E">
        <w:rPr>
          <w:rFonts w:ascii="Calibri" w:eastAsia="Calibri" w:hAnsi="Calibri" w:cs="Times New Roman"/>
          <w:szCs w:val="21"/>
        </w:rPr>
        <w:t>Importance</w:t>
      </w:r>
      <w:proofErr w:type="spellEnd"/>
      <w:r w:rsidRPr="0058168E">
        <w:rPr>
          <w:rFonts w:ascii="Calibri" w:eastAsia="Calibri" w:hAnsi="Calibri" w:cs="Times New Roman"/>
          <w:szCs w:val="21"/>
        </w:rPr>
        <w:t xml:space="preserve">: </w:t>
      </w:r>
      <w:proofErr w:type="spellStart"/>
      <w:r w:rsidRPr="0058168E">
        <w:rPr>
          <w:rFonts w:ascii="Calibri" w:eastAsia="Calibri" w:hAnsi="Calibri" w:cs="Times New Roman"/>
          <w:szCs w:val="21"/>
        </w:rPr>
        <w:t>High</w:t>
      </w:r>
      <w:proofErr w:type="spellEnd"/>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Dobrý den,</w:t>
      </w: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 xml:space="preserve">Obracím se na Vás s dotazem resp. požadavkem v souvislosti s výstavbou kanalizace v Radobyčicích v rámci projektu Čistá Berounka - etapa II.  V tomto našem případě se jedná o ulici Zářivá v Radobyčicích, pozemek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890/1 </w:t>
      </w:r>
      <w:proofErr w:type="spellStart"/>
      <w:r w:rsidRPr="0058168E">
        <w:rPr>
          <w:rFonts w:ascii="Calibri" w:eastAsia="Calibri" w:hAnsi="Calibri" w:cs="Times New Roman"/>
          <w:szCs w:val="21"/>
        </w:rPr>
        <w:t>k.ú</w:t>
      </w:r>
      <w:proofErr w:type="spellEnd"/>
      <w:r w:rsidRPr="0058168E">
        <w:rPr>
          <w:rFonts w:ascii="Calibri" w:eastAsia="Calibri" w:hAnsi="Calibri" w:cs="Times New Roman"/>
          <w:szCs w:val="21"/>
        </w:rPr>
        <w:t>. Radobyčice.</w:t>
      </w: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 xml:space="preserve">V části ulice Zářivá, a to v úseku sevřeném mezi pozemky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246/16 a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245/6 </w:t>
      </w:r>
      <w:proofErr w:type="spellStart"/>
      <w:r w:rsidRPr="0058168E">
        <w:rPr>
          <w:rFonts w:ascii="Calibri" w:eastAsia="Calibri" w:hAnsi="Calibri" w:cs="Times New Roman"/>
          <w:szCs w:val="21"/>
        </w:rPr>
        <w:t>k.ú</w:t>
      </w:r>
      <w:proofErr w:type="spellEnd"/>
      <w:r w:rsidRPr="0058168E">
        <w:rPr>
          <w:rFonts w:ascii="Calibri" w:eastAsia="Calibri" w:hAnsi="Calibri" w:cs="Times New Roman"/>
          <w:szCs w:val="21"/>
        </w:rPr>
        <w:t xml:space="preserve">. Radobyčice, máme následující problém.  Podél zahrad např.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245/6 vede hustý živý plot s kmenovou a kořenovou částí v cestě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890/1.  Z tohoto důvodu byl kdysi pokládaný vodovod a elektrické kabely odsazeny ve větší vzdálenosti od plotu, nežli je v mapových podkladech. To znamená, že se s kanalizací musíme vejít do užšího prostoru, nežli se původně předpokládalo. Což by až tak nevadilo, ale zjistili jsme, že tento užší prostor cesty není jen pozemek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890/1,  avšak i část pozemku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246/16, což je soukromý pozemek.  Reálně to znamená, že vlastníci pozemku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246/16 při provádění svého oplocení solidárně odstoupili se svojí hradbou na úkor veřejné části, avšak my na jejich vlastnické veřejné části nyní musíme postavit kanalizaci, zejména však kanalizační šachty.  Vyjádření vlastníků pozemku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246/16 je interpretováno níže, svoji nezaplocenou část jsoucí součástí veřejné cesty chtějí odprodat, nechtějí věcné břemeno.</w:t>
      </w: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 xml:space="preserve">Pro informaci posílám </w:t>
      </w:r>
      <w:proofErr w:type="spellStart"/>
      <w:r w:rsidRPr="0058168E">
        <w:rPr>
          <w:rFonts w:ascii="Calibri" w:eastAsia="Calibri" w:hAnsi="Calibri" w:cs="Times New Roman"/>
          <w:szCs w:val="21"/>
        </w:rPr>
        <w:t>scan</w:t>
      </w:r>
      <w:proofErr w:type="spellEnd"/>
      <w:r w:rsidRPr="0058168E">
        <w:rPr>
          <w:rFonts w:ascii="Calibri" w:eastAsia="Calibri" w:hAnsi="Calibri" w:cs="Times New Roman"/>
          <w:szCs w:val="21"/>
        </w:rPr>
        <w:t xml:space="preserve"> situace katastrální mapy a </w:t>
      </w:r>
      <w:proofErr w:type="spellStart"/>
      <w:r w:rsidRPr="0058168E">
        <w:rPr>
          <w:rFonts w:ascii="Calibri" w:eastAsia="Calibri" w:hAnsi="Calibri" w:cs="Times New Roman"/>
          <w:szCs w:val="21"/>
        </w:rPr>
        <w:t>excelovský</w:t>
      </w:r>
      <w:proofErr w:type="spellEnd"/>
      <w:r w:rsidRPr="0058168E">
        <w:rPr>
          <w:rFonts w:ascii="Calibri" w:eastAsia="Calibri" w:hAnsi="Calibri" w:cs="Times New Roman"/>
          <w:szCs w:val="21"/>
        </w:rPr>
        <w:t xml:space="preserve"> soubor s vlastnictvím.</w:t>
      </w: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 xml:space="preserve">Tímto bych Vás chtěl požádat o zadání geometrického plánu pro účely výkupu nezaplocené veřejné části pozemku </w:t>
      </w:r>
      <w:proofErr w:type="spellStart"/>
      <w:r w:rsidRPr="0058168E">
        <w:rPr>
          <w:rFonts w:ascii="Calibri" w:eastAsia="Calibri" w:hAnsi="Calibri" w:cs="Times New Roman"/>
          <w:szCs w:val="21"/>
        </w:rPr>
        <w:t>p.č</w:t>
      </w:r>
      <w:proofErr w:type="spellEnd"/>
      <w:r w:rsidRPr="0058168E">
        <w:rPr>
          <w:rFonts w:ascii="Calibri" w:eastAsia="Calibri" w:hAnsi="Calibri" w:cs="Times New Roman"/>
          <w:szCs w:val="21"/>
        </w:rPr>
        <w:t xml:space="preserve">. 246/16 </w:t>
      </w:r>
      <w:proofErr w:type="spellStart"/>
      <w:r w:rsidRPr="0058168E">
        <w:rPr>
          <w:rFonts w:ascii="Calibri" w:eastAsia="Calibri" w:hAnsi="Calibri" w:cs="Times New Roman"/>
          <w:szCs w:val="21"/>
        </w:rPr>
        <w:t>k.ú</w:t>
      </w:r>
      <w:proofErr w:type="spellEnd"/>
      <w:r w:rsidRPr="0058168E">
        <w:rPr>
          <w:rFonts w:ascii="Calibri" w:eastAsia="Calibri" w:hAnsi="Calibri" w:cs="Times New Roman"/>
          <w:szCs w:val="21"/>
        </w:rPr>
        <w:t>. Radobyčice, přičemž tento geometrický plán zřejmě přesně určí, jak to ve skutečnosti s hranicemi parcel v této lokalitě doopravdy je.  A pokud GP potvrdí to, co uvádím výše, potom žádám o zahájení procesu výkupu pozemku. Pokud k tomuto bude vůle města Plzně, a s ohledem na velmi vysokou důležitost stavby kanalizace v Radobyčicích by to tak mělo být, potom na základě smlouvy o budoucí smlouvě kupní bychom mohli se stavbou pokračovat.</w:t>
      </w: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Prosím o zpětnou informaci.</w:t>
      </w: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Děkuji</w:t>
      </w: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S pozdravem</w:t>
      </w: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Ing. Josef Holý</w:t>
      </w: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vedoucí odd. realizace projektů</w:t>
      </w: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Útvar koordinace evropských projektů</w:t>
      </w: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města Plzně</w:t>
      </w: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GSM 724 507 449</w:t>
      </w:r>
    </w:p>
    <w:p w:rsidR="0058168E" w:rsidRPr="0058168E" w:rsidRDefault="0058168E" w:rsidP="0058168E">
      <w:pPr>
        <w:spacing w:after="0" w:line="240" w:lineRule="auto"/>
        <w:rPr>
          <w:rFonts w:ascii="Calibri" w:eastAsia="Calibri" w:hAnsi="Calibri" w:cs="Times New Roman"/>
          <w:szCs w:val="21"/>
        </w:rPr>
      </w:pPr>
      <w:r w:rsidRPr="0058168E">
        <w:rPr>
          <w:rFonts w:ascii="Calibri" w:eastAsia="Calibri" w:hAnsi="Calibri" w:cs="Times New Roman"/>
          <w:szCs w:val="21"/>
        </w:rPr>
        <w:t xml:space="preserve">mail :  </w:t>
      </w:r>
      <w:hyperlink r:id="rId6" w:history="1">
        <w:r w:rsidRPr="0058168E">
          <w:rPr>
            <w:rFonts w:ascii="Calibri" w:eastAsia="Calibri" w:hAnsi="Calibri" w:cs="Times New Roman"/>
            <w:color w:val="0000FF" w:themeColor="hyperlink"/>
            <w:szCs w:val="21"/>
            <w:u w:val="single"/>
          </w:rPr>
          <w:t>holy@plzen.eu</w:t>
        </w:r>
      </w:hyperlink>
    </w:p>
    <w:p w:rsidR="00A336D4" w:rsidRDefault="00A336D4"/>
    <w:sectPr w:rsidR="00A33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8E"/>
    <w:rsid w:val="000F0157"/>
    <w:rsid w:val="00163C19"/>
    <w:rsid w:val="0058168E"/>
    <w:rsid w:val="00A33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ly@plzen.eu" TargetMode="External"/><Relationship Id="rId5" Type="http://schemas.openxmlformats.org/officeDocument/2006/relationships/hyperlink" Target="mailto:v.lesk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2073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Fryčková Marie</dc:creator>
  <cp:keywords/>
  <dc:description/>
  <cp:lastModifiedBy>Fryčková Marie</cp:lastModifiedBy>
  <cp:revision>2</cp:revision>
  <dcterms:created xsi:type="dcterms:W3CDTF">2012-08-20T08:34:00Z</dcterms:created>
  <dcterms:modified xsi:type="dcterms:W3CDTF">2012-08-20T08:34:00Z</dcterms:modified>
</cp:coreProperties>
</file>