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53" w:rsidRDefault="006C4353" w:rsidP="006C4353">
      <w:pPr>
        <w:pStyle w:val="nadpcent"/>
        <w:ind w:left="0"/>
        <w:rPr>
          <w:lang w:val="cs-CZ"/>
        </w:rPr>
      </w:pPr>
      <w:r>
        <w:rPr>
          <w:lang w:val="cs-CZ"/>
        </w:rPr>
        <w:t xml:space="preserve">Důvodová zpráva </w:t>
      </w:r>
    </w:p>
    <w:p w:rsidR="006C4353" w:rsidRPr="008933A6" w:rsidRDefault="006C4353" w:rsidP="009A2502">
      <w:pPr>
        <w:pStyle w:val="ostzahl"/>
      </w:pPr>
      <w:r w:rsidRPr="008933A6">
        <w:t>1.</w:t>
      </w:r>
      <w:r w:rsidRPr="008933A6">
        <w:tab/>
        <w:t>Název problému a jeho charakteristika</w:t>
      </w:r>
    </w:p>
    <w:p w:rsidR="00CA1D0B" w:rsidRDefault="00CA1D0B" w:rsidP="007926CB">
      <w:pPr>
        <w:ind w:firstLine="426"/>
        <w:jc w:val="both"/>
        <w:rPr>
          <w:spacing w:val="-2"/>
        </w:rPr>
      </w:pPr>
      <w:r>
        <w:rPr>
          <w:spacing w:val="-2"/>
        </w:rPr>
        <w:t>Schválení vizuální</w:t>
      </w:r>
      <w:r w:rsidR="007926CB">
        <w:rPr>
          <w:spacing w:val="-2"/>
        </w:rPr>
        <w:t>ho</w:t>
      </w:r>
      <w:r>
        <w:rPr>
          <w:spacing w:val="-2"/>
        </w:rPr>
        <w:t xml:space="preserve"> vzhled</w:t>
      </w:r>
      <w:r w:rsidR="007926CB">
        <w:rPr>
          <w:spacing w:val="-2"/>
        </w:rPr>
        <w:t>u</w:t>
      </w:r>
      <w:r>
        <w:rPr>
          <w:spacing w:val="-2"/>
        </w:rPr>
        <w:t xml:space="preserve"> Umělecké ceny města Plzně </w:t>
      </w:r>
    </w:p>
    <w:p w:rsidR="0070118C" w:rsidRDefault="006C4353" w:rsidP="009A2502">
      <w:pPr>
        <w:pStyle w:val="ostzahl"/>
      </w:pPr>
      <w:r>
        <w:t>2.</w:t>
      </w:r>
      <w:r>
        <w:tab/>
        <w:t>Konstatování současného stavu a jeho analýza</w:t>
      </w:r>
    </w:p>
    <w:p w:rsidR="00DC30CB" w:rsidRDefault="00B660E0" w:rsidP="009A2502">
      <w:pPr>
        <w:ind w:firstLine="426"/>
        <w:jc w:val="both"/>
        <w:rPr>
          <w:color w:val="000000"/>
        </w:rPr>
      </w:pPr>
      <w:r w:rsidRPr="005F5125">
        <w:rPr>
          <w:color w:val="000000"/>
        </w:rPr>
        <w:t>Odbor kultury M</w:t>
      </w:r>
      <w:r w:rsidR="00D42711" w:rsidRPr="005F5125">
        <w:rPr>
          <w:color w:val="000000"/>
        </w:rPr>
        <w:t>agistrátu města Plzně (dále jen OK MMP)</w:t>
      </w:r>
      <w:r w:rsidRPr="005F5125">
        <w:rPr>
          <w:color w:val="000000"/>
        </w:rPr>
        <w:t xml:space="preserve"> </w:t>
      </w:r>
      <w:r w:rsidR="00DC30CB">
        <w:rPr>
          <w:color w:val="000000"/>
        </w:rPr>
        <w:t xml:space="preserve">bude v roce 2013 na základě usnesení Zastupitelstva města Plzně č. 404 ze dne 6. září 2012 </w:t>
      </w:r>
      <w:r w:rsidR="00767D03">
        <w:rPr>
          <w:color w:val="000000"/>
        </w:rPr>
        <w:t>realizovat</w:t>
      </w:r>
      <w:r w:rsidR="00DC30CB">
        <w:rPr>
          <w:color w:val="000000"/>
        </w:rPr>
        <w:t xml:space="preserve"> Uměleckou cenu města Plzně. </w:t>
      </w:r>
    </w:p>
    <w:p w:rsidR="00FE2195" w:rsidRDefault="007302C6" w:rsidP="009A2502">
      <w:pPr>
        <w:ind w:firstLine="426"/>
        <w:jc w:val="both"/>
      </w:pPr>
      <w:r>
        <w:t xml:space="preserve">Umělecká cena bude udělována </w:t>
      </w:r>
      <w:r w:rsidR="00225D50">
        <w:t xml:space="preserve">maximálně jedenkrát </w:t>
      </w:r>
      <w:r w:rsidR="00A27771">
        <w:t>ročně, a to</w:t>
      </w:r>
      <w:r w:rsidR="00225D50">
        <w:t xml:space="preserve"> </w:t>
      </w:r>
      <w:r>
        <w:t>za</w:t>
      </w:r>
      <w:r w:rsidR="00785694">
        <w:t> </w:t>
      </w:r>
      <w:r>
        <w:t xml:space="preserve">významnou uměleckou činnost, dílo či kulturní počin, které </w:t>
      </w:r>
      <w:r w:rsidR="008E744E">
        <w:t xml:space="preserve">v předešlém roce </w:t>
      </w:r>
      <w:r>
        <w:t>významně obohatily kulturní dění a rozvoj města Plzně a přisp</w:t>
      </w:r>
      <w:r w:rsidR="008E744E">
        <w:t>ěly</w:t>
      </w:r>
      <w:r>
        <w:t xml:space="preserve"> k posílení dobrého jména statutárního města Plzně</w:t>
      </w:r>
      <w:r w:rsidR="008E744E">
        <w:t xml:space="preserve">. </w:t>
      </w:r>
    </w:p>
    <w:p w:rsidR="00992EC5" w:rsidRDefault="001A1901" w:rsidP="009A2502">
      <w:pPr>
        <w:ind w:firstLine="426"/>
        <w:jc w:val="both"/>
      </w:pPr>
      <w:r w:rsidRPr="001A1901">
        <w:t xml:space="preserve">Každoročně bude </w:t>
      </w:r>
      <w:r>
        <w:t xml:space="preserve">v rámci Umělecké ceny </w:t>
      </w:r>
      <w:r w:rsidRPr="001A1901">
        <w:t>vyhlašováno max. 5 oceně</w:t>
      </w:r>
      <w:r w:rsidR="00C32055">
        <w:t>ní v následujících 5 </w:t>
      </w:r>
      <w:r w:rsidRPr="001A1901">
        <w:t>kategoriích</w:t>
      </w:r>
      <w:r w:rsidR="00FE2195" w:rsidRPr="001A1901">
        <w:t xml:space="preserve"> -</w:t>
      </w:r>
      <w:r w:rsidR="007302C6" w:rsidRPr="001A1901">
        <w:t xml:space="preserve"> </w:t>
      </w:r>
      <w:r w:rsidR="007F4502" w:rsidRPr="001A1901">
        <w:t xml:space="preserve">Cena </w:t>
      </w:r>
      <w:r w:rsidR="001E73E4" w:rsidRPr="001A1901">
        <w:t xml:space="preserve">za mimořádný umělecký a kulturní počin </w:t>
      </w:r>
      <w:r w:rsidR="00E87FC6">
        <w:t>pro umělce do </w:t>
      </w:r>
      <w:r w:rsidR="007F4502" w:rsidRPr="001A1901">
        <w:t>30 let, Cena za</w:t>
      </w:r>
      <w:r w:rsidR="00FB14A1" w:rsidRPr="001A1901">
        <w:t> </w:t>
      </w:r>
      <w:r w:rsidR="007F4502" w:rsidRPr="001A1901">
        <w:t>mimořádný umělecký a kulturní počin</w:t>
      </w:r>
      <w:r w:rsidR="001E73E4">
        <w:t xml:space="preserve"> pro umělce nad 30 let</w:t>
      </w:r>
      <w:r w:rsidR="00C32055">
        <w:t>, Cena za </w:t>
      </w:r>
      <w:r w:rsidR="007F4502" w:rsidRPr="001A1901">
        <w:t xml:space="preserve">celoživotní dílo, </w:t>
      </w:r>
      <w:r w:rsidR="00E233D7" w:rsidRPr="001A1901">
        <w:t>Cena Společnost přátelská umění a kultuř</w:t>
      </w:r>
      <w:r w:rsidR="00FE2195" w:rsidRPr="001A1901">
        <w:t>e/Mecenáš(</w:t>
      </w:r>
      <w:proofErr w:type="spellStart"/>
      <w:r w:rsidR="00FE2195" w:rsidRPr="001A1901">
        <w:t>ka</w:t>
      </w:r>
      <w:proofErr w:type="spellEnd"/>
      <w:r w:rsidR="00FE2195" w:rsidRPr="001A1901">
        <w:t>) plzeňské</w:t>
      </w:r>
      <w:r w:rsidR="00C32055">
        <w:t xml:space="preserve"> kultury a </w:t>
      </w:r>
      <w:r w:rsidR="00FE2195">
        <w:t>Cena za významnou kulturní událost roku, a</w:t>
      </w:r>
      <w:r w:rsidR="009F40B5">
        <w:t> </w:t>
      </w:r>
      <w:r w:rsidR="00FE2195">
        <w:t xml:space="preserve">to zejména pro oblast </w:t>
      </w:r>
      <w:r w:rsidR="007302C6">
        <w:t>hudb</w:t>
      </w:r>
      <w:r w:rsidR="00FE2195">
        <w:t>y</w:t>
      </w:r>
      <w:r w:rsidR="007302C6">
        <w:t>, tanc</w:t>
      </w:r>
      <w:r w:rsidR="00FE2195">
        <w:t>e</w:t>
      </w:r>
      <w:r w:rsidR="007302C6">
        <w:t>, výtvarné</w:t>
      </w:r>
      <w:r w:rsidR="00FE2195">
        <w:t>ho</w:t>
      </w:r>
      <w:r w:rsidR="007302C6">
        <w:t xml:space="preserve"> umění, literární činnost</w:t>
      </w:r>
      <w:r w:rsidR="00FE2195">
        <w:t>i</w:t>
      </w:r>
      <w:r w:rsidR="007302C6">
        <w:t>, dramatické</w:t>
      </w:r>
      <w:r w:rsidR="00FE2195">
        <w:t>ho</w:t>
      </w:r>
      <w:r w:rsidR="007302C6">
        <w:t xml:space="preserve"> umění, design</w:t>
      </w:r>
      <w:r w:rsidR="00FE2195">
        <w:t>u</w:t>
      </w:r>
      <w:r w:rsidR="007302C6">
        <w:t xml:space="preserve"> a užité</w:t>
      </w:r>
      <w:r w:rsidR="00FE2195">
        <w:t>ho</w:t>
      </w:r>
      <w:r w:rsidR="007302C6">
        <w:t xml:space="preserve"> umění, audiovizuální</w:t>
      </w:r>
      <w:r w:rsidR="00FE2195">
        <w:t>ho</w:t>
      </w:r>
      <w:r w:rsidR="007302C6">
        <w:t xml:space="preserve"> umě</w:t>
      </w:r>
      <w:r w:rsidR="00DC30CB">
        <w:t>ní a </w:t>
      </w:r>
      <w:r w:rsidR="007302C6">
        <w:t>nov</w:t>
      </w:r>
      <w:r w:rsidR="00FE2195">
        <w:t>ých</w:t>
      </w:r>
      <w:r w:rsidR="007302C6">
        <w:t xml:space="preserve"> médi</w:t>
      </w:r>
      <w:r w:rsidR="00FE2195">
        <w:t>í</w:t>
      </w:r>
      <w:r w:rsidR="007302C6">
        <w:t>. Cena nemusí být uděl</w:t>
      </w:r>
      <w:r w:rsidR="00225D50">
        <w:t>ena</w:t>
      </w:r>
      <w:r w:rsidR="007302C6">
        <w:t xml:space="preserve"> ve všech kategoriích. </w:t>
      </w:r>
    </w:p>
    <w:p w:rsidR="00354FAB" w:rsidRDefault="007302C6" w:rsidP="009A2502">
      <w:pPr>
        <w:ind w:firstLine="426"/>
        <w:jc w:val="both"/>
      </w:pPr>
      <w:r>
        <w:t xml:space="preserve">Návrhy na udělení Umělecké ceny mohou předkládat </w:t>
      </w:r>
      <w:r w:rsidR="00C32055">
        <w:t xml:space="preserve">fyzické i právnické osoby </w:t>
      </w:r>
      <w:r w:rsidR="00165635">
        <w:t xml:space="preserve">písemnou </w:t>
      </w:r>
      <w:r w:rsidR="007C09B5">
        <w:t xml:space="preserve">nebo </w:t>
      </w:r>
      <w:r w:rsidR="007E403B">
        <w:t>elektronickou formou od 1. </w:t>
      </w:r>
      <w:r w:rsidR="00165635">
        <w:t>ledna do 31. března daného roku</w:t>
      </w:r>
      <w:r w:rsidR="00645DB0">
        <w:t>,</w:t>
      </w:r>
      <w:r w:rsidR="00645DB0" w:rsidRPr="00645DB0">
        <w:t xml:space="preserve"> </w:t>
      </w:r>
      <w:r w:rsidR="007E403B">
        <w:t>ve kterém bude</w:t>
      </w:r>
      <w:r w:rsidR="00645DB0">
        <w:t xml:space="preserve"> cena </w:t>
      </w:r>
      <w:r w:rsidR="00C32055">
        <w:t>za </w:t>
      </w:r>
      <w:r w:rsidR="007E403B">
        <w:t>předchozí rok vyhlašována</w:t>
      </w:r>
      <w:r w:rsidR="00165635">
        <w:t xml:space="preserve">. </w:t>
      </w:r>
    </w:p>
    <w:p w:rsidR="00C950B0" w:rsidRDefault="00767D03" w:rsidP="009A2502">
      <w:pPr>
        <w:ind w:firstLine="426"/>
        <w:jc w:val="both"/>
      </w:pPr>
      <w:r>
        <w:t>V rámci realizace Umělecké ceny města Plzně bylo nutné navrhnout</w:t>
      </w:r>
      <w:r w:rsidR="000B7658">
        <w:rPr>
          <w:color w:val="000000"/>
        </w:rPr>
        <w:t xml:space="preserve"> v</w:t>
      </w:r>
      <w:r w:rsidR="00645DB0">
        <w:t xml:space="preserve">izuální podobu </w:t>
      </w:r>
      <w:r>
        <w:t>udíleného ocenění</w:t>
      </w:r>
      <w:r w:rsidR="00645DB0">
        <w:t xml:space="preserve">. </w:t>
      </w:r>
      <w:r w:rsidR="00382614">
        <w:t xml:space="preserve">Proto </w:t>
      </w:r>
      <w:r w:rsidR="00382614" w:rsidRPr="00382614">
        <w:t>O</w:t>
      </w:r>
      <w:r w:rsidR="005C6D10">
        <w:t>K MMP</w:t>
      </w:r>
      <w:r w:rsidR="00382614" w:rsidRPr="00382614">
        <w:t xml:space="preserve"> </w:t>
      </w:r>
      <w:r>
        <w:t xml:space="preserve">vyhlásil v souladu s usnesením ZMP č. 608 ze dne 13. 12. 2012 </w:t>
      </w:r>
      <w:r w:rsidR="00382614" w:rsidRPr="005F5125">
        <w:rPr>
          <w:color w:val="000000"/>
        </w:rPr>
        <w:t>soutě</w:t>
      </w:r>
      <w:r w:rsidR="00645DB0" w:rsidRPr="005F5125">
        <w:rPr>
          <w:color w:val="000000"/>
        </w:rPr>
        <w:t>ž</w:t>
      </w:r>
      <w:r w:rsidR="00645DB0">
        <w:t xml:space="preserve"> na vytvoření vizuální podoby</w:t>
      </w:r>
      <w:r w:rsidR="003916FD">
        <w:t xml:space="preserve"> návrhů</w:t>
      </w:r>
      <w:r w:rsidR="00382614" w:rsidRPr="00382614">
        <w:t xml:space="preserve"> Umělecké ceny.</w:t>
      </w:r>
      <w:r w:rsidR="00DC30CB">
        <w:t xml:space="preserve"> Předmětem soutěže byl</w:t>
      </w:r>
      <w:r w:rsidR="00382614">
        <w:t xml:space="preserve"> k</w:t>
      </w:r>
      <w:r w:rsidR="003916FD">
        <w:t xml:space="preserve">omplexní autorský návrh </w:t>
      </w:r>
      <w:r w:rsidR="00C663B4" w:rsidRPr="005F5125">
        <w:rPr>
          <w:color w:val="000000"/>
        </w:rPr>
        <w:t>podoby</w:t>
      </w:r>
      <w:r w:rsidR="00382614" w:rsidRPr="005F5125">
        <w:rPr>
          <w:color w:val="000000"/>
        </w:rPr>
        <w:t xml:space="preserve"> </w:t>
      </w:r>
      <w:r w:rsidR="001A1901">
        <w:t>Umělecké ceny</w:t>
      </w:r>
      <w:r w:rsidR="00DC30CB">
        <w:t>. Soutěž byla</w:t>
      </w:r>
      <w:r w:rsidR="005C6D10">
        <w:t xml:space="preserve"> v</w:t>
      </w:r>
      <w:r w:rsidR="007926CB">
        <w:t>yhlášena jako jednokolová a </w:t>
      </w:r>
      <w:r w:rsidR="00DC30CB">
        <w:t>byla</w:t>
      </w:r>
      <w:r w:rsidR="00382614">
        <w:t xml:space="preserve"> určena výtvarníkům, sochařům</w:t>
      </w:r>
      <w:r w:rsidR="00146039" w:rsidRPr="005F5125">
        <w:rPr>
          <w:color w:val="000000"/>
        </w:rPr>
        <w:t>, designérům</w:t>
      </w:r>
      <w:r w:rsidR="00382614">
        <w:t xml:space="preserve"> aj., kteří řádně vypln</w:t>
      </w:r>
      <w:r w:rsidR="00DC30CB">
        <w:t>ili</w:t>
      </w:r>
      <w:r w:rsidR="007926CB">
        <w:t xml:space="preserve"> přihlášku a </w:t>
      </w:r>
      <w:r w:rsidR="00382614">
        <w:t>dodrž</w:t>
      </w:r>
      <w:r w:rsidR="00DC30CB">
        <w:t>eli</w:t>
      </w:r>
      <w:r w:rsidR="00382614">
        <w:t xml:space="preserve"> všechny podmínky soutěže. </w:t>
      </w:r>
      <w:r w:rsidR="003916FD">
        <w:t>Každý z</w:t>
      </w:r>
      <w:r w:rsidR="00382614">
        <w:t>ájemc</w:t>
      </w:r>
      <w:r w:rsidR="00DC30CB">
        <w:t>e o účast v soutěži předložil</w:t>
      </w:r>
      <w:r w:rsidR="002E2F6A">
        <w:t xml:space="preserve"> do </w:t>
      </w:r>
      <w:r w:rsidR="00957C93">
        <w:t>28. 2</w:t>
      </w:r>
      <w:r w:rsidR="002E2F6A">
        <w:t>. 201</w:t>
      </w:r>
      <w:r w:rsidR="00957C93">
        <w:t>3 návrh soutěžního díla</w:t>
      </w:r>
      <w:r>
        <w:t xml:space="preserve"> a přihlášku</w:t>
      </w:r>
      <w:r w:rsidR="00382614" w:rsidRPr="005F5125">
        <w:rPr>
          <w:color w:val="000000"/>
        </w:rPr>
        <w:t>.</w:t>
      </w:r>
      <w:r w:rsidR="00382614">
        <w:t xml:space="preserve"> </w:t>
      </w:r>
    </w:p>
    <w:p w:rsidR="00957C93" w:rsidRDefault="00382614" w:rsidP="009A2502">
      <w:pPr>
        <w:ind w:firstLine="426"/>
        <w:jc w:val="both"/>
      </w:pPr>
      <w:r>
        <w:t>Hodnocení soutěž</w:t>
      </w:r>
      <w:r w:rsidR="001722AC">
        <w:t>n</w:t>
      </w:r>
      <w:r w:rsidR="00DC30CB">
        <w:t>ích návrhů se uskutečnilo</w:t>
      </w:r>
      <w:r w:rsidR="000B4228">
        <w:t xml:space="preserve"> dne</w:t>
      </w:r>
      <w:r>
        <w:t xml:space="preserve"> </w:t>
      </w:r>
      <w:r w:rsidR="00957C93">
        <w:t>18</w:t>
      </w:r>
      <w:r w:rsidR="00DC30CB">
        <w:t xml:space="preserve">. </w:t>
      </w:r>
      <w:r w:rsidR="00957C93">
        <w:t>3</w:t>
      </w:r>
      <w:r w:rsidR="00DC30CB">
        <w:t>. 201</w:t>
      </w:r>
      <w:r w:rsidR="00957C93">
        <w:t>3</w:t>
      </w:r>
      <w:r>
        <w:t xml:space="preserve">. </w:t>
      </w:r>
      <w:r w:rsidR="00767D03">
        <w:t>OK MMP obdržel celkem 40 soutěžních návrhů.</w:t>
      </w:r>
      <w:r w:rsidR="00DC30CB">
        <w:t xml:space="preserve"> </w:t>
      </w:r>
      <w:r w:rsidR="00767D03">
        <w:t>O</w:t>
      </w:r>
      <w:r w:rsidR="00E37793" w:rsidRPr="005F5125">
        <w:rPr>
          <w:color w:val="000000"/>
        </w:rPr>
        <w:t>dborná porota</w:t>
      </w:r>
      <w:r>
        <w:t xml:space="preserve"> </w:t>
      </w:r>
      <w:r w:rsidR="002E2F6A">
        <w:t>(</w:t>
      </w:r>
      <w:r w:rsidR="003916FD">
        <w:t xml:space="preserve">složená a </w:t>
      </w:r>
      <w:r w:rsidR="00E1686B">
        <w:t>jmenovaná vyhlašovatelem ze </w:t>
      </w:r>
      <w:r>
        <w:t xml:space="preserve">zástupců </w:t>
      </w:r>
      <w:r w:rsidR="003916FD">
        <w:t xml:space="preserve">orgánů </w:t>
      </w:r>
      <w:r>
        <w:t>města Plzně a odborné veřejnosti</w:t>
      </w:r>
      <w:r w:rsidR="002E2F6A">
        <w:t>)</w:t>
      </w:r>
      <w:r w:rsidR="008E0DCA" w:rsidRPr="008E0DCA">
        <w:t xml:space="preserve"> </w:t>
      </w:r>
      <w:r w:rsidR="008E0DCA">
        <w:t>se</w:t>
      </w:r>
      <w:r>
        <w:t xml:space="preserve"> </w:t>
      </w:r>
      <w:r w:rsidR="00957C93">
        <w:t xml:space="preserve">jednomyslně shodla a </w:t>
      </w:r>
      <w:r w:rsidR="00DC30CB">
        <w:t>vybrala</w:t>
      </w:r>
      <w:r w:rsidR="00957C93">
        <w:t xml:space="preserve"> jako </w:t>
      </w:r>
      <w:r>
        <w:t>vítězný</w:t>
      </w:r>
      <w:r w:rsidR="001722AC">
        <w:t xml:space="preserve"> návrh</w:t>
      </w:r>
      <w:r w:rsidR="00957C93">
        <w:t xml:space="preserve"> UC/28 (viz </w:t>
      </w:r>
      <w:r w:rsidR="00957C93" w:rsidRPr="00957C93">
        <w:rPr>
          <w:i/>
        </w:rPr>
        <w:t>Příloha 1</w:t>
      </w:r>
      <w:r w:rsidR="00957C93">
        <w:t>)</w:t>
      </w:r>
      <w:r w:rsidR="008E0DCA">
        <w:t>.</w:t>
      </w:r>
    </w:p>
    <w:p w:rsidR="005F01BE" w:rsidRDefault="00E52653" w:rsidP="009A2502">
      <w:pPr>
        <w:ind w:firstLine="426"/>
        <w:jc w:val="both"/>
        <w:rPr>
          <w:color w:val="000000"/>
        </w:rPr>
      </w:pPr>
      <w:r>
        <w:t>Vítěz</w:t>
      </w:r>
      <w:r w:rsidR="00957C93">
        <w:t>em</w:t>
      </w:r>
      <w:r>
        <w:t xml:space="preserve"> soutěže o vizuální vzhled Umělecké ceny města Plzně</w:t>
      </w:r>
      <w:r w:rsidR="00BA5498">
        <w:t xml:space="preserve"> se stal </w:t>
      </w:r>
      <w:r w:rsidR="007926CB">
        <w:t xml:space="preserve">návrh UC/28, </w:t>
      </w:r>
      <w:r w:rsidR="00164802">
        <w:t xml:space="preserve">autora </w:t>
      </w:r>
      <w:proofErr w:type="spellStart"/>
      <w:r w:rsidR="007926CB">
        <w:t>BcA</w:t>
      </w:r>
      <w:proofErr w:type="spellEnd"/>
      <w:r w:rsidR="007926CB">
        <w:t>. </w:t>
      </w:r>
      <w:r w:rsidR="00BA5498">
        <w:t>Štěpán</w:t>
      </w:r>
      <w:r w:rsidR="007926CB">
        <w:t>a</w:t>
      </w:r>
      <w:r w:rsidR="00BA5498">
        <w:t xml:space="preserve"> Jirk</w:t>
      </w:r>
      <w:r w:rsidR="007926CB">
        <w:t>y</w:t>
      </w:r>
      <w:r w:rsidR="00BA5498">
        <w:t>, student</w:t>
      </w:r>
      <w:r w:rsidR="007926CB">
        <w:t>a</w:t>
      </w:r>
      <w:r w:rsidR="00BA5498">
        <w:t xml:space="preserve"> magisterského studia obor Design na Ústavu umění a designu ZČU v Plzni.</w:t>
      </w:r>
      <w:r w:rsidR="00957C93">
        <w:t xml:space="preserve"> </w:t>
      </w:r>
      <w:r w:rsidR="00BA5498">
        <w:t xml:space="preserve">Autor </w:t>
      </w:r>
      <w:r>
        <w:t xml:space="preserve">získá finanční ocenění 20 000 Kč a </w:t>
      </w:r>
      <w:r w:rsidR="00957C93">
        <w:t xml:space="preserve">bude s ním </w:t>
      </w:r>
      <w:r w:rsidR="005F01BE">
        <w:t>uzavře</w:t>
      </w:r>
      <w:r w:rsidR="00957C93">
        <w:t>na</w:t>
      </w:r>
      <w:r w:rsidR="005F01BE">
        <w:t xml:space="preserve"> licenční smlouv</w:t>
      </w:r>
      <w:r w:rsidR="007926CB">
        <w:t>a</w:t>
      </w:r>
      <w:r w:rsidR="00957C93">
        <w:t xml:space="preserve"> a smlouva o dílo</w:t>
      </w:r>
      <w:r w:rsidR="005F01BE">
        <w:t xml:space="preserve"> (</w:t>
      </w:r>
      <w:r w:rsidR="004A5053">
        <w:t>po</w:t>
      </w:r>
      <w:r w:rsidR="005F01BE">
        <w:t>dle zákona č. 121</w:t>
      </w:r>
      <w:r w:rsidR="00BA5498">
        <w:t>/2000 Sb., o právu autorském, o </w:t>
      </w:r>
      <w:r w:rsidR="005F01BE">
        <w:t>právech souvi</w:t>
      </w:r>
      <w:r w:rsidR="004A5053">
        <w:t>sejících s právem autorským a o </w:t>
      </w:r>
      <w:r w:rsidR="005F01BE">
        <w:t xml:space="preserve">změně některých zákonů, v platném znění). </w:t>
      </w:r>
      <w:r w:rsidR="005F01BE" w:rsidRPr="005F01BE">
        <w:rPr>
          <w:color w:val="000000"/>
        </w:rPr>
        <w:t>Touto smlouvou vítěz soutěže poskytne vyhlašovateli oprávnění k výkonu užít dílo všemi způsoby</w:t>
      </w:r>
      <w:r w:rsidR="007926CB">
        <w:rPr>
          <w:color w:val="000000"/>
        </w:rPr>
        <w:t xml:space="preserve"> dle § 12 odst. 4 a </w:t>
      </w:r>
      <w:r w:rsidR="004A5053">
        <w:rPr>
          <w:color w:val="000000"/>
        </w:rPr>
        <w:t>5 zákona č. </w:t>
      </w:r>
      <w:r w:rsidR="005F01BE" w:rsidRPr="005F01BE">
        <w:rPr>
          <w:color w:val="000000"/>
        </w:rPr>
        <w:t>121/2000 Sb., licence bude poskytnuta jako</w:t>
      </w:r>
      <w:r w:rsidR="00957C93">
        <w:rPr>
          <w:color w:val="000000"/>
        </w:rPr>
        <w:t xml:space="preserve"> výhradní, množstevně, časově a </w:t>
      </w:r>
      <w:r w:rsidR="005F01BE" w:rsidRPr="005F01BE">
        <w:rPr>
          <w:color w:val="000000"/>
        </w:rPr>
        <w:t xml:space="preserve">územně neomezená. Vyhlašovatel nebude povinen tuto licenci využít. Vyhlašovatel bude </w:t>
      </w:r>
      <w:r w:rsidR="005F01BE" w:rsidRPr="005F5125">
        <w:rPr>
          <w:color w:val="000000"/>
        </w:rPr>
        <w:t>moc</w:t>
      </w:r>
      <w:r w:rsidR="00C047FB" w:rsidRPr="005F5125">
        <w:rPr>
          <w:color w:val="000000"/>
        </w:rPr>
        <w:t>i</w:t>
      </w:r>
      <w:r w:rsidR="005F01BE" w:rsidRPr="005F5125">
        <w:rPr>
          <w:color w:val="000000"/>
        </w:rPr>
        <w:t xml:space="preserve"> oprávnění</w:t>
      </w:r>
      <w:r w:rsidR="005F01BE" w:rsidRPr="005F01BE">
        <w:rPr>
          <w:color w:val="000000"/>
        </w:rPr>
        <w:t xml:space="preserve"> tvořící součást licence zcela nebo zčásti poskytnout třetí osobě (podlicence).</w:t>
      </w:r>
    </w:p>
    <w:p w:rsidR="00DE3578" w:rsidRDefault="00E52653" w:rsidP="00E802E4">
      <w:pPr>
        <w:ind w:firstLine="426"/>
        <w:jc w:val="both"/>
      </w:pPr>
      <w:r>
        <w:t>Náklady na vlastní zhotovení minimálně pěti kusů ce</w:t>
      </w:r>
      <w:r w:rsidR="00BA5498">
        <w:t>ny jsou alokovány v rozpočtu OK </w:t>
      </w:r>
      <w:r>
        <w:t>MMP pro rok 201</w:t>
      </w:r>
      <w:r w:rsidR="00957C93">
        <w:t>3</w:t>
      </w:r>
      <w:r w:rsidR="00BA5498">
        <w:t xml:space="preserve">. </w:t>
      </w:r>
    </w:p>
    <w:p w:rsidR="006C4353" w:rsidRDefault="00BA5498" w:rsidP="009A2502">
      <w:pPr>
        <w:pStyle w:val="ostzahl"/>
      </w:pPr>
      <w:bookmarkStart w:id="0" w:name="_GoBack"/>
      <w:bookmarkEnd w:id="0"/>
      <w:r>
        <w:br w:type="column"/>
      </w:r>
      <w:r w:rsidR="006C4353">
        <w:lastRenderedPageBreak/>
        <w:t>3.</w:t>
      </w:r>
      <w:r w:rsidR="006C4353">
        <w:tab/>
        <w:t>Předpokládaný cílový stav</w:t>
      </w:r>
    </w:p>
    <w:p w:rsidR="00957C93" w:rsidRDefault="00957C93" w:rsidP="00957C93">
      <w:pPr>
        <w:ind w:firstLine="708"/>
        <w:jc w:val="both"/>
        <w:rPr>
          <w:spacing w:val="-2"/>
        </w:rPr>
      </w:pPr>
      <w:r>
        <w:rPr>
          <w:spacing w:val="-2"/>
        </w:rPr>
        <w:t xml:space="preserve">Schválení </w:t>
      </w:r>
      <w:r w:rsidR="007926CB">
        <w:rPr>
          <w:spacing w:val="-2"/>
        </w:rPr>
        <w:t xml:space="preserve">vizuálního vzhledu Umělecké ceny města Plzně podle </w:t>
      </w:r>
      <w:r>
        <w:rPr>
          <w:spacing w:val="-2"/>
        </w:rPr>
        <w:t xml:space="preserve">návrhu </w:t>
      </w:r>
      <w:r w:rsidR="008E0DCA">
        <w:rPr>
          <w:spacing w:val="-2"/>
        </w:rPr>
        <w:t>UC/28</w:t>
      </w:r>
      <w:r w:rsidR="007926CB">
        <w:rPr>
          <w:spacing w:val="-2"/>
        </w:rPr>
        <w:t xml:space="preserve"> a </w:t>
      </w:r>
      <w:r w:rsidR="008E0DCA">
        <w:rPr>
          <w:spacing w:val="-2"/>
        </w:rPr>
        <w:t>uzavření licenční smlouvy a smlouvy o dílo s autorem vítězného návrhu UC/28</w:t>
      </w:r>
      <w:r w:rsidR="00767D03">
        <w:rPr>
          <w:spacing w:val="-2"/>
        </w:rPr>
        <w:t>,</w:t>
      </w:r>
      <w:r w:rsidR="007926CB">
        <w:rPr>
          <w:spacing w:val="-2"/>
        </w:rPr>
        <w:t xml:space="preserve">  </w:t>
      </w:r>
      <w:proofErr w:type="spellStart"/>
      <w:r w:rsidR="007926CB">
        <w:rPr>
          <w:spacing w:val="-2"/>
        </w:rPr>
        <w:t>BcA</w:t>
      </w:r>
      <w:proofErr w:type="spellEnd"/>
      <w:r w:rsidR="007926CB">
        <w:rPr>
          <w:spacing w:val="-2"/>
        </w:rPr>
        <w:t>. </w:t>
      </w:r>
      <w:r w:rsidR="008E0DCA">
        <w:rPr>
          <w:spacing w:val="-2"/>
        </w:rPr>
        <w:t>Štěpánem Jirkou,</w:t>
      </w:r>
      <w:r w:rsidR="007926CB">
        <w:rPr>
          <w:spacing w:val="-2"/>
        </w:rPr>
        <w:t xml:space="preserve"> nar. 1. 11. 1988, </w:t>
      </w:r>
      <w:r w:rsidR="00164802">
        <w:rPr>
          <w:spacing w:val="-2"/>
        </w:rPr>
        <w:t>Bolevecká 15, 301 00 Plzeň, včetně poskytnutí finančního ocenění ve výši 20 000 Kč.</w:t>
      </w:r>
    </w:p>
    <w:p w:rsidR="006C4353" w:rsidRDefault="006C4353" w:rsidP="00137996">
      <w:pPr>
        <w:pStyle w:val="ostzahl"/>
        <w:spacing w:before="240"/>
      </w:pPr>
      <w:r>
        <w:t>4.</w:t>
      </w:r>
      <w:r>
        <w:tab/>
        <w:t>Navrhované varianty řešení</w:t>
      </w:r>
    </w:p>
    <w:p w:rsidR="006C4353" w:rsidRPr="00B545E7" w:rsidRDefault="00364A9C" w:rsidP="00137996">
      <w:pPr>
        <w:ind w:firstLine="708"/>
        <w:jc w:val="both"/>
        <w:rPr>
          <w:spacing w:val="-2"/>
        </w:rPr>
      </w:pPr>
      <w:r>
        <w:t>Je navrhována jediná varianta, v</w:t>
      </w:r>
      <w:r w:rsidR="00A36D86">
        <w:t xml:space="preserve">iz </w:t>
      </w:r>
      <w:r>
        <w:t xml:space="preserve">bod II. </w:t>
      </w:r>
      <w:r w:rsidR="00A36D86">
        <w:t>návrh</w:t>
      </w:r>
      <w:r>
        <w:t>u</w:t>
      </w:r>
      <w:r w:rsidR="00A36D86">
        <w:t xml:space="preserve"> usnesení</w:t>
      </w:r>
      <w:r>
        <w:t xml:space="preserve"> – s</w:t>
      </w:r>
      <w:r w:rsidR="00164802">
        <w:t>chválit</w:t>
      </w:r>
      <w:r w:rsidR="007926CB">
        <w:t xml:space="preserve"> </w:t>
      </w:r>
      <w:r w:rsidR="00164802">
        <w:t>vítěze soutěže o </w:t>
      </w:r>
      <w:r w:rsidR="007926CB">
        <w:t>vizuální vzhled Umělecké ceny města Plzně</w:t>
      </w:r>
      <w:r w:rsidR="00164802">
        <w:rPr>
          <w:spacing w:val="-2"/>
        </w:rPr>
        <w:t>,</w:t>
      </w:r>
      <w:r w:rsidR="007926CB">
        <w:rPr>
          <w:spacing w:val="-2"/>
        </w:rPr>
        <w:t xml:space="preserve"> uzavř</w:t>
      </w:r>
      <w:r w:rsidR="00164802">
        <w:rPr>
          <w:spacing w:val="-2"/>
        </w:rPr>
        <w:t>ít</w:t>
      </w:r>
      <w:r w:rsidR="007926CB">
        <w:rPr>
          <w:spacing w:val="-2"/>
        </w:rPr>
        <w:t xml:space="preserve"> licenční smlouv</w:t>
      </w:r>
      <w:r w:rsidR="00164802">
        <w:rPr>
          <w:spacing w:val="-2"/>
        </w:rPr>
        <w:t>u</w:t>
      </w:r>
      <w:r w:rsidR="007926CB">
        <w:rPr>
          <w:spacing w:val="-2"/>
        </w:rPr>
        <w:t xml:space="preserve"> a smlouv</w:t>
      </w:r>
      <w:r w:rsidR="00164802">
        <w:rPr>
          <w:spacing w:val="-2"/>
        </w:rPr>
        <w:t>u</w:t>
      </w:r>
      <w:r w:rsidR="007926CB">
        <w:rPr>
          <w:spacing w:val="-2"/>
        </w:rPr>
        <w:t xml:space="preserve"> o dílo </w:t>
      </w:r>
      <w:r w:rsidR="00D9626A">
        <w:rPr>
          <w:spacing w:val="-2"/>
        </w:rPr>
        <w:t>s </w:t>
      </w:r>
      <w:r w:rsidR="007926CB">
        <w:rPr>
          <w:spacing w:val="-2"/>
        </w:rPr>
        <w:t>autor</w:t>
      </w:r>
      <w:r w:rsidR="00164802">
        <w:rPr>
          <w:spacing w:val="-2"/>
        </w:rPr>
        <w:t>em</w:t>
      </w:r>
      <w:r w:rsidR="007926CB">
        <w:rPr>
          <w:spacing w:val="-2"/>
        </w:rPr>
        <w:t xml:space="preserve"> vítězného návrhu</w:t>
      </w:r>
      <w:r w:rsidR="00164802" w:rsidRPr="00164802">
        <w:rPr>
          <w:spacing w:val="-2"/>
        </w:rPr>
        <w:t xml:space="preserve"> </w:t>
      </w:r>
      <w:r w:rsidR="00164802">
        <w:rPr>
          <w:spacing w:val="-2"/>
        </w:rPr>
        <w:t>UC/28</w:t>
      </w:r>
      <w:r w:rsidR="007926CB">
        <w:rPr>
          <w:spacing w:val="-2"/>
        </w:rPr>
        <w:t xml:space="preserve">, </w:t>
      </w:r>
      <w:proofErr w:type="spellStart"/>
      <w:r w:rsidR="007926CB">
        <w:rPr>
          <w:spacing w:val="-2"/>
        </w:rPr>
        <w:t>BcA</w:t>
      </w:r>
      <w:proofErr w:type="spellEnd"/>
      <w:r w:rsidR="007926CB">
        <w:rPr>
          <w:spacing w:val="-2"/>
        </w:rPr>
        <w:t>. Štěpánem Jirkou, nar.</w:t>
      </w:r>
      <w:r w:rsidR="00164802">
        <w:rPr>
          <w:spacing w:val="-2"/>
        </w:rPr>
        <w:t> 1. 11. 1988, Bolevecká 15, 301 </w:t>
      </w:r>
      <w:r w:rsidR="007926CB">
        <w:rPr>
          <w:spacing w:val="-2"/>
        </w:rPr>
        <w:t>00 Plzeň</w:t>
      </w:r>
      <w:r w:rsidR="00A35FF4">
        <w:rPr>
          <w:spacing w:val="-2"/>
        </w:rPr>
        <w:t>.</w:t>
      </w:r>
      <w:r w:rsidR="00164802">
        <w:rPr>
          <w:spacing w:val="-2"/>
        </w:rPr>
        <w:t xml:space="preserve"> Autorovi bude poskytnuto finanční ocenění ve výši 20 000 Kč.</w:t>
      </w:r>
    </w:p>
    <w:p w:rsidR="006C4353" w:rsidRDefault="006C4353" w:rsidP="009A2502">
      <w:pPr>
        <w:pStyle w:val="ostzahl"/>
      </w:pPr>
      <w:r>
        <w:t>5.</w:t>
      </w:r>
      <w:r>
        <w:tab/>
        <w:t>Doporučená varianta řešení</w:t>
      </w:r>
    </w:p>
    <w:p w:rsidR="00137996" w:rsidRDefault="00364A9C" w:rsidP="00137996">
      <w:pPr>
        <w:pStyle w:val="vlevo"/>
        <w:ind w:firstLine="426"/>
      </w:pPr>
      <w:r>
        <w:t>V</w:t>
      </w:r>
      <w:r w:rsidR="002C0BCB">
        <w:t>iz bod 4</w:t>
      </w:r>
      <w:r w:rsidR="00767D03">
        <w:t>.</w:t>
      </w:r>
      <w:r w:rsidR="002C0BCB">
        <w:t xml:space="preserve"> důvodové zprávy</w:t>
      </w:r>
    </w:p>
    <w:p w:rsidR="006C4353" w:rsidRDefault="006C4353" w:rsidP="009A2502">
      <w:pPr>
        <w:pStyle w:val="ostzahl"/>
      </w:pPr>
      <w:r>
        <w:t>6.</w:t>
      </w:r>
      <w:r>
        <w:tab/>
        <w:t>Finanční nároky řešení a možnosti finančního krytí (včetně všech následných, například provozních nákladů)</w:t>
      </w:r>
    </w:p>
    <w:p w:rsidR="002E2F6A" w:rsidRPr="00784CB9" w:rsidRDefault="00FC56DF" w:rsidP="00E87FC6">
      <w:pPr>
        <w:ind w:firstLine="708"/>
        <w:jc w:val="both"/>
        <w:rPr>
          <w:color w:val="000000" w:themeColor="text1"/>
        </w:rPr>
      </w:pPr>
      <w:r w:rsidRPr="00784CB9">
        <w:rPr>
          <w:b/>
          <w:color w:val="000000" w:themeColor="text1"/>
        </w:rPr>
        <w:t>V</w:t>
      </w:r>
      <w:r w:rsidR="002E2F6A" w:rsidRPr="00784CB9">
        <w:rPr>
          <w:b/>
          <w:color w:val="000000" w:themeColor="text1"/>
        </w:rPr>
        <w:t xml:space="preserve"> ro</w:t>
      </w:r>
      <w:r w:rsidRPr="00784CB9">
        <w:rPr>
          <w:b/>
          <w:color w:val="000000" w:themeColor="text1"/>
        </w:rPr>
        <w:t>ce</w:t>
      </w:r>
      <w:r w:rsidR="002E2F6A" w:rsidRPr="00784CB9">
        <w:rPr>
          <w:b/>
          <w:color w:val="000000" w:themeColor="text1"/>
        </w:rPr>
        <w:t xml:space="preserve"> 2013</w:t>
      </w:r>
      <w:r w:rsidR="00784CB9" w:rsidRPr="00784CB9">
        <w:rPr>
          <w:b/>
          <w:color w:val="000000" w:themeColor="text1"/>
        </w:rPr>
        <w:t xml:space="preserve"> </w:t>
      </w:r>
      <w:r w:rsidR="00784CB9" w:rsidRPr="00784CB9">
        <w:rPr>
          <w:color w:val="000000" w:themeColor="text1"/>
        </w:rPr>
        <w:t>jsou</w:t>
      </w:r>
      <w:r w:rsidR="002E2F6A" w:rsidRPr="00784CB9">
        <w:rPr>
          <w:color w:val="000000" w:themeColor="text1"/>
        </w:rPr>
        <w:t xml:space="preserve"> náklady na vyhlášenou soutěž o</w:t>
      </w:r>
      <w:r w:rsidRPr="00784CB9">
        <w:rPr>
          <w:color w:val="000000" w:themeColor="text1"/>
        </w:rPr>
        <w:t xml:space="preserve"> vizuální vzhled Umělecké ceny města Plzně</w:t>
      </w:r>
      <w:r w:rsidR="002E2F6A" w:rsidRPr="00784CB9">
        <w:rPr>
          <w:color w:val="000000" w:themeColor="text1"/>
        </w:rPr>
        <w:t xml:space="preserve"> (vyhlášení, výroba cen, </w:t>
      </w:r>
      <w:r w:rsidR="002C0BCB" w:rsidRPr="00784CB9">
        <w:rPr>
          <w:color w:val="000000" w:themeColor="text1"/>
        </w:rPr>
        <w:t xml:space="preserve">pamětního listu, </w:t>
      </w:r>
      <w:r w:rsidR="002E2F6A" w:rsidRPr="00784CB9">
        <w:rPr>
          <w:color w:val="000000" w:themeColor="text1"/>
        </w:rPr>
        <w:t xml:space="preserve">organizační zajištění odborné komise, odměna autorovi vítězného návrhu atd.) </w:t>
      </w:r>
      <w:r w:rsidR="007926CB">
        <w:rPr>
          <w:color w:val="000000" w:themeColor="text1"/>
        </w:rPr>
        <w:t>schváleny v</w:t>
      </w:r>
      <w:r w:rsidRPr="00784CB9">
        <w:rPr>
          <w:color w:val="000000" w:themeColor="text1"/>
        </w:rPr>
        <w:t xml:space="preserve"> rozpočtu OK MMP pro rok 2013.</w:t>
      </w:r>
    </w:p>
    <w:p w:rsidR="00B1148C" w:rsidRPr="00137996" w:rsidRDefault="000B4228" w:rsidP="00137996">
      <w:pPr>
        <w:pStyle w:val="vlevo"/>
        <w:rPr>
          <w:color w:val="000000" w:themeColor="text1"/>
        </w:rPr>
      </w:pPr>
      <w:r w:rsidRPr="00784CB9">
        <w:rPr>
          <w:color w:val="000000" w:themeColor="text1"/>
        </w:rPr>
        <w:t>V souladu s původním usnesením ZMP č. 404 ze dne 6. září 2012</w:t>
      </w:r>
      <w:r w:rsidR="00B1148C" w:rsidRPr="00784CB9">
        <w:rPr>
          <w:color w:val="000000" w:themeColor="text1"/>
        </w:rPr>
        <w:t xml:space="preserve"> </w:t>
      </w:r>
      <w:r w:rsidR="00E802E4" w:rsidRPr="00784CB9">
        <w:rPr>
          <w:color w:val="000000" w:themeColor="text1"/>
        </w:rPr>
        <w:t>byla</w:t>
      </w:r>
      <w:r w:rsidR="00B1148C" w:rsidRPr="00784CB9">
        <w:rPr>
          <w:color w:val="000000" w:themeColor="text1"/>
        </w:rPr>
        <w:t xml:space="preserve"> </w:t>
      </w:r>
      <w:r w:rsidR="00B1148C" w:rsidRPr="00784CB9">
        <w:rPr>
          <w:b/>
          <w:color w:val="000000" w:themeColor="text1"/>
        </w:rPr>
        <w:t>pro roky 201</w:t>
      </w:r>
      <w:r w:rsidR="00DE3578" w:rsidRPr="00784CB9">
        <w:rPr>
          <w:b/>
          <w:color w:val="000000" w:themeColor="text1"/>
        </w:rPr>
        <w:t>4</w:t>
      </w:r>
      <w:r w:rsidR="00B1148C" w:rsidRPr="00784CB9">
        <w:rPr>
          <w:b/>
          <w:color w:val="000000" w:themeColor="text1"/>
        </w:rPr>
        <w:t xml:space="preserve"> a následující léta</w:t>
      </w:r>
      <w:r w:rsidR="00B1148C" w:rsidRPr="00784CB9">
        <w:rPr>
          <w:color w:val="000000" w:themeColor="text1"/>
        </w:rPr>
        <w:t xml:space="preserve"> nároko</w:t>
      </w:r>
      <w:r w:rsidR="00E802E4" w:rsidRPr="00784CB9">
        <w:rPr>
          <w:color w:val="000000" w:themeColor="text1"/>
        </w:rPr>
        <w:t xml:space="preserve">vána </w:t>
      </w:r>
      <w:r w:rsidR="00B1148C" w:rsidRPr="00784CB9">
        <w:rPr>
          <w:color w:val="000000" w:themeColor="text1"/>
        </w:rPr>
        <w:t xml:space="preserve">v rozpočtu </w:t>
      </w:r>
      <w:r w:rsidR="00E802E4" w:rsidRPr="00784CB9">
        <w:rPr>
          <w:color w:val="000000" w:themeColor="text1"/>
        </w:rPr>
        <w:t>OK MMP a KP MP každoročně částka</w:t>
      </w:r>
      <w:r w:rsidR="00B1148C" w:rsidRPr="00784CB9">
        <w:rPr>
          <w:color w:val="000000" w:themeColor="text1"/>
        </w:rPr>
        <w:t xml:space="preserve"> ve výši</w:t>
      </w:r>
      <w:r w:rsidR="00E802E4" w:rsidRPr="00784CB9">
        <w:rPr>
          <w:color w:val="000000" w:themeColor="text1"/>
        </w:rPr>
        <w:br/>
      </w:r>
      <w:r w:rsidR="00B1148C" w:rsidRPr="00784CB9">
        <w:rPr>
          <w:color w:val="000000" w:themeColor="text1"/>
        </w:rPr>
        <w:t>160 000 Kč</w:t>
      </w:r>
      <w:r w:rsidR="00E802E4" w:rsidRPr="00784CB9">
        <w:rPr>
          <w:color w:val="000000" w:themeColor="text1"/>
        </w:rPr>
        <w:t xml:space="preserve"> tak</w:t>
      </w:r>
      <w:r w:rsidR="00B1148C" w:rsidRPr="00784CB9">
        <w:rPr>
          <w:color w:val="000000" w:themeColor="text1"/>
        </w:rPr>
        <w:t>, aby Umělecká cena města Plzně mohla být kontinuálně udílena jako ocenění reprezentující statutární město Plzeň.</w:t>
      </w:r>
    </w:p>
    <w:p w:rsidR="006C4353" w:rsidRDefault="006C4353" w:rsidP="009A2502">
      <w:pPr>
        <w:pStyle w:val="ostzahl"/>
      </w:pPr>
      <w:r>
        <w:t>7.</w:t>
      </w:r>
      <w:r>
        <w:tab/>
        <w:t>Návrh termínů realizace a určení zodpovědných pracovníků</w:t>
      </w:r>
    </w:p>
    <w:p w:rsidR="006C4353" w:rsidRDefault="00BD4578" w:rsidP="00137996">
      <w:pPr>
        <w:pStyle w:val="vlevo"/>
        <w:ind w:firstLine="426"/>
      </w:pPr>
      <w:r>
        <w:t>Pod</w:t>
      </w:r>
      <w:r w:rsidR="006C4353">
        <w:t xml:space="preserve">le </w:t>
      </w:r>
      <w:r w:rsidR="00A27771">
        <w:t>bodu IV</w:t>
      </w:r>
      <w:r w:rsidR="00A36D86">
        <w:t xml:space="preserve">. </w:t>
      </w:r>
      <w:r w:rsidR="006C4353">
        <w:t>ukládací části návrhu usnesení</w:t>
      </w:r>
      <w:r w:rsidR="002F38DB">
        <w:t xml:space="preserve"> </w:t>
      </w:r>
    </w:p>
    <w:p w:rsidR="006C4353" w:rsidRDefault="006C4353" w:rsidP="009A2502">
      <w:pPr>
        <w:pStyle w:val="ostzahl"/>
      </w:pPr>
      <w:r>
        <w:t>8.</w:t>
      </w:r>
      <w:r>
        <w:tab/>
        <w:t>Dříve přijatá usnesení orgánů města nebo městských obvodů, která s tímto návrhem souvisí</w:t>
      </w:r>
    </w:p>
    <w:p w:rsidR="006C4353" w:rsidRDefault="003D4F1C" w:rsidP="009A2502">
      <w:pPr>
        <w:pStyle w:val="vlevo"/>
        <w:ind w:firstLine="426"/>
      </w:pPr>
      <w:r>
        <w:t xml:space="preserve">Usnesení ZMP č. 597 ze dne 15. 10. 2009 - </w:t>
      </w:r>
      <w:r w:rsidR="00584329">
        <w:t>Program rozvoje kultury ve</w:t>
      </w:r>
      <w:r w:rsidR="00325DF3">
        <w:t xml:space="preserve"> městě Plzni na </w:t>
      </w:r>
      <w:r>
        <w:t>léta 2009-2019</w:t>
      </w:r>
      <w:r w:rsidR="00BD4578">
        <w:t>.</w:t>
      </w:r>
    </w:p>
    <w:p w:rsidR="00E1686B" w:rsidRDefault="00E1686B" w:rsidP="009A2502">
      <w:pPr>
        <w:pStyle w:val="vlevo"/>
        <w:ind w:firstLine="426"/>
      </w:pPr>
      <w:r>
        <w:t>Usnesení  RMP č. 1103 ze dne 23. 8. 2012 – schválení Statutu Umělecké ceny města Plzně a vyhlášení soutěže o vizuální vzhled této ceny</w:t>
      </w:r>
    </w:p>
    <w:p w:rsidR="00E1686B" w:rsidRDefault="00E1686B" w:rsidP="00E1686B">
      <w:pPr>
        <w:pStyle w:val="vlevo"/>
        <w:ind w:firstLine="426"/>
      </w:pPr>
      <w:r>
        <w:t>Usnesení ZMP č. 404 ze dne 6. 9. 2012 – schválení Stat</w:t>
      </w:r>
      <w:r w:rsidR="00325DF3">
        <w:t>utu Umělecké ceny města Plzně a </w:t>
      </w:r>
      <w:r>
        <w:t>vyhlášení soutěže o vizuální vzhled této ceny</w:t>
      </w:r>
    </w:p>
    <w:p w:rsidR="00B545E7" w:rsidRDefault="00B545E7" w:rsidP="00B545E7">
      <w:pPr>
        <w:pStyle w:val="vlevo"/>
        <w:ind w:firstLine="426"/>
      </w:pPr>
      <w:r>
        <w:t>Usnesení  RMP č. 1483 ze dne 12. 11. 2012 – schválení zrušení soutěže o vizuální vzhled Umělecké ceny města Plzně a vyhlášení nové soutěže o vizuální vzhled této ceny</w:t>
      </w:r>
    </w:p>
    <w:p w:rsidR="00137996" w:rsidRDefault="00B545E7" w:rsidP="00137996">
      <w:pPr>
        <w:pStyle w:val="vlevo"/>
        <w:ind w:firstLine="426"/>
      </w:pPr>
      <w:r>
        <w:t>Usnesení ZMP č. 608 ze dne 13. 12. 2012 – schválení zrušení soutěže o vizuální vzhled Umělecké ceny města Plzně a vyhlášení nové soutěže o vizuální vzhled této ceny</w:t>
      </w:r>
    </w:p>
    <w:p w:rsidR="00A35FF4" w:rsidRDefault="00A35FF4" w:rsidP="00137996">
      <w:pPr>
        <w:pStyle w:val="vlevo"/>
        <w:ind w:firstLine="426"/>
      </w:pPr>
      <w:r>
        <w:t xml:space="preserve">Usnesení RMP č. </w:t>
      </w:r>
      <w:r w:rsidR="009F4142">
        <w:t>378</w:t>
      </w:r>
      <w:r>
        <w:t xml:space="preserve"> ze dne 11. 4. 2013 – schválení vizuálního vzhledu Umělecké ceny města Plzně</w:t>
      </w:r>
    </w:p>
    <w:p w:rsidR="006C4353" w:rsidRDefault="006C4353" w:rsidP="009A2502">
      <w:pPr>
        <w:pStyle w:val="ostzahl"/>
      </w:pPr>
      <w:r>
        <w:t>9.</w:t>
      </w:r>
      <w:r>
        <w:tab/>
        <w:t>Závazky či pohledávky vůči městu Plzni</w:t>
      </w:r>
    </w:p>
    <w:p w:rsidR="006C4353" w:rsidRDefault="00031FBB" w:rsidP="00137996">
      <w:pPr>
        <w:pStyle w:val="vlevo"/>
        <w:ind w:firstLine="426"/>
      </w:pPr>
      <w:r>
        <w:t>Tento návrh usnesení se netýká nakládání s</w:t>
      </w:r>
      <w:r w:rsidR="00F83860">
        <w:t> </w:t>
      </w:r>
      <w:r>
        <w:t>majetkem města Plzně.</w:t>
      </w:r>
    </w:p>
    <w:p w:rsidR="00137996" w:rsidRPr="00137996" w:rsidRDefault="00137996" w:rsidP="00137996">
      <w:pPr>
        <w:pStyle w:val="vlevo"/>
        <w:ind w:firstLine="426"/>
      </w:pPr>
    </w:p>
    <w:p w:rsidR="002F38DB" w:rsidRDefault="002F38DB" w:rsidP="009A2502">
      <w:pPr>
        <w:tabs>
          <w:tab w:val="left" w:pos="426"/>
        </w:tabs>
        <w:spacing w:after="24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Přílohy</w:t>
      </w:r>
    </w:p>
    <w:p w:rsidR="00BA5498" w:rsidRPr="00BA5498" w:rsidRDefault="00BA5498" w:rsidP="00F6769A">
      <w:pPr>
        <w:numPr>
          <w:ilvl w:val="0"/>
          <w:numId w:val="11"/>
        </w:numPr>
        <w:tabs>
          <w:tab w:val="left" w:pos="709"/>
        </w:tabs>
        <w:ind w:left="426" w:firstLine="0"/>
        <w:jc w:val="both"/>
        <w:rPr>
          <w:color w:val="000000" w:themeColor="text1"/>
        </w:rPr>
      </w:pPr>
      <w:r w:rsidRPr="00BA5498">
        <w:rPr>
          <w:color w:val="000000" w:themeColor="text1"/>
        </w:rPr>
        <w:t>Vítězný návrh</w:t>
      </w:r>
      <w:r>
        <w:rPr>
          <w:color w:val="000000" w:themeColor="text1"/>
        </w:rPr>
        <w:t xml:space="preserve"> </w:t>
      </w:r>
      <w:r w:rsidRPr="00BA5498">
        <w:rPr>
          <w:color w:val="000000" w:themeColor="text1"/>
        </w:rPr>
        <w:t>(životopis autora návrhu, obhajoba a foto vítězného návrhu)</w:t>
      </w:r>
    </w:p>
    <w:p w:rsidR="00767D03" w:rsidRDefault="00767D03" w:rsidP="00767D03">
      <w:pPr>
        <w:numPr>
          <w:ilvl w:val="0"/>
          <w:numId w:val="11"/>
        </w:numPr>
        <w:tabs>
          <w:tab w:val="left" w:pos="709"/>
        </w:tabs>
        <w:ind w:left="426" w:firstLine="0"/>
        <w:jc w:val="both"/>
      </w:pPr>
      <w:r>
        <w:t>Přehled soutěžních návrhů Umělecké ceny města Plzně</w:t>
      </w:r>
    </w:p>
    <w:p w:rsidR="00767D03" w:rsidRDefault="00767D03" w:rsidP="00767D03">
      <w:pPr>
        <w:numPr>
          <w:ilvl w:val="0"/>
          <w:numId w:val="11"/>
        </w:numPr>
        <w:tabs>
          <w:tab w:val="left" w:pos="709"/>
        </w:tabs>
        <w:ind w:left="426" w:firstLine="0"/>
        <w:jc w:val="both"/>
      </w:pPr>
      <w:r>
        <w:t xml:space="preserve">Zápis z jednání odborné komise soutěže o vizuální vzhled Umělecké ceny města Plzně </w:t>
      </w:r>
    </w:p>
    <w:p w:rsidR="00767D03" w:rsidRPr="007E62C3" w:rsidRDefault="00767D03" w:rsidP="00767D03">
      <w:pPr>
        <w:tabs>
          <w:tab w:val="left" w:pos="709"/>
        </w:tabs>
        <w:ind w:left="426"/>
        <w:jc w:val="both"/>
        <w:rPr>
          <w:color w:val="000000" w:themeColor="text1"/>
        </w:rPr>
      </w:pPr>
      <w:r>
        <w:tab/>
      </w:r>
      <w:r w:rsidRPr="007E62C3">
        <w:rPr>
          <w:color w:val="000000" w:themeColor="text1"/>
        </w:rPr>
        <w:t>ze dne 18. 3. 2013</w:t>
      </w:r>
    </w:p>
    <w:p w:rsidR="00F6769A" w:rsidRPr="007E62C3" w:rsidRDefault="00F6769A" w:rsidP="00F6769A">
      <w:pPr>
        <w:numPr>
          <w:ilvl w:val="0"/>
          <w:numId w:val="11"/>
        </w:numPr>
        <w:tabs>
          <w:tab w:val="left" w:pos="709"/>
        </w:tabs>
        <w:ind w:left="426" w:firstLine="0"/>
        <w:jc w:val="both"/>
        <w:rPr>
          <w:color w:val="000000" w:themeColor="text1"/>
        </w:rPr>
      </w:pPr>
      <w:r w:rsidRPr="001A1901">
        <w:t xml:space="preserve">Zápis </w:t>
      </w:r>
      <w:r>
        <w:t>z</w:t>
      </w:r>
      <w:r w:rsidR="00F83860">
        <w:t> </w:t>
      </w:r>
      <w:r>
        <w:t xml:space="preserve">jednání Komise kultury RMP </w:t>
      </w:r>
      <w:r w:rsidRPr="001A1901">
        <w:t xml:space="preserve">ze dne </w:t>
      </w:r>
      <w:r w:rsidR="007E62C3" w:rsidRPr="007E62C3">
        <w:rPr>
          <w:color w:val="000000" w:themeColor="text1"/>
        </w:rPr>
        <w:t>27</w:t>
      </w:r>
      <w:r w:rsidRPr="007E62C3">
        <w:rPr>
          <w:color w:val="000000" w:themeColor="text1"/>
        </w:rPr>
        <w:t xml:space="preserve">. </w:t>
      </w:r>
      <w:r w:rsidR="007E62C3" w:rsidRPr="007E62C3">
        <w:rPr>
          <w:color w:val="000000" w:themeColor="text1"/>
        </w:rPr>
        <w:t>3</w:t>
      </w:r>
      <w:r w:rsidRPr="007E62C3">
        <w:rPr>
          <w:color w:val="000000" w:themeColor="text1"/>
        </w:rPr>
        <w:t>. 201</w:t>
      </w:r>
      <w:r w:rsidR="007E62C3" w:rsidRPr="007E62C3">
        <w:rPr>
          <w:color w:val="000000" w:themeColor="text1"/>
        </w:rPr>
        <w:t>3</w:t>
      </w:r>
      <w:r w:rsidRPr="007E62C3">
        <w:rPr>
          <w:color w:val="000000" w:themeColor="text1"/>
        </w:rPr>
        <w:t xml:space="preserve"> (výtah)</w:t>
      </w:r>
    </w:p>
    <w:sectPr w:rsidR="00F6769A" w:rsidRPr="007E62C3" w:rsidSect="00D9626A">
      <w:footerReference w:type="default" r:id="rId8"/>
      <w:pgSz w:w="11906" w:h="16838" w:code="9"/>
      <w:pgMar w:top="1021" w:right="1418" w:bottom="1021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62" w:rsidRDefault="004E5562" w:rsidP="00600CA0">
      <w:r>
        <w:separator/>
      </w:r>
    </w:p>
  </w:endnote>
  <w:endnote w:type="continuationSeparator" w:id="0">
    <w:p w:rsidR="004E5562" w:rsidRDefault="004E5562" w:rsidP="006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8" w:rsidRDefault="000B42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626A">
      <w:rPr>
        <w:noProof/>
      </w:rPr>
      <w:t>1</w:t>
    </w:r>
    <w:r>
      <w:fldChar w:fldCharType="end"/>
    </w:r>
  </w:p>
  <w:p w:rsidR="000B4228" w:rsidRDefault="000B4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62" w:rsidRDefault="004E5562" w:rsidP="00600CA0">
      <w:r>
        <w:separator/>
      </w:r>
    </w:p>
  </w:footnote>
  <w:footnote w:type="continuationSeparator" w:id="0">
    <w:p w:rsidR="004E5562" w:rsidRDefault="004E5562" w:rsidP="0060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3F8"/>
    <w:multiLevelType w:val="hybridMultilevel"/>
    <w:tmpl w:val="E0F6F664"/>
    <w:lvl w:ilvl="0" w:tplc="FFF63CAC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CE7268D"/>
    <w:multiLevelType w:val="multilevel"/>
    <w:tmpl w:val="A05C919C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C6BFB"/>
    <w:multiLevelType w:val="hybridMultilevel"/>
    <w:tmpl w:val="8D243F4A"/>
    <w:lvl w:ilvl="0" w:tplc="1F52F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869"/>
    <w:multiLevelType w:val="hybridMultilevel"/>
    <w:tmpl w:val="A3D25FC2"/>
    <w:lvl w:ilvl="0" w:tplc="8F2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E3D"/>
    <w:multiLevelType w:val="hybridMultilevel"/>
    <w:tmpl w:val="04826FFE"/>
    <w:lvl w:ilvl="0" w:tplc="9F84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2074"/>
    <w:multiLevelType w:val="hybridMultilevel"/>
    <w:tmpl w:val="98128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091"/>
    <w:multiLevelType w:val="hybridMultilevel"/>
    <w:tmpl w:val="41C21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5A29"/>
    <w:multiLevelType w:val="hybridMultilevel"/>
    <w:tmpl w:val="3B408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B693A"/>
    <w:multiLevelType w:val="hybridMultilevel"/>
    <w:tmpl w:val="C12EB928"/>
    <w:lvl w:ilvl="0" w:tplc="8F2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51E22"/>
    <w:multiLevelType w:val="hybridMultilevel"/>
    <w:tmpl w:val="1FE4F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E7C00"/>
    <w:multiLevelType w:val="hybridMultilevel"/>
    <w:tmpl w:val="9B769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57C49"/>
    <w:multiLevelType w:val="hybridMultilevel"/>
    <w:tmpl w:val="9A6CB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C7786"/>
    <w:multiLevelType w:val="hybridMultilevel"/>
    <w:tmpl w:val="986CDCBA"/>
    <w:lvl w:ilvl="0" w:tplc="88F48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43D3C"/>
    <w:multiLevelType w:val="hybridMultilevel"/>
    <w:tmpl w:val="CE92603E"/>
    <w:lvl w:ilvl="0" w:tplc="040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215ED"/>
    <w:multiLevelType w:val="hybridMultilevel"/>
    <w:tmpl w:val="B0C27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E3F9E"/>
    <w:multiLevelType w:val="multilevel"/>
    <w:tmpl w:val="2352872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052EBB"/>
    <w:multiLevelType w:val="hybridMultilevel"/>
    <w:tmpl w:val="0C4AB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53"/>
    <w:rsid w:val="000261B9"/>
    <w:rsid w:val="00031FBB"/>
    <w:rsid w:val="0003287F"/>
    <w:rsid w:val="000352CD"/>
    <w:rsid w:val="00041ADB"/>
    <w:rsid w:val="00054518"/>
    <w:rsid w:val="000616FC"/>
    <w:rsid w:val="00082C85"/>
    <w:rsid w:val="000A07B0"/>
    <w:rsid w:val="000B4228"/>
    <w:rsid w:val="000B7658"/>
    <w:rsid w:val="000C4809"/>
    <w:rsid w:val="000C6A48"/>
    <w:rsid w:val="000D3FB7"/>
    <w:rsid w:val="000D6A46"/>
    <w:rsid w:val="001204C8"/>
    <w:rsid w:val="001242A9"/>
    <w:rsid w:val="00126421"/>
    <w:rsid w:val="00137996"/>
    <w:rsid w:val="00141C55"/>
    <w:rsid w:val="00146039"/>
    <w:rsid w:val="0015203D"/>
    <w:rsid w:val="00156128"/>
    <w:rsid w:val="001639BA"/>
    <w:rsid w:val="00164802"/>
    <w:rsid w:val="00165635"/>
    <w:rsid w:val="001722AC"/>
    <w:rsid w:val="00182A90"/>
    <w:rsid w:val="00186EDA"/>
    <w:rsid w:val="001879D0"/>
    <w:rsid w:val="00197347"/>
    <w:rsid w:val="001A0185"/>
    <w:rsid w:val="001A1901"/>
    <w:rsid w:val="001B2832"/>
    <w:rsid w:val="001E0B76"/>
    <w:rsid w:val="001E4582"/>
    <w:rsid w:val="001E632E"/>
    <w:rsid w:val="001E73E4"/>
    <w:rsid w:val="001F16A1"/>
    <w:rsid w:val="001F7006"/>
    <w:rsid w:val="0020327C"/>
    <w:rsid w:val="00206306"/>
    <w:rsid w:val="00223F68"/>
    <w:rsid w:val="00225D50"/>
    <w:rsid w:val="00270087"/>
    <w:rsid w:val="002728C8"/>
    <w:rsid w:val="002875BF"/>
    <w:rsid w:val="002A1356"/>
    <w:rsid w:val="002A6F91"/>
    <w:rsid w:val="002C0BCB"/>
    <w:rsid w:val="002D4178"/>
    <w:rsid w:val="002E2F6A"/>
    <w:rsid w:val="002F38DB"/>
    <w:rsid w:val="002F7E02"/>
    <w:rsid w:val="00325DF3"/>
    <w:rsid w:val="00336AE0"/>
    <w:rsid w:val="00350408"/>
    <w:rsid w:val="00354FAB"/>
    <w:rsid w:val="00364A9C"/>
    <w:rsid w:val="0036518C"/>
    <w:rsid w:val="00365516"/>
    <w:rsid w:val="00381FC8"/>
    <w:rsid w:val="00382614"/>
    <w:rsid w:val="003904E9"/>
    <w:rsid w:val="003916FD"/>
    <w:rsid w:val="00396FB4"/>
    <w:rsid w:val="003A5C63"/>
    <w:rsid w:val="003B3450"/>
    <w:rsid w:val="003B6CFF"/>
    <w:rsid w:val="003D4F1C"/>
    <w:rsid w:val="003D6581"/>
    <w:rsid w:val="003E5326"/>
    <w:rsid w:val="003F176F"/>
    <w:rsid w:val="003F658B"/>
    <w:rsid w:val="00406A38"/>
    <w:rsid w:val="00415150"/>
    <w:rsid w:val="00415669"/>
    <w:rsid w:val="00416C73"/>
    <w:rsid w:val="00421548"/>
    <w:rsid w:val="00422744"/>
    <w:rsid w:val="00425351"/>
    <w:rsid w:val="004359CD"/>
    <w:rsid w:val="0044079D"/>
    <w:rsid w:val="0045115C"/>
    <w:rsid w:val="00460F8D"/>
    <w:rsid w:val="004A5053"/>
    <w:rsid w:val="004A5821"/>
    <w:rsid w:val="004B3B87"/>
    <w:rsid w:val="004B750A"/>
    <w:rsid w:val="004E1044"/>
    <w:rsid w:val="004E5562"/>
    <w:rsid w:val="004F61B5"/>
    <w:rsid w:val="005033FA"/>
    <w:rsid w:val="00510C1B"/>
    <w:rsid w:val="00520200"/>
    <w:rsid w:val="005431CD"/>
    <w:rsid w:val="00543904"/>
    <w:rsid w:val="00545FBD"/>
    <w:rsid w:val="00547101"/>
    <w:rsid w:val="0055158D"/>
    <w:rsid w:val="005532A1"/>
    <w:rsid w:val="00562B49"/>
    <w:rsid w:val="00576883"/>
    <w:rsid w:val="00582729"/>
    <w:rsid w:val="00584329"/>
    <w:rsid w:val="0059061C"/>
    <w:rsid w:val="005A2E9B"/>
    <w:rsid w:val="005A3299"/>
    <w:rsid w:val="005A32B9"/>
    <w:rsid w:val="005C6D10"/>
    <w:rsid w:val="005F01BE"/>
    <w:rsid w:val="005F5125"/>
    <w:rsid w:val="00600CA0"/>
    <w:rsid w:val="00616CF5"/>
    <w:rsid w:val="00622F29"/>
    <w:rsid w:val="00631F76"/>
    <w:rsid w:val="00633252"/>
    <w:rsid w:val="00633350"/>
    <w:rsid w:val="00645DB0"/>
    <w:rsid w:val="00674F9F"/>
    <w:rsid w:val="00675E4A"/>
    <w:rsid w:val="00695939"/>
    <w:rsid w:val="006A022E"/>
    <w:rsid w:val="006C4353"/>
    <w:rsid w:val="006C670A"/>
    <w:rsid w:val="006E0A86"/>
    <w:rsid w:val="006E773C"/>
    <w:rsid w:val="006F685E"/>
    <w:rsid w:val="0070118C"/>
    <w:rsid w:val="00706196"/>
    <w:rsid w:val="007302C6"/>
    <w:rsid w:val="007345E6"/>
    <w:rsid w:val="0073591E"/>
    <w:rsid w:val="00752888"/>
    <w:rsid w:val="00765743"/>
    <w:rsid w:val="00767D03"/>
    <w:rsid w:val="00772317"/>
    <w:rsid w:val="0077393A"/>
    <w:rsid w:val="00776ECB"/>
    <w:rsid w:val="00781F06"/>
    <w:rsid w:val="00783BA0"/>
    <w:rsid w:val="00784CB9"/>
    <w:rsid w:val="00785694"/>
    <w:rsid w:val="007917B4"/>
    <w:rsid w:val="007926CB"/>
    <w:rsid w:val="007A4527"/>
    <w:rsid w:val="007A6A5D"/>
    <w:rsid w:val="007B2F54"/>
    <w:rsid w:val="007B44B0"/>
    <w:rsid w:val="007C09B5"/>
    <w:rsid w:val="007E1336"/>
    <w:rsid w:val="007E403B"/>
    <w:rsid w:val="007E44A3"/>
    <w:rsid w:val="007E62C3"/>
    <w:rsid w:val="007F21DE"/>
    <w:rsid w:val="007F4502"/>
    <w:rsid w:val="007F5248"/>
    <w:rsid w:val="00814EEB"/>
    <w:rsid w:val="00821CFB"/>
    <w:rsid w:val="00825FFE"/>
    <w:rsid w:val="00836EC8"/>
    <w:rsid w:val="0084449B"/>
    <w:rsid w:val="0084709A"/>
    <w:rsid w:val="00851A87"/>
    <w:rsid w:val="0085349E"/>
    <w:rsid w:val="008630E3"/>
    <w:rsid w:val="00873355"/>
    <w:rsid w:val="00874D92"/>
    <w:rsid w:val="0087542A"/>
    <w:rsid w:val="00876D4D"/>
    <w:rsid w:val="00886F1A"/>
    <w:rsid w:val="008933A6"/>
    <w:rsid w:val="008A49BD"/>
    <w:rsid w:val="008E0DCA"/>
    <w:rsid w:val="008E3EF1"/>
    <w:rsid w:val="008E744E"/>
    <w:rsid w:val="008F75CA"/>
    <w:rsid w:val="0090535F"/>
    <w:rsid w:val="00916B54"/>
    <w:rsid w:val="009219E4"/>
    <w:rsid w:val="00946A1E"/>
    <w:rsid w:val="00955F2D"/>
    <w:rsid w:val="0095747B"/>
    <w:rsid w:val="00957C93"/>
    <w:rsid w:val="00964427"/>
    <w:rsid w:val="009753C7"/>
    <w:rsid w:val="00982AC1"/>
    <w:rsid w:val="0098345C"/>
    <w:rsid w:val="00992EC5"/>
    <w:rsid w:val="0099701A"/>
    <w:rsid w:val="009A2502"/>
    <w:rsid w:val="009A6E88"/>
    <w:rsid w:val="009B20A1"/>
    <w:rsid w:val="009B7A2B"/>
    <w:rsid w:val="009C6B6D"/>
    <w:rsid w:val="009E5B74"/>
    <w:rsid w:val="009E74C7"/>
    <w:rsid w:val="009F40B5"/>
    <w:rsid w:val="009F4142"/>
    <w:rsid w:val="00A01A88"/>
    <w:rsid w:val="00A27771"/>
    <w:rsid w:val="00A35FF4"/>
    <w:rsid w:val="00A36D86"/>
    <w:rsid w:val="00A41555"/>
    <w:rsid w:val="00A55041"/>
    <w:rsid w:val="00A63B4D"/>
    <w:rsid w:val="00A73521"/>
    <w:rsid w:val="00A97DC4"/>
    <w:rsid w:val="00AA082B"/>
    <w:rsid w:val="00AC2491"/>
    <w:rsid w:val="00AF015D"/>
    <w:rsid w:val="00B1148C"/>
    <w:rsid w:val="00B1228F"/>
    <w:rsid w:val="00B1303C"/>
    <w:rsid w:val="00B1746E"/>
    <w:rsid w:val="00B22A5F"/>
    <w:rsid w:val="00B45F95"/>
    <w:rsid w:val="00B545E7"/>
    <w:rsid w:val="00B660E0"/>
    <w:rsid w:val="00B661C4"/>
    <w:rsid w:val="00B81D00"/>
    <w:rsid w:val="00B836B8"/>
    <w:rsid w:val="00B83B09"/>
    <w:rsid w:val="00B844EC"/>
    <w:rsid w:val="00B85282"/>
    <w:rsid w:val="00B93B10"/>
    <w:rsid w:val="00BA5498"/>
    <w:rsid w:val="00BB1D48"/>
    <w:rsid w:val="00BB6F8D"/>
    <w:rsid w:val="00BB75A9"/>
    <w:rsid w:val="00BC217E"/>
    <w:rsid w:val="00BD4578"/>
    <w:rsid w:val="00BE688D"/>
    <w:rsid w:val="00C03B56"/>
    <w:rsid w:val="00C047FB"/>
    <w:rsid w:val="00C13EA7"/>
    <w:rsid w:val="00C151AC"/>
    <w:rsid w:val="00C24061"/>
    <w:rsid w:val="00C25AFF"/>
    <w:rsid w:val="00C32055"/>
    <w:rsid w:val="00C37597"/>
    <w:rsid w:val="00C54EEE"/>
    <w:rsid w:val="00C61EE0"/>
    <w:rsid w:val="00C663B4"/>
    <w:rsid w:val="00C72F7F"/>
    <w:rsid w:val="00C91A03"/>
    <w:rsid w:val="00C950B0"/>
    <w:rsid w:val="00C965CC"/>
    <w:rsid w:val="00CA1D0B"/>
    <w:rsid w:val="00CB0D4A"/>
    <w:rsid w:val="00CB21BF"/>
    <w:rsid w:val="00CC3639"/>
    <w:rsid w:val="00CC3A4E"/>
    <w:rsid w:val="00CC55AC"/>
    <w:rsid w:val="00CD6966"/>
    <w:rsid w:val="00CF3D25"/>
    <w:rsid w:val="00D045C8"/>
    <w:rsid w:val="00D21D6C"/>
    <w:rsid w:val="00D259D8"/>
    <w:rsid w:val="00D31F45"/>
    <w:rsid w:val="00D34CF0"/>
    <w:rsid w:val="00D41649"/>
    <w:rsid w:val="00D42711"/>
    <w:rsid w:val="00D546C5"/>
    <w:rsid w:val="00D6512A"/>
    <w:rsid w:val="00D67D67"/>
    <w:rsid w:val="00D729A7"/>
    <w:rsid w:val="00D73033"/>
    <w:rsid w:val="00D73BD5"/>
    <w:rsid w:val="00D84293"/>
    <w:rsid w:val="00D9626A"/>
    <w:rsid w:val="00DA0659"/>
    <w:rsid w:val="00DB2712"/>
    <w:rsid w:val="00DC30CB"/>
    <w:rsid w:val="00DE3578"/>
    <w:rsid w:val="00DF65CC"/>
    <w:rsid w:val="00E0323F"/>
    <w:rsid w:val="00E14172"/>
    <w:rsid w:val="00E14416"/>
    <w:rsid w:val="00E15FA1"/>
    <w:rsid w:val="00E1686B"/>
    <w:rsid w:val="00E233D7"/>
    <w:rsid w:val="00E26C58"/>
    <w:rsid w:val="00E37793"/>
    <w:rsid w:val="00E37D9A"/>
    <w:rsid w:val="00E41D0B"/>
    <w:rsid w:val="00E46F77"/>
    <w:rsid w:val="00E52653"/>
    <w:rsid w:val="00E61DD6"/>
    <w:rsid w:val="00E802E4"/>
    <w:rsid w:val="00E87FC6"/>
    <w:rsid w:val="00E9223C"/>
    <w:rsid w:val="00EC15D8"/>
    <w:rsid w:val="00EF46FA"/>
    <w:rsid w:val="00F20CA5"/>
    <w:rsid w:val="00F43630"/>
    <w:rsid w:val="00F46C14"/>
    <w:rsid w:val="00F517AD"/>
    <w:rsid w:val="00F5261F"/>
    <w:rsid w:val="00F6769A"/>
    <w:rsid w:val="00F71E0B"/>
    <w:rsid w:val="00F75F60"/>
    <w:rsid w:val="00F83860"/>
    <w:rsid w:val="00F9093C"/>
    <w:rsid w:val="00FA2893"/>
    <w:rsid w:val="00FA6C12"/>
    <w:rsid w:val="00FB14A1"/>
    <w:rsid w:val="00FB5B89"/>
    <w:rsid w:val="00FC56DF"/>
    <w:rsid w:val="00FD0A2F"/>
    <w:rsid w:val="00FD1C18"/>
    <w:rsid w:val="00FD3D1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4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532A1"/>
    <w:pPr>
      <w:tabs>
        <w:tab w:val="left" w:pos="9360"/>
      </w:tabs>
      <w:ind w:firstLine="709"/>
      <w:jc w:val="both"/>
    </w:pPr>
  </w:style>
  <w:style w:type="paragraph" w:customStyle="1" w:styleId="nadpcent">
    <w:name w:val="nadpcent"/>
    <w:basedOn w:val="Normln"/>
    <w:next w:val="vlevo"/>
    <w:autoRedefine/>
    <w:rsid w:val="006C4353"/>
    <w:pPr>
      <w:spacing w:before="600" w:after="480"/>
      <w:ind w:left="180" w:right="43"/>
      <w:jc w:val="center"/>
      <w:outlineLvl w:val="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9A2502"/>
    <w:pPr>
      <w:tabs>
        <w:tab w:val="left" w:pos="426"/>
      </w:tabs>
      <w:spacing w:before="120" w:after="120"/>
      <w:jc w:val="both"/>
    </w:pPr>
    <w:rPr>
      <w:b/>
      <w:szCs w:val="20"/>
    </w:rPr>
  </w:style>
  <w:style w:type="paragraph" w:customStyle="1" w:styleId="Paragrafneslovan">
    <w:name w:val="Paragraf nečíslovaný"/>
    <w:basedOn w:val="Normln"/>
    <w:autoRedefine/>
    <w:rsid w:val="004A5053"/>
    <w:pPr>
      <w:ind w:firstLine="709"/>
      <w:jc w:val="both"/>
    </w:pPr>
    <w:rPr>
      <w:spacing w:val="-8"/>
      <w:szCs w:val="20"/>
    </w:rPr>
  </w:style>
  <w:style w:type="paragraph" w:styleId="Textbubliny">
    <w:name w:val="Balloon Text"/>
    <w:basedOn w:val="Normln"/>
    <w:link w:val="TextbublinyChar"/>
    <w:rsid w:val="00916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6B54"/>
    <w:rPr>
      <w:rFonts w:ascii="Tahoma" w:hAnsi="Tahoma" w:cs="Tahoma"/>
      <w:sz w:val="16"/>
      <w:szCs w:val="16"/>
    </w:rPr>
  </w:style>
  <w:style w:type="paragraph" w:styleId="Seznam4">
    <w:name w:val="List 4"/>
    <w:basedOn w:val="Normln"/>
    <w:rsid w:val="007E1336"/>
    <w:pPr>
      <w:ind w:left="1132" w:right="113" w:hanging="283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E26C58"/>
    <w:pPr>
      <w:tabs>
        <w:tab w:val="center" w:pos="4536"/>
        <w:tab w:val="right" w:pos="9072"/>
      </w:tabs>
    </w:pPr>
    <w:rPr>
      <w:spacing w:val="8"/>
      <w:szCs w:val="20"/>
    </w:rPr>
  </w:style>
  <w:style w:type="character" w:customStyle="1" w:styleId="ZpatChar">
    <w:name w:val="Zápatí Char"/>
    <w:link w:val="Zpat"/>
    <w:uiPriority w:val="99"/>
    <w:rsid w:val="00E26C58"/>
    <w:rPr>
      <w:spacing w:val="8"/>
      <w:sz w:val="24"/>
    </w:rPr>
  </w:style>
  <w:style w:type="paragraph" w:customStyle="1" w:styleId="parzahl">
    <w:name w:val="parzahl"/>
    <w:basedOn w:val="Normln"/>
    <w:next w:val="Paragrafneslovan"/>
    <w:rsid w:val="00E26C58"/>
    <w:pPr>
      <w:numPr>
        <w:numId w:val="6"/>
      </w:numPr>
      <w:spacing w:before="120" w:after="120"/>
    </w:pPr>
    <w:rPr>
      <w:b/>
      <w:szCs w:val="20"/>
    </w:rPr>
  </w:style>
  <w:style w:type="paragraph" w:styleId="Normlnweb">
    <w:name w:val="Normal (Web)"/>
    <w:basedOn w:val="Normln"/>
    <w:uiPriority w:val="99"/>
    <w:unhideWhenUsed/>
    <w:rsid w:val="00E26C58"/>
    <w:pPr>
      <w:spacing w:before="100" w:beforeAutospacing="1" w:after="100" w:afterAutospacing="1"/>
    </w:pPr>
  </w:style>
  <w:style w:type="character" w:styleId="Hypertextovodkaz">
    <w:name w:val="Hyperlink"/>
    <w:rsid w:val="0070118C"/>
    <w:rPr>
      <w:color w:val="0000FF"/>
      <w:u w:val="single"/>
    </w:rPr>
  </w:style>
  <w:style w:type="character" w:styleId="Odkaznakoment">
    <w:name w:val="annotation reference"/>
    <w:rsid w:val="00E377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93"/>
  </w:style>
  <w:style w:type="paragraph" w:styleId="Pedmtkomente">
    <w:name w:val="annotation subject"/>
    <w:basedOn w:val="Textkomente"/>
    <w:next w:val="Textkomente"/>
    <w:link w:val="PedmtkomenteChar"/>
    <w:rsid w:val="00E37793"/>
    <w:rPr>
      <w:b/>
      <w:bCs/>
    </w:rPr>
  </w:style>
  <w:style w:type="character" w:customStyle="1" w:styleId="PedmtkomenteChar">
    <w:name w:val="Předmět komentáře Char"/>
    <w:link w:val="Pedmtkomente"/>
    <w:rsid w:val="00E37793"/>
    <w:rPr>
      <w:b/>
      <w:bCs/>
    </w:rPr>
  </w:style>
  <w:style w:type="paragraph" w:styleId="Zhlav">
    <w:name w:val="header"/>
    <w:basedOn w:val="Normln"/>
    <w:link w:val="ZhlavChar"/>
    <w:rsid w:val="00600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00C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4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532A1"/>
    <w:pPr>
      <w:tabs>
        <w:tab w:val="left" w:pos="9360"/>
      </w:tabs>
      <w:ind w:firstLine="709"/>
      <w:jc w:val="both"/>
    </w:pPr>
  </w:style>
  <w:style w:type="paragraph" w:customStyle="1" w:styleId="nadpcent">
    <w:name w:val="nadpcent"/>
    <w:basedOn w:val="Normln"/>
    <w:next w:val="vlevo"/>
    <w:autoRedefine/>
    <w:rsid w:val="006C4353"/>
    <w:pPr>
      <w:spacing w:before="600" w:after="480"/>
      <w:ind w:left="180" w:right="43"/>
      <w:jc w:val="center"/>
      <w:outlineLvl w:val="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9A2502"/>
    <w:pPr>
      <w:tabs>
        <w:tab w:val="left" w:pos="426"/>
      </w:tabs>
      <w:spacing w:before="120" w:after="120"/>
      <w:jc w:val="both"/>
    </w:pPr>
    <w:rPr>
      <w:b/>
      <w:szCs w:val="20"/>
    </w:rPr>
  </w:style>
  <w:style w:type="paragraph" w:customStyle="1" w:styleId="Paragrafneslovan">
    <w:name w:val="Paragraf nečíslovaný"/>
    <w:basedOn w:val="Normln"/>
    <w:autoRedefine/>
    <w:rsid w:val="004A5053"/>
    <w:pPr>
      <w:ind w:firstLine="709"/>
      <w:jc w:val="both"/>
    </w:pPr>
    <w:rPr>
      <w:spacing w:val="-8"/>
      <w:szCs w:val="20"/>
    </w:rPr>
  </w:style>
  <w:style w:type="paragraph" w:styleId="Textbubliny">
    <w:name w:val="Balloon Text"/>
    <w:basedOn w:val="Normln"/>
    <w:link w:val="TextbublinyChar"/>
    <w:rsid w:val="00916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6B54"/>
    <w:rPr>
      <w:rFonts w:ascii="Tahoma" w:hAnsi="Tahoma" w:cs="Tahoma"/>
      <w:sz w:val="16"/>
      <w:szCs w:val="16"/>
    </w:rPr>
  </w:style>
  <w:style w:type="paragraph" w:styleId="Seznam4">
    <w:name w:val="List 4"/>
    <w:basedOn w:val="Normln"/>
    <w:rsid w:val="007E1336"/>
    <w:pPr>
      <w:ind w:left="1132" w:right="113" w:hanging="283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E26C58"/>
    <w:pPr>
      <w:tabs>
        <w:tab w:val="center" w:pos="4536"/>
        <w:tab w:val="right" w:pos="9072"/>
      </w:tabs>
    </w:pPr>
    <w:rPr>
      <w:spacing w:val="8"/>
      <w:szCs w:val="20"/>
    </w:rPr>
  </w:style>
  <w:style w:type="character" w:customStyle="1" w:styleId="ZpatChar">
    <w:name w:val="Zápatí Char"/>
    <w:link w:val="Zpat"/>
    <w:uiPriority w:val="99"/>
    <w:rsid w:val="00E26C58"/>
    <w:rPr>
      <w:spacing w:val="8"/>
      <w:sz w:val="24"/>
    </w:rPr>
  </w:style>
  <w:style w:type="paragraph" w:customStyle="1" w:styleId="parzahl">
    <w:name w:val="parzahl"/>
    <w:basedOn w:val="Normln"/>
    <w:next w:val="Paragrafneslovan"/>
    <w:rsid w:val="00E26C58"/>
    <w:pPr>
      <w:numPr>
        <w:numId w:val="6"/>
      </w:numPr>
      <w:spacing w:before="120" w:after="120"/>
    </w:pPr>
    <w:rPr>
      <w:b/>
      <w:szCs w:val="20"/>
    </w:rPr>
  </w:style>
  <w:style w:type="paragraph" w:styleId="Normlnweb">
    <w:name w:val="Normal (Web)"/>
    <w:basedOn w:val="Normln"/>
    <w:uiPriority w:val="99"/>
    <w:unhideWhenUsed/>
    <w:rsid w:val="00E26C58"/>
    <w:pPr>
      <w:spacing w:before="100" w:beforeAutospacing="1" w:after="100" w:afterAutospacing="1"/>
    </w:pPr>
  </w:style>
  <w:style w:type="character" w:styleId="Hypertextovodkaz">
    <w:name w:val="Hyperlink"/>
    <w:rsid w:val="0070118C"/>
    <w:rPr>
      <w:color w:val="0000FF"/>
      <w:u w:val="single"/>
    </w:rPr>
  </w:style>
  <w:style w:type="character" w:styleId="Odkaznakoment">
    <w:name w:val="annotation reference"/>
    <w:rsid w:val="00E377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93"/>
  </w:style>
  <w:style w:type="paragraph" w:styleId="Pedmtkomente">
    <w:name w:val="annotation subject"/>
    <w:basedOn w:val="Textkomente"/>
    <w:next w:val="Textkomente"/>
    <w:link w:val="PedmtkomenteChar"/>
    <w:rsid w:val="00E37793"/>
    <w:rPr>
      <w:b/>
      <w:bCs/>
    </w:rPr>
  </w:style>
  <w:style w:type="character" w:customStyle="1" w:styleId="PedmtkomenteChar">
    <w:name w:val="Předmět komentáře Char"/>
    <w:link w:val="Pedmtkomente"/>
    <w:rsid w:val="00E37793"/>
    <w:rPr>
      <w:b/>
      <w:bCs/>
    </w:rPr>
  </w:style>
  <w:style w:type="paragraph" w:styleId="Zhlav">
    <w:name w:val="header"/>
    <w:basedOn w:val="Normln"/>
    <w:link w:val="ZhlavChar"/>
    <w:rsid w:val="00600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00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987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928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ŽÁDOSTI Č</vt:lpstr>
    </vt:vector>
  </TitlesOfParts>
  <Company>SITMP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ŽÁDOSTI Č</dc:title>
  <dc:creator>zverinovak</dc:creator>
  <cp:lastModifiedBy>Zvěřinová Kateřina</cp:lastModifiedBy>
  <cp:revision>15</cp:revision>
  <cp:lastPrinted>2013-03-25T07:44:00Z</cp:lastPrinted>
  <dcterms:created xsi:type="dcterms:W3CDTF">2013-03-21T09:37:00Z</dcterms:created>
  <dcterms:modified xsi:type="dcterms:W3CDTF">2013-04-15T06:14:00Z</dcterms:modified>
</cp:coreProperties>
</file>