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E" w:rsidRPr="00D140BF" w:rsidRDefault="00750320" w:rsidP="00D140BF">
      <w:pPr>
        <w:pStyle w:val="Nadpis2"/>
        <w:ind w:left="14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Zastupitelstvo</w:t>
      </w:r>
      <w:r w:rsidR="009370EE" w:rsidRPr="00683A0E">
        <w:rPr>
          <w:b/>
          <w:bCs/>
          <w:sz w:val="28"/>
          <w:szCs w:val="28"/>
          <w:u w:val="single"/>
        </w:rPr>
        <w:t xml:space="preserve"> MO Plzeň 1</w:t>
      </w:r>
      <w:r w:rsidR="00940FF5" w:rsidRPr="00940FF5">
        <w:rPr>
          <w:b/>
          <w:bCs/>
          <w:sz w:val="40"/>
        </w:rPr>
        <w:t xml:space="preserve"> </w:t>
      </w:r>
      <w:r w:rsidR="00940FF5">
        <w:rPr>
          <w:b/>
          <w:bCs/>
          <w:sz w:val="40"/>
        </w:rPr>
        <w:tab/>
      </w:r>
      <w:r w:rsidR="00940FF5">
        <w:rPr>
          <w:b/>
          <w:bCs/>
          <w:sz w:val="40"/>
        </w:rPr>
        <w:tab/>
      </w:r>
      <w:r w:rsidR="00940FF5">
        <w:rPr>
          <w:b/>
          <w:bCs/>
          <w:sz w:val="40"/>
        </w:rPr>
        <w:tab/>
      </w:r>
      <w:r w:rsidR="00940FF5">
        <w:rPr>
          <w:b/>
          <w:bCs/>
          <w:sz w:val="40"/>
        </w:rPr>
        <w:tab/>
      </w:r>
      <w:r w:rsidR="00940FF5">
        <w:rPr>
          <w:b/>
          <w:bCs/>
          <w:sz w:val="40"/>
        </w:rPr>
        <w:tab/>
      </w:r>
      <w:r w:rsidR="00940FF5">
        <w:rPr>
          <w:b/>
          <w:bCs/>
          <w:sz w:val="40"/>
        </w:rPr>
        <w:tab/>
      </w:r>
      <w:r w:rsidR="00DA5868">
        <w:rPr>
          <w:b/>
          <w:bCs/>
          <w:sz w:val="40"/>
        </w:rPr>
        <w:t xml:space="preserve">    </w:t>
      </w:r>
      <w:r w:rsidR="00DA5868">
        <w:rPr>
          <w:b/>
          <w:bCs/>
          <w:sz w:val="144"/>
          <w:szCs w:val="144"/>
        </w:rPr>
        <w:t>19</w:t>
      </w:r>
      <w:r w:rsidR="009370EE">
        <w:tab/>
      </w:r>
      <w:r w:rsidR="009370EE">
        <w:tab/>
      </w:r>
      <w:r w:rsidR="009370EE">
        <w:tab/>
      </w:r>
      <w:r w:rsidR="009370EE">
        <w:tab/>
      </w:r>
      <w:r w:rsidR="009370EE">
        <w:tab/>
      </w:r>
      <w:r w:rsidR="009370EE">
        <w:tab/>
      </w:r>
      <w:r w:rsidR="009370EE">
        <w:tab/>
        <w:t xml:space="preserve">   </w:t>
      </w:r>
      <w:r w:rsidR="009370EE">
        <w:tab/>
      </w:r>
      <w:r w:rsidR="009370EE">
        <w:tab/>
      </w:r>
    </w:p>
    <w:p w:rsidR="009370EE" w:rsidRDefault="009370EE">
      <w:pPr>
        <w:ind w:left="142"/>
      </w:pPr>
      <w:proofErr w:type="gramStart"/>
      <w:r>
        <w:t>Č.j.</w:t>
      </w:r>
      <w:proofErr w:type="gramEnd"/>
      <w:r>
        <w:t xml:space="preserve">:  </w:t>
      </w:r>
      <w:r w:rsidR="005966B5">
        <w:t>UMO1/</w:t>
      </w:r>
      <w:r w:rsidR="00DA5868">
        <w:t>10317</w:t>
      </w:r>
      <w:r w:rsidR="00750320">
        <w:t>/</w:t>
      </w:r>
      <w:r w:rsidR="0046754D">
        <w:t>20</w:t>
      </w:r>
      <w:r w:rsidR="00750320">
        <w:t>1</w:t>
      </w:r>
      <w:r w:rsidR="00907CE9">
        <w:t>3</w:t>
      </w:r>
      <w:r w:rsidR="00750320">
        <w:tab/>
      </w:r>
      <w:r w:rsidR="00750320">
        <w:tab/>
      </w:r>
      <w:r w:rsidR="00750320">
        <w:tab/>
      </w:r>
      <w:r w:rsidR="00750320">
        <w:tab/>
      </w:r>
      <w:r w:rsidR="00750320">
        <w:tab/>
      </w:r>
      <w:r w:rsidR="007B03F8">
        <w:t xml:space="preserve">       </w:t>
      </w:r>
      <w:r w:rsidR="009165CA">
        <w:t xml:space="preserve"> </w:t>
      </w:r>
      <w:r w:rsidR="00253259">
        <w:t xml:space="preserve">          </w:t>
      </w:r>
      <w:r w:rsidR="00750320">
        <w:t>V Plzni dne</w:t>
      </w:r>
      <w:r w:rsidR="009165CA">
        <w:t xml:space="preserve"> </w:t>
      </w:r>
      <w:r w:rsidR="00DA5868">
        <w:t>10</w:t>
      </w:r>
      <w:r w:rsidR="009165CA">
        <w:t xml:space="preserve">. </w:t>
      </w:r>
      <w:r w:rsidR="005E2DE1">
        <w:t>6</w:t>
      </w:r>
      <w:r w:rsidR="005966B5">
        <w:t>.</w:t>
      </w:r>
      <w:r w:rsidR="009165CA">
        <w:t xml:space="preserve"> 201</w:t>
      </w:r>
      <w:r w:rsidR="00907CE9">
        <w:t>3</w:t>
      </w:r>
      <w:r w:rsidR="00FD6453">
        <w:t xml:space="preserve"> </w:t>
      </w:r>
      <w:r>
        <w:t xml:space="preserve"> </w:t>
      </w:r>
    </w:p>
    <w:p w:rsidR="009370EE" w:rsidRDefault="009370EE">
      <w:pPr>
        <w:pStyle w:val="Zkladntextodsazen"/>
        <w:ind w:left="142"/>
      </w:pPr>
    </w:p>
    <w:p w:rsidR="009370EE" w:rsidRDefault="009370EE" w:rsidP="001D739D">
      <w:pPr>
        <w:pStyle w:val="Zkladntextodsazen"/>
        <w:ind w:left="0"/>
      </w:pPr>
    </w:p>
    <w:p w:rsidR="00EB5D5D" w:rsidRDefault="00EB5D5D" w:rsidP="00EB5D5D">
      <w:pPr>
        <w:pStyle w:val="Zkladntextodsazen"/>
        <w:spacing w:line="360" w:lineRule="auto"/>
        <w:ind w:left="0"/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U S N E S E N Í</w:t>
      </w:r>
    </w:p>
    <w:p w:rsidR="00EB5D5D" w:rsidRPr="0088783D" w:rsidRDefault="00EB5D5D" w:rsidP="00907CE9">
      <w:pPr>
        <w:pStyle w:val="Zkladntextodsazen"/>
        <w:pBdr>
          <w:bottom w:val="single" w:sz="6" w:space="1" w:color="auto"/>
        </w:pBdr>
        <w:ind w:left="0"/>
        <w:rPr>
          <w:b/>
        </w:rPr>
      </w:pPr>
      <w:r w:rsidRPr="00E94E7B">
        <w:rPr>
          <w:b/>
        </w:rPr>
        <w:t>č.: … ze dne 1</w:t>
      </w:r>
      <w:r w:rsidR="005E2DE1">
        <w:rPr>
          <w:b/>
        </w:rPr>
        <w:t>8</w:t>
      </w:r>
      <w:r w:rsidRPr="00E94E7B">
        <w:rPr>
          <w:b/>
        </w:rPr>
        <w:t>.</w:t>
      </w:r>
      <w:r w:rsidR="004A5D63">
        <w:rPr>
          <w:b/>
        </w:rPr>
        <w:t xml:space="preserve"> </w:t>
      </w:r>
      <w:r w:rsidR="005E2DE1">
        <w:rPr>
          <w:b/>
        </w:rPr>
        <w:t>6</w:t>
      </w:r>
      <w:r w:rsidRPr="00E94E7B">
        <w:rPr>
          <w:b/>
        </w:rPr>
        <w:t>.</w:t>
      </w:r>
      <w:r w:rsidR="004A5D63">
        <w:rPr>
          <w:b/>
        </w:rPr>
        <w:t xml:space="preserve"> </w:t>
      </w:r>
      <w:r w:rsidRPr="00E94E7B">
        <w:rPr>
          <w:b/>
        </w:rPr>
        <w:t>201</w:t>
      </w:r>
      <w:r w:rsidR="00907CE9">
        <w:rPr>
          <w:b/>
        </w:rPr>
        <w:t>3</w:t>
      </w:r>
      <w:r w:rsidRPr="00E94E7B">
        <w:rPr>
          <w:b/>
        </w:rPr>
        <w:t xml:space="preserve"> </w:t>
      </w:r>
      <w:r w:rsidR="005E2DE1" w:rsidRPr="0009156E">
        <w:rPr>
          <w:b/>
        </w:rPr>
        <w:t>k</w:t>
      </w:r>
      <w:r w:rsidR="005E2DE1">
        <w:rPr>
          <w:b/>
        </w:rPr>
        <w:t xml:space="preserve"> poskytnutí </w:t>
      </w:r>
      <w:r w:rsidR="005E2DE1" w:rsidRPr="00D4583F">
        <w:rPr>
          <w:b/>
        </w:rPr>
        <w:t xml:space="preserve">věcného daru Krajskému ředitelství policie Plzeňského kraje, IČ: 75151529, se sídlem v Plzni, Nádražní 2, pro služebny obvodních oddělení PČR Plzeň 1 </w:t>
      </w:r>
      <w:r w:rsidR="005E2DE1">
        <w:rPr>
          <w:b/>
        </w:rPr>
        <w:t xml:space="preserve">(Kaznějovská ul.) </w:t>
      </w:r>
      <w:r w:rsidR="005E2DE1" w:rsidRPr="00D4583F">
        <w:rPr>
          <w:b/>
        </w:rPr>
        <w:t xml:space="preserve">a Plzeň </w:t>
      </w:r>
      <w:r w:rsidR="005E2DE1">
        <w:rPr>
          <w:b/>
        </w:rPr>
        <w:t>–</w:t>
      </w:r>
      <w:r w:rsidR="005E2DE1" w:rsidRPr="00D4583F">
        <w:rPr>
          <w:b/>
        </w:rPr>
        <w:t xml:space="preserve"> Vinice</w:t>
      </w:r>
      <w:r w:rsidR="005E2DE1">
        <w:rPr>
          <w:b/>
        </w:rPr>
        <w:t xml:space="preserve"> (Strážnická ul.)</w:t>
      </w:r>
    </w:p>
    <w:p w:rsidR="00907CE9" w:rsidRDefault="00907CE9" w:rsidP="00907CE9">
      <w:pPr>
        <w:pStyle w:val="Zkladntextodsazen"/>
        <w:pBdr>
          <w:bottom w:val="single" w:sz="6" w:space="1" w:color="auto"/>
        </w:pBdr>
        <w:ind w:left="0"/>
      </w:pPr>
    </w:p>
    <w:p w:rsidR="00C468FC" w:rsidRDefault="00C468FC" w:rsidP="00EB5D5D">
      <w:pPr>
        <w:pStyle w:val="Zkladntextodsazen"/>
        <w:ind w:left="0"/>
        <w:rPr>
          <w:b/>
          <w:bCs/>
        </w:rPr>
      </w:pPr>
    </w:p>
    <w:p w:rsidR="00EB5D5D" w:rsidRDefault="0073161D" w:rsidP="00EB5D5D">
      <w:pPr>
        <w:pStyle w:val="Zkladntextodsazen"/>
        <w:ind w:left="0"/>
        <w:rPr>
          <w:b/>
          <w:bCs/>
        </w:rPr>
      </w:pPr>
      <w:r>
        <w:rPr>
          <w:b/>
          <w:bCs/>
        </w:rPr>
        <w:t>Zastupitelstvo</w:t>
      </w:r>
      <w:r w:rsidR="00EB5D5D">
        <w:rPr>
          <w:b/>
          <w:bCs/>
        </w:rPr>
        <w:t xml:space="preserve"> MO Plzeň 1</w:t>
      </w:r>
    </w:p>
    <w:p w:rsidR="00EB5D5D" w:rsidRDefault="00EB5D5D" w:rsidP="00C468FC">
      <w:pPr>
        <w:pStyle w:val="Zkladntextodsazen"/>
        <w:spacing w:line="276" w:lineRule="auto"/>
        <w:ind w:left="0"/>
      </w:pPr>
      <w:r>
        <w:t xml:space="preserve">na návrh Rady MO Plzeň 1 – předkládá </w:t>
      </w:r>
      <w:r w:rsidR="005E2DE1">
        <w:t>Jiří Uhlík</w:t>
      </w:r>
      <w:r w:rsidR="00907CE9">
        <w:t xml:space="preserve">, </w:t>
      </w:r>
      <w:r w:rsidR="00DA5868">
        <w:t>místostaro</w:t>
      </w:r>
      <w:r>
        <w:t>sta MO Plzeň 1</w:t>
      </w:r>
    </w:p>
    <w:p w:rsidR="00746DA1" w:rsidRDefault="00746DA1" w:rsidP="00C468FC">
      <w:pPr>
        <w:pStyle w:val="Zkladntextodsazen"/>
        <w:spacing w:line="276" w:lineRule="auto"/>
        <w:ind w:left="0"/>
      </w:pPr>
    </w:p>
    <w:p w:rsidR="00C468FC" w:rsidRPr="00521DE7" w:rsidRDefault="00C468FC" w:rsidP="00C468FC">
      <w:pPr>
        <w:tabs>
          <w:tab w:val="left" w:pos="567"/>
        </w:tabs>
        <w:jc w:val="both"/>
        <w:rPr>
          <w:b/>
        </w:rPr>
      </w:pPr>
      <w:proofErr w:type="gramStart"/>
      <w:r w:rsidRPr="00521DE7">
        <w:rPr>
          <w:b/>
        </w:rPr>
        <w:t xml:space="preserve">1/ </w:t>
      </w:r>
      <w:r w:rsidRPr="00521DE7">
        <w:rPr>
          <w:b/>
        </w:rPr>
        <w:tab/>
        <w:t xml:space="preserve">b e r e    n a   </w:t>
      </w:r>
      <w:r>
        <w:rPr>
          <w:b/>
        </w:rPr>
        <w:t xml:space="preserve"> </w:t>
      </w:r>
      <w:r w:rsidRPr="00521DE7">
        <w:rPr>
          <w:b/>
        </w:rPr>
        <w:t>v ě d o m í</w:t>
      </w:r>
      <w:proofErr w:type="gramEnd"/>
      <w:r w:rsidRPr="00521DE7">
        <w:rPr>
          <w:b/>
        </w:rPr>
        <w:t xml:space="preserve">   </w:t>
      </w:r>
    </w:p>
    <w:p w:rsidR="0088783D" w:rsidRPr="003D24AD" w:rsidRDefault="0088783D" w:rsidP="0088783D">
      <w:pPr>
        <w:spacing w:line="276" w:lineRule="auto"/>
        <w:jc w:val="both"/>
        <w:rPr>
          <w:b/>
        </w:rPr>
      </w:pPr>
    </w:p>
    <w:p w:rsidR="005E2DE1" w:rsidRPr="006F25D5" w:rsidRDefault="005E2DE1" w:rsidP="006F25D5">
      <w:pPr>
        <w:numPr>
          <w:ilvl w:val="0"/>
          <w:numId w:val="13"/>
        </w:numPr>
        <w:jc w:val="both"/>
      </w:pPr>
      <w:bookmarkStart w:id="0" w:name="OLE_LINK3"/>
      <w:r>
        <w:t xml:space="preserve">dopis </w:t>
      </w:r>
      <w:bookmarkEnd w:id="0"/>
      <w:r>
        <w:rPr>
          <w:bCs/>
        </w:rPr>
        <w:t xml:space="preserve">npor. Ing. Bc. Jiřího Krobota, vedoucího Obvodního oddělení PČR Plzeň-Vinice a npor. Bc. Daniela </w:t>
      </w:r>
      <w:proofErr w:type="spellStart"/>
      <w:r>
        <w:rPr>
          <w:bCs/>
        </w:rPr>
        <w:t>Vlnase</w:t>
      </w:r>
      <w:proofErr w:type="spellEnd"/>
      <w:r>
        <w:rPr>
          <w:bCs/>
        </w:rPr>
        <w:t xml:space="preserve">, vedoucího Obvodního oddělení PČR Plzeň 1 ze dne </w:t>
      </w:r>
      <w:r w:rsidR="00A46659">
        <w:rPr>
          <w:bCs/>
        </w:rPr>
        <w:t xml:space="preserve">22. května 2013 </w:t>
      </w:r>
      <w:r>
        <w:rPr>
          <w:bCs/>
        </w:rPr>
        <w:t xml:space="preserve">ve věci poskytnutí věcného daru Krajskému ředitelství policie Plzeňského kraje, který bude </w:t>
      </w:r>
      <w:r w:rsidR="006F25D5">
        <w:rPr>
          <w:bCs/>
        </w:rPr>
        <w:t>použit</w:t>
      </w:r>
      <w:r>
        <w:rPr>
          <w:bCs/>
        </w:rPr>
        <w:t xml:space="preserve"> k dovybavení těchto služeben obvodních oddělení PČR</w:t>
      </w:r>
    </w:p>
    <w:p w:rsidR="006F25D5" w:rsidRDefault="006F25D5" w:rsidP="006F25D5">
      <w:pPr>
        <w:ind w:left="927"/>
        <w:jc w:val="both"/>
      </w:pPr>
    </w:p>
    <w:p w:rsidR="006F25D5" w:rsidRPr="006F25D5" w:rsidRDefault="0088783D" w:rsidP="006F25D5">
      <w:pPr>
        <w:numPr>
          <w:ilvl w:val="0"/>
          <w:numId w:val="13"/>
        </w:numPr>
        <w:jc w:val="both"/>
      </w:pPr>
      <w:r>
        <w:t xml:space="preserve">usnesení Rady MO Plzeň 1 </w:t>
      </w:r>
      <w:r w:rsidR="006E0A66">
        <w:t xml:space="preserve">č. … ze dne </w:t>
      </w:r>
      <w:r w:rsidR="00905E02">
        <w:t>18</w:t>
      </w:r>
      <w:r w:rsidR="006E0A66">
        <w:t>.</w:t>
      </w:r>
      <w:r w:rsidR="004A5D63">
        <w:t xml:space="preserve"> </w:t>
      </w:r>
      <w:r w:rsidR="005E2DE1">
        <w:t>6</w:t>
      </w:r>
      <w:r w:rsidR="006E0A66">
        <w:t>.</w:t>
      </w:r>
      <w:r w:rsidR="004A5D63">
        <w:t xml:space="preserve"> </w:t>
      </w:r>
      <w:r w:rsidR="006E0A66">
        <w:t xml:space="preserve">2013 k </w:t>
      </w:r>
      <w:r w:rsidR="005E2DE1">
        <w:rPr>
          <w:bCs/>
        </w:rPr>
        <w:t>poskytnutí věcného daru Krajskému ředit</w:t>
      </w:r>
      <w:r w:rsidR="006F25D5">
        <w:rPr>
          <w:bCs/>
        </w:rPr>
        <w:t>elství policie Plzeňského kraje pro služebny obvodních oddělení PČR Plzeň 1 a Plzeň – Vinice</w:t>
      </w:r>
    </w:p>
    <w:p w:rsidR="006F25D5" w:rsidRPr="006F25D5" w:rsidRDefault="006F25D5" w:rsidP="006F25D5">
      <w:pPr>
        <w:ind w:left="927"/>
        <w:jc w:val="both"/>
      </w:pPr>
    </w:p>
    <w:p w:rsidR="0088783D" w:rsidRPr="00306E7C" w:rsidRDefault="005E2DE1" w:rsidP="0088783D">
      <w:pPr>
        <w:numPr>
          <w:ilvl w:val="0"/>
          <w:numId w:val="13"/>
        </w:numPr>
        <w:jc w:val="both"/>
      </w:pPr>
      <w:r>
        <w:t xml:space="preserve"> </w:t>
      </w:r>
      <w:r w:rsidR="0088783D">
        <w:t xml:space="preserve">návrh rozpočtového opatření rozpočtu MO Plzeň 1 na rok 2013 č. </w:t>
      </w:r>
      <w:r w:rsidR="00847417">
        <w:t>26</w:t>
      </w:r>
    </w:p>
    <w:p w:rsidR="00746DA1" w:rsidRDefault="00746DA1" w:rsidP="00746DA1">
      <w:pPr>
        <w:ind w:left="1068"/>
        <w:jc w:val="both"/>
      </w:pPr>
    </w:p>
    <w:p w:rsidR="00746DA1" w:rsidRDefault="00746DA1" w:rsidP="00746DA1">
      <w:pPr>
        <w:ind w:left="1068"/>
        <w:jc w:val="both"/>
      </w:pPr>
    </w:p>
    <w:p w:rsidR="00746DA1" w:rsidRPr="00521DE7" w:rsidRDefault="00746DA1" w:rsidP="00746DA1">
      <w:pPr>
        <w:ind w:left="1068"/>
        <w:jc w:val="both"/>
      </w:pPr>
    </w:p>
    <w:p w:rsidR="00C468FC" w:rsidRDefault="00C468FC" w:rsidP="00746DA1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>2</w:t>
      </w:r>
      <w:r w:rsidRPr="00521DE7">
        <w:rPr>
          <w:b/>
          <w:bCs/>
        </w:rPr>
        <w:t>/</w:t>
      </w:r>
      <w:r w:rsidRPr="00521DE7">
        <w:rPr>
          <w:b/>
          <w:bCs/>
        </w:rPr>
        <w:tab/>
      </w:r>
      <w:r>
        <w:rPr>
          <w:b/>
          <w:bCs/>
        </w:rPr>
        <w:t>s c h v a l u j e  -  n e s c h v a l u j e</w:t>
      </w:r>
    </w:p>
    <w:p w:rsidR="00746DA1" w:rsidRDefault="00746DA1" w:rsidP="00746DA1">
      <w:pPr>
        <w:ind w:left="1068"/>
        <w:jc w:val="both"/>
      </w:pPr>
    </w:p>
    <w:p w:rsidR="00746DA1" w:rsidRDefault="00746DA1" w:rsidP="00746DA1">
      <w:pPr>
        <w:ind w:left="1068"/>
        <w:jc w:val="both"/>
      </w:pPr>
    </w:p>
    <w:p w:rsidR="00746DA1" w:rsidRDefault="00746DA1" w:rsidP="00746DA1">
      <w:pPr>
        <w:numPr>
          <w:ilvl w:val="0"/>
          <w:numId w:val="16"/>
        </w:numPr>
        <w:jc w:val="both"/>
      </w:pPr>
      <w:r>
        <w:t>poskytnutí věcného daru Krajskému ředitelství policie Plzeňského kraje, IČ: 75151529, se sídlem v Plzni, Nádražní 2, pro služebnu Obvodního oddělení PČR Plzeň 1 (Kaznějovská ul.) a pro služebnu Obvodního oddělení PČR Plzeň – Vinice (Strážnická ul.) v celkové výši 250 tis. Kč</w:t>
      </w:r>
    </w:p>
    <w:p w:rsidR="00746DA1" w:rsidRDefault="00746DA1" w:rsidP="00746DA1">
      <w:pPr>
        <w:ind w:left="1065"/>
        <w:jc w:val="both"/>
      </w:pPr>
      <w:r>
        <w:t xml:space="preserve"> </w:t>
      </w:r>
    </w:p>
    <w:p w:rsidR="00746DA1" w:rsidRDefault="00746DA1" w:rsidP="00746DA1">
      <w:pPr>
        <w:pStyle w:val="Odstavecseseznamem"/>
        <w:numPr>
          <w:ilvl w:val="0"/>
          <w:numId w:val="16"/>
        </w:numPr>
        <w:contextualSpacing w:val="0"/>
        <w:jc w:val="both"/>
        <w:rPr>
          <w:bCs/>
        </w:rPr>
      </w:pPr>
      <w:r>
        <w:rPr>
          <w:bCs/>
        </w:rPr>
        <w:t xml:space="preserve">rozpočtové opatření rozpočtu MO Plzeň 1 na rok 2013 č. </w:t>
      </w:r>
      <w:r w:rsidR="00847417">
        <w:rPr>
          <w:bCs/>
        </w:rPr>
        <w:t>26</w:t>
      </w:r>
    </w:p>
    <w:p w:rsidR="006D5484" w:rsidRDefault="006D5484" w:rsidP="006D5484"/>
    <w:p w:rsidR="006D5484" w:rsidRDefault="006D5484" w:rsidP="006D5484"/>
    <w:p w:rsidR="00746DA1" w:rsidRDefault="00746DA1" w:rsidP="006D5484"/>
    <w:p w:rsidR="00746DA1" w:rsidRDefault="00746DA1" w:rsidP="006D5484"/>
    <w:p w:rsidR="00746DA1" w:rsidRDefault="00746DA1" w:rsidP="006D5484"/>
    <w:p w:rsidR="00746DA1" w:rsidRPr="006D5484" w:rsidRDefault="00746DA1" w:rsidP="006D5484"/>
    <w:p w:rsidR="00C468FC" w:rsidRDefault="00C468FC" w:rsidP="00C468FC">
      <w:pPr>
        <w:tabs>
          <w:tab w:val="left" w:pos="567"/>
        </w:tabs>
        <w:jc w:val="both"/>
        <w:rPr>
          <w:b/>
        </w:rPr>
      </w:pPr>
      <w:r>
        <w:rPr>
          <w:b/>
          <w:bCs/>
        </w:rPr>
        <w:t>3</w:t>
      </w:r>
      <w:r w:rsidRPr="00521DE7">
        <w:rPr>
          <w:b/>
          <w:bCs/>
        </w:rPr>
        <w:t>/</w:t>
      </w:r>
      <w:r w:rsidRPr="00521DE7">
        <w:rPr>
          <w:b/>
        </w:rPr>
        <w:t xml:space="preserve">  </w:t>
      </w:r>
      <w:r w:rsidRPr="00521DE7">
        <w:rPr>
          <w:b/>
        </w:rPr>
        <w:tab/>
        <w:t>u k l á d á</w:t>
      </w:r>
    </w:p>
    <w:p w:rsidR="00C468FC" w:rsidRPr="00521DE7" w:rsidRDefault="00C468FC" w:rsidP="00C468FC">
      <w:pPr>
        <w:tabs>
          <w:tab w:val="left" w:pos="567"/>
        </w:tabs>
        <w:jc w:val="both"/>
        <w:rPr>
          <w:b/>
        </w:rPr>
      </w:pPr>
    </w:p>
    <w:p w:rsidR="00C468FC" w:rsidRPr="00521DE7" w:rsidRDefault="00C468FC" w:rsidP="00C468FC">
      <w:pPr>
        <w:ind w:left="567" w:hanging="12"/>
        <w:jc w:val="both"/>
        <w:rPr>
          <w:u w:val="single"/>
        </w:rPr>
      </w:pPr>
      <w:r w:rsidRPr="00521DE7">
        <w:rPr>
          <w:u w:val="single"/>
        </w:rPr>
        <w:t>tajemnici ÚMO Plzeň 1</w:t>
      </w:r>
    </w:p>
    <w:p w:rsidR="004B12F4" w:rsidRDefault="004B12F4" w:rsidP="004B12F4">
      <w:pPr>
        <w:pStyle w:val="Zkladntextodsazen"/>
      </w:pPr>
      <w:r>
        <w:t>zajistit podpis smlouvy o poskytnutí daru.</w:t>
      </w:r>
    </w:p>
    <w:p w:rsidR="00C468FC" w:rsidRDefault="00C468FC" w:rsidP="00C468FC">
      <w:pPr>
        <w:ind w:left="555"/>
        <w:jc w:val="both"/>
      </w:pPr>
    </w:p>
    <w:p w:rsidR="00C468FC" w:rsidRDefault="00C468FC" w:rsidP="00C468FC">
      <w:pPr>
        <w:jc w:val="both"/>
      </w:pPr>
      <w:r>
        <w:t xml:space="preserve">         Termín:</w:t>
      </w:r>
      <w:r w:rsidR="007463DE">
        <w:t xml:space="preserve"> 3</w:t>
      </w:r>
      <w:r>
        <w:t xml:space="preserve">0. </w:t>
      </w:r>
      <w:r w:rsidR="004B12F4">
        <w:t>9</w:t>
      </w:r>
      <w:r>
        <w:t>. 2013</w:t>
      </w:r>
    </w:p>
    <w:p w:rsidR="002A2073" w:rsidRDefault="002A2073" w:rsidP="00EB5D5D">
      <w:pPr>
        <w:pStyle w:val="Zkladntextodsazen"/>
        <w:ind w:left="0"/>
        <w:rPr>
          <w:u w:val="single"/>
        </w:rPr>
      </w:pPr>
    </w:p>
    <w:p w:rsidR="001150C4" w:rsidRDefault="001150C4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  <w:bookmarkStart w:id="1" w:name="_GoBack"/>
      <w:bookmarkEnd w:id="1"/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E60EBA" w:rsidRDefault="00E60EBA" w:rsidP="00EB5D5D">
      <w:pPr>
        <w:pStyle w:val="Zkladntextodsazen"/>
        <w:ind w:left="0"/>
        <w:rPr>
          <w:u w:val="single"/>
        </w:rPr>
      </w:pPr>
    </w:p>
    <w:p w:rsidR="009A43DA" w:rsidRDefault="009A43DA" w:rsidP="00EB5D5D">
      <w:pPr>
        <w:pStyle w:val="Zkladntextodsazen"/>
        <w:ind w:left="0"/>
        <w:rPr>
          <w:u w:val="single"/>
        </w:rPr>
      </w:pPr>
    </w:p>
    <w:p w:rsidR="0054456F" w:rsidRDefault="0054456F" w:rsidP="00EB5D5D">
      <w:pPr>
        <w:pStyle w:val="Zkladntextodsazen"/>
        <w:ind w:left="0"/>
        <w:rPr>
          <w:u w:val="single"/>
        </w:rPr>
      </w:pPr>
    </w:p>
    <w:p w:rsidR="0054456F" w:rsidRDefault="0054456F" w:rsidP="00EB5D5D">
      <w:pPr>
        <w:pStyle w:val="Zkladntextodsazen"/>
        <w:ind w:left="0"/>
        <w:rPr>
          <w:u w:val="single"/>
        </w:rPr>
      </w:pPr>
    </w:p>
    <w:p w:rsidR="0054456F" w:rsidRDefault="0054456F" w:rsidP="00EB5D5D">
      <w:pPr>
        <w:pStyle w:val="Zkladntextodsazen"/>
        <w:ind w:left="0"/>
        <w:rPr>
          <w:u w:val="single"/>
        </w:rPr>
      </w:pPr>
    </w:p>
    <w:p w:rsidR="0054456F" w:rsidRDefault="0054456F" w:rsidP="00EB5D5D">
      <w:pPr>
        <w:pStyle w:val="Zkladntextodsazen"/>
        <w:ind w:left="0"/>
        <w:rPr>
          <w:u w:val="single"/>
        </w:rPr>
      </w:pPr>
    </w:p>
    <w:p w:rsidR="00C91FFF" w:rsidRDefault="00C91FFF" w:rsidP="00EB5D5D">
      <w:pPr>
        <w:pStyle w:val="Zkladntextodsazen"/>
        <w:ind w:left="0"/>
        <w:rPr>
          <w:u w:val="single"/>
        </w:rPr>
      </w:pPr>
    </w:p>
    <w:p w:rsidR="009A43DA" w:rsidRDefault="009A43DA" w:rsidP="00EB5D5D">
      <w:pPr>
        <w:pStyle w:val="Zkladntextodsazen"/>
        <w:ind w:left="0"/>
        <w:rPr>
          <w:u w:val="single"/>
        </w:rPr>
      </w:pPr>
    </w:p>
    <w:p w:rsidR="004B12F4" w:rsidRDefault="004B12F4" w:rsidP="00EB5D5D">
      <w:pPr>
        <w:pStyle w:val="Zkladntextodsazen"/>
        <w:ind w:left="0"/>
        <w:rPr>
          <w:u w:val="single"/>
        </w:rPr>
      </w:pPr>
    </w:p>
    <w:p w:rsidR="004B12F4" w:rsidRDefault="004B12F4" w:rsidP="00EB5D5D">
      <w:pPr>
        <w:pStyle w:val="Zkladntextodsazen"/>
        <w:ind w:left="0"/>
        <w:rPr>
          <w:u w:val="single"/>
        </w:rPr>
      </w:pPr>
    </w:p>
    <w:p w:rsidR="004B12F4" w:rsidRDefault="004B12F4" w:rsidP="00EB5D5D">
      <w:pPr>
        <w:pStyle w:val="Zkladntextodsazen"/>
        <w:ind w:left="0"/>
        <w:rPr>
          <w:u w:val="single"/>
        </w:rPr>
      </w:pPr>
    </w:p>
    <w:p w:rsidR="004B12F4" w:rsidRDefault="004B12F4" w:rsidP="00EB5D5D">
      <w:pPr>
        <w:pStyle w:val="Zkladntextodsazen"/>
        <w:ind w:left="0"/>
        <w:rPr>
          <w:u w:val="single"/>
        </w:rPr>
      </w:pPr>
    </w:p>
    <w:p w:rsidR="004B12F4" w:rsidRDefault="004B12F4" w:rsidP="00EB5D5D">
      <w:pPr>
        <w:pStyle w:val="Zkladntextodsazen"/>
        <w:ind w:left="0"/>
        <w:rPr>
          <w:u w:val="single"/>
        </w:rPr>
      </w:pPr>
    </w:p>
    <w:p w:rsidR="004B12F4" w:rsidRDefault="004B12F4" w:rsidP="00EB5D5D">
      <w:pPr>
        <w:pStyle w:val="Zkladntextodsazen"/>
        <w:ind w:left="0"/>
        <w:rPr>
          <w:u w:val="single"/>
        </w:rPr>
      </w:pPr>
    </w:p>
    <w:p w:rsidR="004B12F4" w:rsidRDefault="004B12F4" w:rsidP="00EB5D5D">
      <w:pPr>
        <w:pStyle w:val="Zkladntextodsazen"/>
        <w:ind w:left="0"/>
        <w:rPr>
          <w:u w:val="single"/>
        </w:rPr>
      </w:pPr>
    </w:p>
    <w:p w:rsidR="004B12F4" w:rsidRDefault="004B12F4" w:rsidP="00EB5D5D">
      <w:pPr>
        <w:pStyle w:val="Zkladntextodsazen"/>
        <w:ind w:left="0"/>
        <w:rPr>
          <w:u w:val="single"/>
        </w:rPr>
      </w:pPr>
    </w:p>
    <w:p w:rsidR="00A077D7" w:rsidRDefault="00A077D7" w:rsidP="00EB5D5D">
      <w:pPr>
        <w:pStyle w:val="Zkladntextodsazen"/>
        <w:ind w:left="0"/>
        <w:rPr>
          <w:u w:val="single"/>
        </w:rPr>
      </w:pPr>
    </w:p>
    <w:p w:rsidR="00C468FC" w:rsidRDefault="00C468FC" w:rsidP="00C468FC">
      <w:pPr>
        <w:ind w:left="-180"/>
        <w:jc w:val="both"/>
      </w:pPr>
      <w:r>
        <w:t xml:space="preserve">Zprávu předkládá:                                     </w:t>
      </w:r>
      <w:r w:rsidR="004B12F4">
        <w:t>Jiří Uhlík, místostarosta MO Plzeň 1</w:t>
      </w:r>
    </w:p>
    <w:p w:rsidR="00C468FC" w:rsidRDefault="00C468FC" w:rsidP="00C468FC">
      <w:pPr>
        <w:ind w:left="-180"/>
        <w:jc w:val="both"/>
      </w:pPr>
      <w:r>
        <w:t>Zprávu zpracoval</w:t>
      </w:r>
      <w:r w:rsidR="004D6CBA">
        <w:t>a</w:t>
      </w:r>
      <w:r>
        <w:t xml:space="preserve">:                 </w:t>
      </w:r>
      <w:r w:rsidR="00E60EBA">
        <w:tab/>
      </w:r>
      <w:r>
        <w:t xml:space="preserve">                Ing. </w:t>
      </w:r>
      <w:r w:rsidR="004D6CBA">
        <w:t>Eva Štědrá</w:t>
      </w:r>
    </w:p>
    <w:p w:rsidR="00C468FC" w:rsidRDefault="00C468FC" w:rsidP="00C468FC">
      <w:pPr>
        <w:ind w:left="-180"/>
        <w:jc w:val="both"/>
      </w:pPr>
      <w:r>
        <w:t xml:space="preserve">Za zprávu odpovídá:                                 </w:t>
      </w:r>
      <w:r w:rsidR="004B12F4">
        <w:t>Jiří Uhlík</w:t>
      </w:r>
    </w:p>
    <w:p w:rsidR="00150F52" w:rsidRDefault="00C468FC" w:rsidP="00150F52">
      <w:pPr>
        <w:ind w:left="-180"/>
        <w:jc w:val="both"/>
      </w:pPr>
      <w:r>
        <w:t xml:space="preserve">Zprávu projednala: </w:t>
      </w:r>
      <w:r>
        <w:tab/>
      </w:r>
      <w:r>
        <w:tab/>
      </w:r>
      <w:r>
        <w:tab/>
        <w:t xml:space="preserve">    Rada MO Plzeň 1 dne </w:t>
      </w:r>
      <w:r w:rsidR="00905E02">
        <w:t>18</w:t>
      </w:r>
      <w:r>
        <w:t>.</w:t>
      </w:r>
      <w:r w:rsidR="004A5D63">
        <w:t xml:space="preserve"> </w:t>
      </w:r>
      <w:r w:rsidR="004B12F4">
        <w:t>6</w:t>
      </w:r>
      <w:r>
        <w:t>.</w:t>
      </w:r>
      <w:r w:rsidR="004A5D63">
        <w:t xml:space="preserve"> </w:t>
      </w:r>
      <w:r>
        <w:t>2013, usnesení č. …</w:t>
      </w:r>
    </w:p>
    <w:p w:rsidR="00150F52" w:rsidRPr="00F36BF7" w:rsidRDefault="004B12F4" w:rsidP="00AB64DF">
      <w:pPr>
        <w:ind w:lef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Finanční výbor ZMO Plzeň 1 dne </w:t>
      </w:r>
      <w:r w:rsidR="00847417">
        <w:t>10. 6. 2013</w:t>
      </w:r>
    </w:p>
    <w:sectPr w:rsidR="00150F52" w:rsidRPr="00F36BF7" w:rsidSect="00947334">
      <w:footerReference w:type="even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14" w:rsidRDefault="002F0314">
      <w:r>
        <w:separator/>
      </w:r>
    </w:p>
  </w:endnote>
  <w:endnote w:type="continuationSeparator" w:id="0">
    <w:p w:rsidR="002F0314" w:rsidRDefault="002F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14" w:rsidRDefault="002F03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0314" w:rsidRDefault="002F03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14" w:rsidRDefault="002F0314">
    <w:pPr>
      <w:pStyle w:val="Zpat"/>
      <w:framePr w:wrap="around" w:vAnchor="text" w:hAnchor="margin" w:xAlign="center" w:y="1"/>
      <w:rPr>
        <w:rStyle w:val="slostrnky"/>
      </w:rPr>
    </w:pPr>
  </w:p>
  <w:p w:rsidR="002F0314" w:rsidRDefault="002F03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14" w:rsidRDefault="002F0314">
      <w:r>
        <w:separator/>
      </w:r>
    </w:p>
  </w:footnote>
  <w:footnote w:type="continuationSeparator" w:id="0">
    <w:p w:rsidR="002F0314" w:rsidRDefault="002F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64"/>
    <w:multiLevelType w:val="hybridMultilevel"/>
    <w:tmpl w:val="E7AC3002"/>
    <w:lvl w:ilvl="0" w:tplc="4BFEB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8967B0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1C83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914"/>
    <w:multiLevelType w:val="hybridMultilevel"/>
    <w:tmpl w:val="8CAAED2E"/>
    <w:lvl w:ilvl="0" w:tplc="67243604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45E60A4"/>
    <w:multiLevelType w:val="hybridMultilevel"/>
    <w:tmpl w:val="DB4ED9D6"/>
    <w:lvl w:ilvl="0" w:tplc="E864E1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760C7B"/>
    <w:multiLevelType w:val="hybridMultilevel"/>
    <w:tmpl w:val="7902BFE6"/>
    <w:lvl w:ilvl="0" w:tplc="319CAC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576BBC"/>
    <w:multiLevelType w:val="hybridMultilevel"/>
    <w:tmpl w:val="875AED9A"/>
    <w:lvl w:ilvl="0" w:tplc="37FC4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601C3F"/>
    <w:multiLevelType w:val="hybridMultilevel"/>
    <w:tmpl w:val="86F6122A"/>
    <w:lvl w:ilvl="0" w:tplc="5D16A89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F3F621A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4CD8"/>
    <w:multiLevelType w:val="hybridMultilevel"/>
    <w:tmpl w:val="00B0BFD0"/>
    <w:lvl w:ilvl="0" w:tplc="183C2D2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E660B4"/>
    <w:multiLevelType w:val="hybridMultilevel"/>
    <w:tmpl w:val="3DF4064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111CC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810F5"/>
    <w:multiLevelType w:val="hybridMultilevel"/>
    <w:tmpl w:val="58BEFE18"/>
    <w:lvl w:ilvl="0" w:tplc="1EFC345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47125E"/>
    <w:multiLevelType w:val="hybridMultilevel"/>
    <w:tmpl w:val="091E25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DF5054"/>
    <w:multiLevelType w:val="hybridMultilevel"/>
    <w:tmpl w:val="76D8AA08"/>
    <w:lvl w:ilvl="0" w:tplc="B492F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58E4F98"/>
    <w:multiLevelType w:val="hybridMultilevel"/>
    <w:tmpl w:val="8EB659BC"/>
    <w:lvl w:ilvl="0" w:tplc="4966261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986192A"/>
    <w:multiLevelType w:val="hybridMultilevel"/>
    <w:tmpl w:val="5CB4EF48"/>
    <w:lvl w:ilvl="0" w:tplc="61463B9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681E73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0379A"/>
    <w:multiLevelType w:val="hybridMultilevel"/>
    <w:tmpl w:val="933AB008"/>
    <w:lvl w:ilvl="0" w:tplc="66F2B0B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FC87127"/>
    <w:multiLevelType w:val="hybridMultilevel"/>
    <w:tmpl w:val="86F6122A"/>
    <w:lvl w:ilvl="0" w:tplc="5D16A89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2"/>
  </w:num>
  <w:num w:numId="18">
    <w:abstractNumId w:val="8"/>
  </w:num>
  <w:num w:numId="19">
    <w:abstractNumId w:val="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0E"/>
    <w:rsid w:val="000115EA"/>
    <w:rsid w:val="00022C09"/>
    <w:rsid w:val="00037510"/>
    <w:rsid w:val="00042079"/>
    <w:rsid w:val="000676A2"/>
    <w:rsid w:val="00074C14"/>
    <w:rsid w:val="000763BE"/>
    <w:rsid w:val="000B1802"/>
    <w:rsid w:val="000C3326"/>
    <w:rsid w:val="001150C4"/>
    <w:rsid w:val="001166FC"/>
    <w:rsid w:val="00131DF6"/>
    <w:rsid w:val="00132B02"/>
    <w:rsid w:val="00141333"/>
    <w:rsid w:val="0014377B"/>
    <w:rsid w:val="00150F52"/>
    <w:rsid w:val="001607B3"/>
    <w:rsid w:val="001814C1"/>
    <w:rsid w:val="00186805"/>
    <w:rsid w:val="001D5822"/>
    <w:rsid w:val="001D5C74"/>
    <w:rsid w:val="001D739D"/>
    <w:rsid w:val="001F614C"/>
    <w:rsid w:val="0020298D"/>
    <w:rsid w:val="00204029"/>
    <w:rsid w:val="00253259"/>
    <w:rsid w:val="0025571D"/>
    <w:rsid w:val="00265170"/>
    <w:rsid w:val="0027364D"/>
    <w:rsid w:val="00290202"/>
    <w:rsid w:val="002A2073"/>
    <w:rsid w:val="002B43A7"/>
    <w:rsid w:val="002F0314"/>
    <w:rsid w:val="002F08E2"/>
    <w:rsid w:val="002F5FEC"/>
    <w:rsid w:val="00320912"/>
    <w:rsid w:val="00334B9F"/>
    <w:rsid w:val="003377BE"/>
    <w:rsid w:val="003D51CB"/>
    <w:rsid w:val="003E6F72"/>
    <w:rsid w:val="00404EEF"/>
    <w:rsid w:val="00406F35"/>
    <w:rsid w:val="0041327F"/>
    <w:rsid w:val="00462790"/>
    <w:rsid w:val="0046754D"/>
    <w:rsid w:val="0048507F"/>
    <w:rsid w:val="004A5D63"/>
    <w:rsid w:val="004B0039"/>
    <w:rsid w:val="004B12F4"/>
    <w:rsid w:val="004B3DE3"/>
    <w:rsid w:val="004C6BF0"/>
    <w:rsid w:val="004D6CBA"/>
    <w:rsid w:val="00524784"/>
    <w:rsid w:val="0054456F"/>
    <w:rsid w:val="0056090A"/>
    <w:rsid w:val="005629F7"/>
    <w:rsid w:val="00581224"/>
    <w:rsid w:val="005966B5"/>
    <w:rsid w:val="005A3EFB"/>
    <w:rsid w:val="005A7F32"/>
    <w:rsid w:val="005B3DAF"/>
    <w:rsid w:val="005E2DE1"/>
    <w:rsid w:val="00601217"/>
    <w:rsid w:val="00601FEE"/>
    <w:rsid w:val="00617D93"/>
    <w:rsid w:val="00663CFF"/>
    <w:rsid w:val="00672DBD"/>
    <w:rsid w:val="00680BDC"/>
    <w:rsid w:val="00683A0E"/>
    <w:rsid w:val="00693436"/>
    <w:rsid w:val="006B2F60"/>
    <w:rsid w:val="006B7958"/>
    <w:rsid w:val="006C1DD3"/>
    <w:rsid w:val="006D5484"/>
    <w:rsid w:val="006E0A66"/>
    <w:rsid w:val="006F25D5"/>
    <w:rsid w:val="006F663C"/>
    <w:rsid w:val="007067B8"/>
    <w:rsid w:val="00716311"/>
    <w:rsid w:val="0071689F"/>
    <w:rsid w:val="0073161D"/>
    <w:rsid w:val="007379C0"/>
    <w:rsid w:val="007463DE"/>
    <w:rsid w:val="00746DA1"/>
    <w:rsid w:val="00750320"/>
    <w:rsid w:val="00755082"/>
    <w:rsid w:val="00780CE6"/>
    <w:rsid w:val="007B03F8"/>
    <w:rsid w:val="007B3D0E"/>
    <w:rsid w:val="007D7262"/>
    <w:rsid w:val="007F7D35"/>
    <w:rsid w:val="00831BAA"/>
    <w:rsid w:val="0083355A"/>
    <w:rsid w:val="008414D2"/>
    <w:rsid w:val="00847417"/>
    <w:rsid w:val="008524D5"/>
    <w:rsid w:val="00882F82"/>
    <w:rsid w:val="0088783D"/>
    <w:rsid w:val="008A2C97"/>
    <w:rsid w:val="008E1A5B"/>
    <w:rsid w:val="008F2AF9"/>
    <w:rsid w:val="00905E02"/>
    <w:rsid w:val="00907CE9"/>
    <w:rsid w:val="009165CA"/>
    <w:rsid w:val="009370EE"/>
    <w:rsid w:val="00940FF5"/>
    <w:rsid w:val="00947334"/>
    <w:rsid w:val="009720B9"/>
    <w:rsid w:val="00983B9A"/>
    <w:rsid w:val="00992DFC"/>
    <w:rsid w:val="009A43DA"/>
    <w:rsid w:val="009A4F46"/>
    <w:rsid w:val="009D2FD8"/>
    <w:rsid w:val="009D7EAD"/>
    <w:rsid w:val="009F5600"/>
    <w:rsid w:val="00A068A6"/>
    <w:rsid w:val="00A077D7"/>
    <w:rsid w:val="00A10505"/>
    <w:rsid w:val="00A10A2E"/>
    <w:rsid w:val="00A20B50"/>
    <w:rsid w:val="00A23460"/>
    <w:rsid w:val="00A46659"/>
    <w:rsid w:val="00A531BB"/>
    <w:rsid w:val="00A53268"/>
    <w:rsid w:val="00AB64DF"/>
    <w:rsid w:val="00AD2D99"/>
    <w:rsid w:val="00B25CD1"/>
    <w:rsid w:val="00B6641E"/>
    <w:rsid w:val="00B7608D"/>
    <w:rsid w:val="00C21FDF"/>
    <w:rsid w:val="00C40678"/>
    <w:rsid w:val="00C468FC"/>
    <w:rsid w:val="00C567FF"/>
    <w:rsid w:val="00C70650"/>
    <w:rsid w:val="00C918BF"/>
    <w:rsid w:val="00C91FFF"/>
    <w:rsid w:val="00CB4D68"/>
    <w:rsid w:val="00CD3589"/>
    <w:rsid w:val="00D140BF"/>
    <w:rsid w:val="00D40C2D"/>
    <w:rsid w:val="00D46B6B"/>
    <w:rsid w:val="00D512F1"/>
    <w:rsid w:val="00D54439"/>
    <w:rsid w:val="00D57351"/>
    <w:rsid w:val="00DA5868"/>
    <w:rsid w:val="00DB0648"/>
    <w:rsid w:val="00DB51AB"/>
    <w:rsid w:val="00DE577C"/>
    <w:rsid w:val="00E32D5D"/>
    <w:rsid w:val="00E414F5"/>
    <w:rsid w:val="00E44B13"/>
    <w:rsid w:val="00E60EBA"/>
    <w:rsid w:val="00E730D0"/>
    <w:rsid w:val="00E94E7B"/>
    <w:rsid w:val="00E962B7"/>
    <w:rsid w:val="00EA32E9"/>
    <w:rsid w:val="00EB22FB"/>
    <w:rsid w:val="00EB5D5D"/>
    <w:rsid w:val="00ED0018"/>
    <w:rsid w:val="00EE59F9"/>
    <w:rsid w:val="00EF7EF7"/>
    <w:rsid w:val="00F00BED"/>
    <w:rsid w:val="00F10DCE"/>
    <w:rsid w:val="00F156DE"/>
    <w:rsid w:val="00F17E5D"/>
    <w:rsid w:val="00F36BF7"/>
    <w:rsid w:val="00F47316"/>
    <w:rsid w:val="00FC337E"/>
    <w:rsid w:val="00FD6453"/>
    <w:rsid w:val="00FE0DDE"/>
    <w:rsid w:val="00FF16D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left="567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E94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qFormat/>
    <w:pPr>
      <w:keepNext/>
      <w:ind w:left="1134" w:hanging="567"/>
      <w:jc w:val="both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pPr>
      <w:ind w:left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line="360" w:lineRule="auto"/>
      <w:ind w:left="502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paragraph" w:styleId="Rozloendokumentu">
    <w:name w:val="Document Map"/>
    <w:basedOn w:val="Normln"/>
    <w:semiHidden/>
    <w:rsid w:val="00683A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972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20B9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66B5"/>
    <w:rPr>
      <w:sz w:val="24"/>
    </w:rPr>
  </w:style>
  <w:style w:type="paragraph" w:styleId="Odstavecseseznamem">
    <w:name w:val="List Paragraph"/>
    <w:basedOn w:val="Normln"/>
    <w:uiPriority w:val="34"/>
    <w:qFormat/>
    <w:rsid w:val="006C1DD3"/>
    <w:pPr>
      <w:ind w:left="720"/>
      <w:contextualSpacing/>
    </w:pPr>
  </w:style>
  <w:style w:type="paragraph" w:styleId="Zkladntext2">
    <w:name w:val="Body Text 2"/>
    <w:basedOn w:val="Normln"/>
    <w:link w:val="Zkladntext2Char"/>
    <w:rsid w:val="0025571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5571D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EB5D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B5D5D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94E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rsid w:val="00150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0F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left="567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E94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qFormat/>
    <w:pPr>
      <w:keepNext/>
      <w:ind w:left="1134" w:hanging="567"/>
      <w:jc w:val="both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pPr>
      <w:ind w:left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line="360" w:lineRule="auto"/>
      <w:ind w:left="502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paragraph" w:styleId="Rozloendokumentu">
    <w:name w:val="Document Map"/>
    <w:basedOn w:val="Normln"/>
    <w:semiHidden/>
    <w:rsid w:val="00683A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972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20B9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66B5"/>
    <w:rPr>
      <w:sz w:val="24"/>
    </w:rPr>
  </w:style>
  <w:style w:type="paragraph" w:styleId="Odstavecseseznamem">
    <w:name w:val="List Paragraph"/>
    <w:basedOn w:val="Normln"/>
    <w:uiPriority w:val="34"/>
    <w:qFormat/>
    <w:rsid w:val="006C1DD3"/>
    <w:pPr>
      <w:ind w:left="720"/>
      <w:contextualSpacing/>
    </w:pPr>
  </w:style>
  <w:style w:type="paragraph" w:styleId="Zkladntext2">
    <w:name w:val="Body Text 2"/>
    <w:basedOn w:val="Normln"/>
    <w:link w:val="Zkladntext2Char"/>
    <w:rsid w:val="0025571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5571D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EB5D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B5D5D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94E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rsid w:val="00150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0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6BC8-E661-4CA8-A67F-AA4F917D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MO Plzeň 1</vt:lpstr>
    </vt:vector>
  </TitlesOfParts>
  <Company>SITmP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MO Plzeň 1</dc:title>
  <dc:creator>vocadlova marie</dc:creator>
  <cp:lastModifiedBy>Štědrá Eva</cp:lastModifiedBy>
  <cp:revision>3</cp:revision>
  <cp:lastPrinted>2013-05-15T15:33:00Z</cp:lastPrinted>
  <dcterms:created xsi:type="dcterms:W3CDTF">2013-06-10T09:22:00Z</dcterms:created>
  <dcterms:modified xsi:type="dcterms:W3CDTF">2013-06-10T12:38:00Z</dcterms:modified>
</cp:coreProperties>
</file>