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F9" w:rsidRDefault="00055772" w:rsidP="00A22C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Husova 39</w:t>
      </w:r>
    </w:p>
    <w:p w:rsidR="00B01D67" w:rsidRPr="00C02D5D" w:rsidRDefault="00B01D67" w:rsidP="00A22C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18DE" w:rsidRPr="00C02D5D" w:rsidRDefault="00C931BF" w:rsidP="00A22C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Husova 39, Jižní P</w:t>
      </w:r>
      <w:r w:rsidR="00C118DE" w:rsidRPr="00C02D5D">
        <w:rPr>
          <w:rFonts w:ascii="Times New Roman" w:hAnsi="Times New Roman" w:cs="Times New Roman"/>
          <w:sz w:val="24"/>
          <w:szCs w:val="24"/>
        </w:rPr>
        <w:t xml:space="preserve">ředměstí, č. p. </w:t>
      </w:r>
      <w:r>
        <w:rPr>
          <w:rFonts w:ascii="Times New Roman" w:hAnsi="Times New Roman" w:cs="Times New Roman"/>
          <w:sz w:val="24"/>
          <w:szCs w:val="24"/>
        </w:rPr>
        <w:t>512</w:t>
      </w:r>
      <w:r w:rsidR="00C118DE" w:rsidRPr="00C02D5D">
        <w:rPr>
          <w:rFonts w:ascii="Times New Roman" w:hAnsi="Times New Roman" w:cs="Times New Roman"/>
          <w:sz w:val="24"/>
          <w:szCs w:val="24"/>
        </w:rPr>
        <w:t xml:space="preserve">, </w:t>
      </w:r>
      <w:r w:rsidR="001D68CE" w:rsidRPr="00C02D5D">
        <w:rPr>
          <w:rFonts w:ascii="Times New Roman" w:hAnsi="Times New Roman" w:cs="Times New Roman"/>
          <w:sz w:val="24"/>
          <w:szCs w:val="24"/>
        </w:rPr>
        <w:t>stojící</w:t>
      </w:r>
      <w:r w:rsidR="00C118DE" w:rsidRPr="00C02D5D">
        <w:rPr>
          <w:rFonts w:ascii="Times New Roman" w:hAnsi="Times New Roman" w:cs="Times New Roman"/>
          <w:sz w:val="24"/>
          <w:szCs w:val="24"/>
        </w:rPr>
        <w:t xml:space="preserve"> na pozemku parc. </w:t>
      </w:r>
      <w:proofErr w:type="gramStart"/>
      <w:r w:rsidR="00C118DE" w:rsidRPr="00C02D5D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C118DE" w:rsidRPr="00C02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9603</w:t>
      </w:r>
      <w:r w:rsidR="00C118DE" w:rsidRPr="00C02D5D">
        <w:rPr>
          <w:rFonts w:ascii="Times New Roman" w:hAnsi="Times New Roman" w:cs="Times New Roman"/>
          <w:sz w:val="24"/>
          <w:szCs w:val="24"/>
        </w:rPr>
        <w:t>, objekt</w:t>
      </w:r>
      <w:r w:rsidR="00346A36" w:rsidRPr="00C02D5D">
        <w:rPr>
          <w:rFonts w:ascii="Times New Roman" w:hAnsi="Times New Roman" w:cs="Times New Roman"/>
          <w:sz w:val="24"/>
          <w:szCs w:val="24"/>
        </w:rPr>
        <w:t xml:space="preserve"> </w:t>
      </w:r>
      <w:r w:rsidR="00C118DE" w:rsidRPr="00C02D5D">
        <w:rPr>
          <w:rFonts w:ascii="Times New Roman" w:hAnsi="Times New Roman" w:cs="Times New Roman"/>
          <w:sz w:val="24"/>
          <w:szCs w:val="24"/>
        </w:rPr>
        <w:t xml:space="preserve"> bydlení,  pozemek parc. č.  </w:t>
      </w:r>
      <w:r>
        <w:rPr>
          <w:rFonts w:ascii="Times New Roman" w:hAnsi="Times New Roman" w:cs="Times New Roman"/>
          <w:sz w:val="24"/>
          <w:szCs w:val="24"/>
        </w:rPr>
        <w:t>9603</w:t>
      </w:r>
      <w:r w:rsidR="00C118DE" w:rsidRPr="00C02D5D">
        <w:rPr>
          <w:rFonts w:ascii="Times New Roman" w:hAnsi="Times New Roman" w:cs="Times New Roman"/>
          <w:sz w:val="24"/>
          <w:szCs w:val="24"/>
        </w:rPr>
        <w:t xml:space="preserve"> o výměře </w:t>
      </w:r>
      <w:r>
        <w:rPr>
          <w:rFonts w:ascii="Times New Roman" w:hAnsi="Times New Roman" w:cs="Times New Roman"/>
          <w:sz w:val="24"/>
          <w:szCs w:val="24"/>
        </w:rPr>
        <w:t>362</w:t>
      </w:r>
      <w:r w:rsidR="00C118DE" w:rsidRPr="00C02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m2, zastavěná plocha a nádvoří</w:t>
      </w:r>
      <w:r w:rsidR="00C118DE" w:rsidRPr="00C02D5D">
        <w:rPr>
          <w:rFonts w:ascii="Times New Roman" w:hAnsi="Times New Roman" w:cs="Times New Roman"/>
          <w:sz w:val="24"/>
          <w:szCs w:val="24"/>
        </w:rPr>
        <w:t>,  k. </w:t>
      </w:r>
      <w:proofErr w:type="spellStart"/>
      <w:r w:rsidR="00C118DE" w:rsidRPr="00C02D5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118DE" w:rsidRPr="00C02D5D">
        <w:rPr>
          <w:rFonts w:ascii="Times New Roman" w:hAnsi="Times New Roman" w:cs="Times New Roman"/>
          <w:sz w:val="24"/>
          <w:szCs w:val="24"/>
        </w:rPr>
        <w:t xml:space="preserve"> Plzeň.</w:t>
      </w:r>
    </w:p>
    <w:p w:rsidR="00E26E8C" w:rsidRPr="00C02D5D" w:rsidRDefault="00E26E8C" w:rsidP="00E26E8C">
      <w:pPr>
        <w:pStyle w:val="vlevo"/>
        <w:rPr>
          <w:szCs w:val="24"/>
        </w:rPr>
      </w:pPr>
    </w:p>
    <w:p w:rsidR="00C931BF" w:rsidRPr="007402FA" w:rsidRDefault="00C931BF" w:rsidP="00C931BF">
      <w:pPr>
        <w:pStyle w:val="vlevo"/>
      </w:pPr>
      <w:r w:rsidRPr="007402FA">
        <w:t>Město Plzeň se stalo vlastníkem nemovitostí na základě §3 zák. č. 172/1991 Sb.</w:t>
      </w:r>
    </w:p>
    <w:p w:rsidR="00C931BF" w:rsidRDefault="00C931BF" w:rsidP="00C931BF">
      <w:pPr>
        <w:pStyle w:val="vlevo"/>
      </w:pPr>
      <w:r>
        <w:t>Správcem nemovitostí je Obytná zóna Sylván a.s.</w:t>
      </w:r>
    </w:p>
    <w:p w:rsidR="00C118DE" w:rsidRPr="00C02D5D" w:rsidRDefault="00C118DE" w:rsidP="00C118DE">
      <w:pPr>
        <w:pStyle w:val="vlevo"/>
        <w:rPr>
          <w:szCs w:val="24"/>
        </w:rPr>
      </w:pPr>
    </w:p>
    <w:p w:rsidR="00C118DE" w:rsidRPr="00C02D5D" w:rsidRDefault="00C118DE" w:rsidP="00C118DE">
      <w:pPr>
        <w:pStyle w:val="vlevo"/>
        <w:rPr>
          <w:szCs w:val="24"/>
        </w:rPr>
      </w:pPr>
      <w:r w:rsidRPr="00C02D5D">
        <w:rPr>
          <w:szCs w:val="24"/>
        </w:rPr>
        <w:t>Popis nemovitosti:</w:t>
      </w:r>
    </w:p>
    <w:p w:rsidR="00C931BF" w:rsidRDefault="00C931BF" w:rsidP="00C931BF">
      <w:pPr>
        <w:pStyle w:val="vlevo"/>
      </w:pPr>
      <w:r>
        <w:t>Počet podlaží: 3 nadzemní a 1 podzemní</w:t>
      </w:r>
    </w:p>
    <w:p w:rsidR="00C931BF" w:rsidRDefault="00C931BF" w:rsidP="00C931BF">
      <w:pPr>
        <w:pStyle w:val="vlevo"/>
      </w:pPr>
      <w:r>
        <w:t>Počet bytů: 4 – 1 volný, 3 obsazené: z toho 2 pronajaté na dobu neurčitou, 1 obsazen uživatelem</w:t>
      </w:r>
    </w:p>
    <w:p w:rsidR="00C931BF" w:rsidRDefault="00C931BF" w:rsidP="00C931BF">
      <w:pPr>
        <w:pStyle w:val="vlevo"/>
      </w:pPr>
      <w:r>
        <w:t>Počet nebytových prostorů: 1 (volný)</w:t>
      </w:r>
    </w:p>
    <w:p w:rsidR="00C118DE" w:rsidRPr="00C02D5D" w:rsidRDefault="00C118DE" w:rsidP="00C118DE">
      <w:pPr>
        <w:pStyle w:val="vlevo"/>
        <w:rPr>
          <w:szCs w:val="24"/>
        </w:rPr>
      </w:pPr>
    </w:p>
    <w:p w:rsidR="00C118DE" w:rsidRPr="00C02D5D" w:rsidRDefault="00C931BF" w:rsidP="00C118DE">
      <w:pPr>
        <w:pStyle w:val="vlevo"/>
        <w:rPr>
          <w:szCs w:val="24"/>
        </w:rPr>
      </w:pPr>
      <w:r>
        <w:t>Řadový zděný dům, střecha pokrytá taškovou krytinou na dřevěném krovu je v dobrém stavu. Fasáda domu je původní, poškozená stářím a výfuky od topidel WAW, místy opadaná. Štítové zdi jsou opadané až na cihlu. Okna jsou stará dřevěná – vhodná na výměnu. Suterén a přízemí domu trpí vzlínající vlhkostí, omítka je vlhká, zpuchřelá a odfouklá. Celková stav domu odpovídá jeho stáří, vyžaduje rozsáhlé opravy. Součástí domu je dvorek obestavěný zděnou zídkou. Přístup do dvora je průjezdem z Husovy ulice.</w:t>
      </w:r>
      <w:r w:rsidR="00C118DE" w:rsidRPr="00C02D5D">
        <w:rPr>
          <w:szCs w:val="24"/>
        </w:rPr>
        <w:t xml:space="preserve">  </w:t>
      </w:r>
    </w:p>
    <w:p w:rsidR="00C118DE" w:rsidRPr="00C02D5D" w:rsidRDefault="00C118DE" w:rsidP="00C118DE">
      <w:pPr>
        <w:pStyle w:val="vlevo"/>
        <w:rPr>
          <w:szCs w:val="24"/>
        </w:rPr>
      </w:pPr>
    </w:p>
    <w:p w:rsidR="00C118DE" w:rsidRPr="00C931BF" w:rsidRDefault="00C118DE" w:rsidP="00C118DE">
      <w:pPr>
        <w:pStyle w:val="vlevo"/>
        <w:rPr>
          <w:szCs w:val="24"/>
        </w:rPr>
      </w:pPr>
      <w:r w:rsidRPr="00C931BF">
        <w:rPr>
          <w:szCs w:val="24"/>
        </w:rPr>
        <w:t>Přehled příjmů a výdajů:</w:t>
      </w:r>
    </w:p>
    <w:p w:rsidR="00055772" w:rsidRPr="00C931BF" w:rsidRDefault="00055772" w:rsidP="00055772">
      <w:pPr>
        <w:pStyle w:val="vlevo"/>
      </w:pPr>
      <w:r w:rsidRPr="00C931BF">
        <w:t xml:space="preserve">Rok            Příjem z nájmů        </w:t>
      </w:r>
      <w:r w:rsidRPr="00C931BF">
        <w:tab/>
        <w:t xml:space="preserve">Náklady  na opravy a údržbu </w:t>
      </w:r>
    </w:p>
    <w:p w:rsidR="00055772" w:rsidRPr="00C931BF" w:rsidRDefault="00055772" w:rsidP="00055772">
      <w:pPr>
        <w:pStyle w:val="vlevo"/>
      </w:pPr>
      <w:r w:rsidRPr="00C931BF">
        <w:t xml:space="preserve">2009             283 002,00  Kč                   </w:t>
      </w:r>
      <w:r w:rsidRPr="00C931BF">
        <w:tab/>
        <w:t>138 653,68 Kč</w:t>
      </w:r>
    </w:p>
    <w:p w:rsidR="00055772" w:rsidRPr="00C931BF" w:rsidRDefault="00055772" w:rsidP="00055772">
      <w:pPr>
        <w:pStyle w:val="vlevo"/>
      </w:pPr>
      <w:r w:rsidRPr="00C931BF">
        <w:t>2010             312 857,00  Kč</w:t>
      </w:r>
      <w:r w:rsidRPr="00C931BF">
        <w:tab/>
      </w:r>
      <w:r w:rsidRPr="00C931BF">
        <w:tab/>
        <w:t xml:space="preserve">       </w:t>
      </w:r>
      <w:r w:rsidRPr="00C931BF">
        <w:tab/>
        <w:t xml:space="preserve">  71 790,40 Kč</w:t>
      </w:r>
    </w:p>
    <w:p w:rsidR="00055772" w:rsidRPr="00C931BF" w:rsidRDefault="00055772" w:rsidP="00055772">
      <w:pPr>
        <w:pStyle w:val="vlevo"/>
      </w:pPr>
      <w:r w:rsidRPr="00C931BF">
        <w:t>2011             200 219,00  Kč</w:t>
      </w:r>
      <w:r w:rsidRPr="00C931BF">
        <w:tab/>
        <w:t xml:space="preserve">                    </w:t>
      </w:r>
      <w:r w:rsidRPr="00C931BF">
        <w:tab/>
        <w:t xml:space="preserve">  49 798,00 Kč</w:t>
      </w:r>
    </w:p>
    <w:p w:rsidR="00C118DE" w:rsidRPr="00C931BF" w:rsidRDefault="00055772" w:rsidP="00055772">
      <w:pPr>
        <w:pStyle w:val="vlevo"/>
        <w:rPr>
          <w:szCs w:val="24"/>
        </w:rPr>
      </w:pPr>
      <w:r w:rsidRPr="00C931BF">
        <w:t>2012             228 466,00  Kč</w:t>
      </w:r>
      <w:r w:rsidRPr="00C931BF">
        <w:tab/>
      </w:r>
      <w:r w:rsidRPr="00C931BF">
        <w:tab/>
        <w:t xml:space="preserve">      </w:t>
      </w:r>
      <w:r w:rsidRPr="00C931BF">
        <w:tab/>
        <w:t>108 199,68 Kč</w:t>
      </w:r>
    </w:p>
    <w:p w:rsidR="00C118DE" w:rsidRPr="00C931BF" w:rsidRDefault="00C118DE" w:rsidP="00C118DE">
      <w:pPr>
        <w:pStyle w:val="vlevo"/>
        <w:rPr>
          <w:szCs w:val="24"/>
        </w:rPr>
      </w:pPr>
    </w:p>
    <w:p w:rsidR="00055772" w:rsidRPr="00C931BF" w:rsidRDefault="00055772" w:rsidP="00055772">
      <w:pPr>
        <w:pStyle w:val="vlevo"/>
      </w:pPr>
      <w:r w:rsidRPr="00C931BF">
        <w:t>TÚ MMP stanoviskem ze dne 23. 10. 2012 souhlasí s prodejem předmětných nemovitostí a</w:t>
      </w:r>
      <w:r w:rsidR="00C931BF" w:rsidRPr="00C931BF">
        <w:t> </w:t>
      </w:r>
      <w:r w:rsidRPr="00C931BF">
        <w:t xml:space="preserve">upozorňuje, že do prodeje je nutné zahrnout kanalizační a vodovodní přípojku. Dále požaduje zřízení věcného břemene na umístění trakčního vedení na domě. Zároveň doporučují společný prodej s pozemkem </w:t>
      </w:r>
      <w:proofErr w:type="spellStart"/>
      <w:r w:rsidRPr="00C931BF">
        <w:t>parc.č</w:t>
      </w:r>
      <w:proofErr w:type="spellEnd"/>
      <w:r w:rsidRPr="00C931BF">
        <w:t xml:space="preserve">. 9600, </w:t>
      </w:r>
      <w:proofErr w:type="spellStart"/>
      <w:r w:rsidRPr="00C931BF">
        <w:t>k.ú</w:t>
      </w:r>
      <w:proofErr w:type="spellEnd"/>
      <w:r w:rsidRPr="00C931BF">
        <w:t>. Plzeň. O koupi tohoto pozemku však projevili zájem spoluvlastníci domu Husovo nám. 4, jeho prodej bude řešen samostatně.</w:t>
      </w:r>
    </w:p>
    <w:p w:rsidR="00C118DE" w:rsidRPr="00C931BF" w:rsidRDefault="00C118DE" w:rsidP="00C118DE">
      <w:pPr>
        <w:pStyle w:val="vlevo"/>
        <w:rPr>
          <w:szCs w:val="24"/>
        </w:rPr>
      </w:pPr>
    </w:p>
    <w:p w:rsidR="00C118DE" w:rsidRPr="00C931BF" w:rsidRDefault="00C931BF" w:rsidP="00C118DE">
      <w:pPr>
        <w:pStyle w:val="vlevo"/>
        <w:rPr>
          <w:szCs w:val="24"/>
        </w:rPr>
      </w:pPr>
      <w:r w:rsidRPr="00C931BF">
        <w:t>Kanalizační přípojka je v délce 9,45 m od paty domu k hlavnímu řadu, vodovodní přípojka je v délce 5,65 m od paty domu k hlavnímu řadu.</w:t>
      </w:r>
      <w:r w:rsidR="00C118DE" w:rsidRPr="00C931BF">
        <w:rPr>
          <w:szCs w:val="24"/>
        </w:rPr>
        <w:t xml:space="preserve"> </w:t>
      </w:r>
    </w:p>
    <w:p w:rsidR="00C118DE" w:rsidRPr="00C931BF" w:rsidRDefault="00C118DE" w:rsidP="00C118DE">
      <w:pPr>
        <w:pStyle w:val="vlevo"/>
        <w:rPr>
          <w:szCs w:val="24"/>
        </w:rPr>
      </w:pPr>
    </w:p>
    <w:p w:rsidR="00C118DE" w:rsidRPr="00C931BF" w:rsidRDefault="00C931BF" w:rsidP="00C118DE">
      <w:pPr>
        <w:pStyle w:val="vlevo"/>
        <w:rPr>
          <w:szCs w:val="24"/>
        </w:rPr>
      </w:pPr>
      <w:r w:rsidRPr="00C931BF">
        <w:t>RMO Plzeň 3 usnesením č. 348 ze dne 16. 10. 2012 nesouhlasí s prodejem předmětných nemovitostí.</w:t>
      </w:r>
    </w:p>
    <w:p w:rsidR="00C118DE" w:rsidRPr="00C931BF" w:rsidRDefault="00C118DE" w:rsidP="00C118DE">
      <w:pPr>
        <w:pStyle w:val="vlevo"/>
        <w:rPr>
          <w:szCs w:val="24"/>
        </w:rPr>
      </w:pPr>
    </w:p>
    <w:p w:rsidR="00C118DE" w:rsidRPr="00C02D5D" w:rsidRDefault="00C931BF" w:rsidP="00C118DE">
      <w:pPr>
        <w:pStyle w:val="vlevo"/>
        <w:rPr>
          <w:szCs w:val="24"/>
        </w:rPr>
      </w:pPr>
      <w:r w:rsidRPr="00C931BF">
        <w:t>Cena nemovitosti v místě a čase obvyklá dle znaleckého posudku ze dne 6. 6. 2013 činí 560  000,- Kč.</w:t>
      </w:r>
    </w:p>
    <w:p w:rsidR="00B01D67" w:rsidRDefault="00B01D6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01D67" w:rsidRDefault="00B01D67">
      <w:pPr>
        <w:rPr>
          <w:rFonts w:ascii="Times New Roman" w:hAnsi="Times New Roman" w:cs="Times New Roman"/>
          <w:b/>
          <w:sz w:val="24"/>
          <w:szCs w:val="24"/>
        </w:rPr>
      </w:pPr>
    </w:p>
    <w:p w:rsidR="00B01D67" w:rsidRDefault="00B01D67">
      <w:pPr>
        <w:rPr>
          <w:rFonts w:ascii="Times New Roman" w:hAnsi="Times New Roman" w:cs="Times New Roman"/>
          <w:b/>
          <w:sz w:val="24"/>
          <w:szCs w:val="24"/>
        </w:rPr>
      </w:pPr>
    </w:p>
    <w:p w:rsidR="00B01D67" w:rsidRDefault="00B01D67">
      <w:pPr>
        <w:rPr>
          <w:rFonts w:ascii="Times New Roman" w:hAnsi="Times New Roman" w:cs="Times New Roman"/>
          <w:b/>
          <w:sz w:val="24"/>
          <w:szCs w:val="24"/>
        </w:rPr>
      </w:pPr>
    </w:p>
    <w:sectPr w:rsidR="00B01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81906"/>
    <w:multiLevelType w:val="hybridMultilevel"/>
    <w:tmpl w:val="98406B3E"/>
    <w:lvl w:ilvl="0" w:tplc="4E8A8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E7DC8"/>
    <w:multiLevelType w:val="hybridMultilevel"/>
    <w:tmpl w:val="8180AC0A"/>
    <w:lvl w:ilvl="0" w:tplc="8A844D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DE"/>
    <w:rsid w:val="00055772"/>
    <w:rsid w:val="00110E7B"/>
    <w:rsid w:val="00135BD8"/>
    <w:rsid w:val="00160D3E"/>
    <w:rsid w:val="00161961"/>
    <w:rsid w:val="001D68CE"/>
    <w:rsid w:val="00242A31"/>
    <w:rsid w:val="002B0CB1"/>
    <w:rsid w:val="00346A36"/>
    <w:rsid w:val="00446432"/>
    <w:rsid w:val="00485E8B"/>
    <w:rsid w:val="004E1DEC"/>
    <w:rsid w:val="00573563"/>
    <w:rsid w:val="005869D5"/>
    <w:rsid w:val="0062183A"/>
    <w:rsid w:val="00625BE5"/>
    <w:rsid w:val="00626FB5"/>
    <w:rsid w:val="006610F9"/>
    <w:rsid w:val="00785BFC"/>
    <w:rsid w:val="007A465D"/>
    <w:rsid w:val="007C3130"/>
    <w:rsid w:val="008112C2"/>
    <w:rsid w:val="00885CE4"/>
    <w:rsid w:val="008B1C12"/>
    <w:rsid w:val="008C4CFF"/>
    <w:rsid w:val="008F2BE0"/>
    <w:rsid w:val="009856A1"/>
    <w:rsid w:val="00A22CF9"/>
    <w:rsid w:val="00A233C6"/>
    <w:rsid w:val="00A72283"/>
    <w:rsid w:val="00A75DAB"/>
    <w:rsid w:val="00B01D67"/>
    <w:rsid w:val="00B73383"/>
    <w:rsid w:val="00BA2A60"/>
    <w:rsid w:val="00C02D5D"/>
    <w:rsid w:val="00C118DE"/>
    <w:rsid w:val="00C5315F"/>
    <w:rsid w:val="00C931BF"/>
    <w:rsid w:val="00CF323B"/>
    <w:rsid w:val="00D90FA3"/>
    <w:rsid w:val="00D960E1"/>
    <w:rsid w:val="00DD2260"/>
    <w:rsid w:val="00E055DB"/>
    <w:rsid w:val="00E26E8C"/>
    <w:rsid w:val="00ED0A86"/>
    <w:rsid w:val="00FA4A32"/>
    <w:rsid w:val="00F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C118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vlevoChar">
    <w:name w:val="vlevo Char"/>
    <w:link w:val="vlevo"/>
    <w:locked/>
    <w:rsid w:val="00C118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C118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vlevoChar">
    <w:name w:val="vlevo Char"/>
    <w:link w:val="vlevo"/>
    <w:locked/>
    <w:rsid w:val="00C118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Jitka</dc:creator>
  <cp:keywords/>
  <dc:description/>
  <cp:lastModifiedBy>Machová Jitka</cp:lastModifiedBy>
  <cp:revision>3</cp:revision>
  <cp:lastPrinted>2013-09-16T12:17:00Z</cp:lastPrinted>
  <dcterms:created xsi:type="dcterms:W3CDTF">2013-09-06T09:07:00Z</dcterms:created>
  <dcterms:modified xsi:type="dcterms:W3CDTF">2013-09-16T12:17:00Z</dcterms:modified>
</cp:coreProperties>
</file>