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90" w:rsidRDefault="009E6790" w:rsidP="009E6790">
      <w:pPr>
        <w:ind w:left="1416" w:firstLine="708"/>
        <w:rPr>
          <w:b/>
        </w:rPr>
      </w:pPr>
      <w:r>
        <w:rPr>
          <w:b/>
          <w:sz w:val="28"/>
        </w:rPr>
        <w:t>Důvodová zpráva k žádosti č. 7</w:t>
      </w:r>
    </w:p>
    <w:p w:rsidR="009E6790" w:rsidRDefault="009E6790" w:rsidP="009E6790">
      <w:pPr>
        <w:ind w:left="1416" w:firstLine="708"/>
        <w:rPr>
          <w:b/>
        </w:rPr>
      </w:pPr>
    </w:p>
    <w:p w:rsidR="009E6790" w:rsidRDefault="009E6790" w:rsidP="009E6790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Název problému a jeho charakteristika</w:t>
      </w:r>
    </w:p>
    <w:p w:rsidR="009E6790" w:rsidRDefault="009E6790" w:rsidP="009E6790">
      <w:pPr>
        <w:ind w:left="360"/>
        <w:jc w:val="both"/>
      </w:pPr>
      <w:r>
        <w:t>Žádost Slavie SK Rapid, Na Dlouhých 27, Plzeň, IČ 45334455 o poskytnutí dotace na</w:t>
      </w:r>
      <w:r w:rsidR="00275B65">
        <w:t> </w:t>
      </w:r>
      <w:r>
        <w:t>sportovní činnost klubu moderní gymnastiky.</w:t>
      </w:r>
    </w:p>
    <w:p w:rsidR="009E6790" w:rsidRDefault="009E6790" w:rsidP="009E6790">
      <w:pPr>
        <w:ind w:left="360"/>
        <w:jc w:val="both"/>
      </w:pPr>
    </w:p>
    <w:p w:rsidR="009E6790" w:rsidRDefault="009E6790" w:rsidP="009E6790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Konstatování současného stavu a jeho analýza</w:t>
      </w:r>
    </w:p>
    <w:p w:rsidR="009E6790" w:rsidRDefault="009E6790" w:rsidP="009E6790">
      <w:pPr>
        <w:ind w:left="360"/>
        <w:jc w:val="both"/>
      </w:pPr>
      <w:r>
        <w:t>Slavia SK Rapid podala žádost dne 2. 11. 2012 na OŠMT. Tento klub moderní gymnastiky nemá vlastní sportovní zařízení, věnuje se především výchově mladých moderních gymnastek, má 62 sportovkyň v  kategorii mládeže a 8 dospělých gymnastek. Tyto sportovkyně pravidelně dosahují v oblastních přeborech a pohárových soutěžích</w:t>
      </w:r>
      <w:r w:rsidR="00275B65">
        <w:t> </w:t>
      </w:r>
      <w:r>
        <w:t>v různých výkonnostních kategoriích předních umístění. Slavia SK Rapid žádá na celoroční sportovní činnost a pořádání akcí 240 000,- Kč.  Náklady v loňském roce dosáhly výše 310 000,- Kč. V předchozích letech byly z finančních prostředků města Slavii SK Rapid poskytnuty</w:t>
      </w:r>
      <w:r w:rsidR="00275B65">
        <w:t xml:space="preserve"> </w:t>
      </w:r>
      <w:r>
        <w:t xml:space="preserve">dotace (čerpáno z informačního systému města ke dni zpracování důvodové zprávy): </w:t>
      </w:r>
    </w:p>
    <w:tbl>
      <w:tblPr>
        <w:tblW w:w="0" w:type="auto"/>
        <w:tblInd w:w="4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6"/>
        <w:gridCol w:w="439"/>
        <w:gridCol w:w="5149"/>
        <w:gridCol w:w="1701"/>
      </w:tblGrid>
      <w:tr w:rsidR="001A1577" w:rsidTr="001A1577">
        <w:trPr>
          <w:trHeight w:val="192"/>
        </w:trPr>
        <w:tc>
          <w:tcPr>
            <w:tcW w:w="18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solid" w:color="C0C0C0" w:fill="auto"/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Souhrn za IČO 45334455</w:t>
            </w:r>
          </w:p>
        </w:tc>
        <w:tc>
          <w:tcPr>
            <w:tcW w:w="514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C0C0C0" w:fill="auto"/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solid" w:color="C0C0C0" w:fill="auto"/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1A1577" w:rsidTr="001A1577">
        <w:trPr>
          <w:trHeight w:val="192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0C0C0" w:fill="auto"/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Zdroj</w:t>
            </w: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0C0C0" w:fill="auto"/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Rok</w:t>
            </w:r>
          </w:p>
        </w:tc>
        <w:tc>
          <w:tcPr>
            <w:tcW w:w="5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0C0C0" w:fill="auto"/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Název akce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0C0C0" w:fill="auto"/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Částka schválená</w:t>
            </w:r>
          </w:p>
        </w:tc>
      </w:tr>
      <w:tr w:rsidR="001A1577" w:rsidTr="001A1577">
        <w:trPr>
          <w:trHeight w:val="386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ÚMO 3</w:t>
            </w: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2011</w:t>
            </w:r>
          </w:p>
        </w:tc>
        <w:tc>
          <w:tcPr>
            <w:tcW w:w="5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Plzeňský pohár - 12 ročník, memoriál </w:t>
            </w: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J.Krocové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- 23 ročník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</w:tr>
      <w:tr w:rsidR="001A1577" w:rsidTr="001A1577">
        <w:trPr>
          <w:trHeight w:val="386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ÚMO 3</w:t>
            </w: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2011</w:t>
            </w:r>
          </w:p>
        </w:tc>
        <w:tc>
          <w:tcPr>
            <w:tcW w:w="5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Plzeňský pohár - 12. ročník Memoriál J. Krocové - 23. ročník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6300</w:t>
            </w:r>
          </w:p>
        </w:tc>
      </w:tr>
      <w:tr w:rsidR="001A1577" w:rsidTr="001A1577">
        <w:trPr>
          <w:trHeight w:val="192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ÚMO 4</w:t>
            </w: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2011</w:t>
            </w:r>
          </w:p>
        </w:tc>
        <w:tc>
          <w:tcPr>
            <w:tcW w:w="5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soustředění závodnic, sportovní oblečení, náčiní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5000</w:t>
            </w:r>
          </w:p>
        </w:tc>
      </w:tr>
      <w:tr w:rsidR="001A1577" w:rsidTr="001A1577">
        <w:trPr>
          <w:trHeight w:val="386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MMP-SPORT</w:t>
            </w: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2011</w:t>
            </w:r>
          </w:p>
        </w:tc>
        <w:tc>
          <w:tcPr>
            <w:tcW w:w="5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Nájemné TV zařízení, technické a organizační zajištění pořádaných akcí, sportovní vybavení, náčiní,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55000</w:t>
            </w:r>
          </w:p>
        </w:tc>
      </w:tr>
      <w:tr w:rsidR="001A1577" w:rsidTr="001A1577">
        <w:trPr>
          <w:trHeight w:val="192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Suma 2011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66300</w:t>
            </w:r>
          </w:p>
        </w:tc>
      </w:tr>
      <w:tr w:rsidR="001A1577" w:rsidTr="001A1577">
        <w:trPr>
          <w:trHeight w:val="192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ÚMO 3</w:t>
            </w: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2012</w:t>
            </w:r>
          </w:p>
        </w:tc>
        <w:tc>
          <w:tcPr>
            <w:tcW w:w="5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Nájemné a provoz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</w:tr>
      <w:tr w:rsidR="001A1577" w:rsidTr="001A1577">
        <w:trPr>
          <w:trHeight w:val="386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ÚMO 3</w:t>
            </w: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2012</w:t>
            </w:r>
          </w:p>
        </w:tc>
        <w:tc>
          <w:tcPr>
            <w:tcW w:w="5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Plzeňský pohár -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13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.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ročník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, Memoriál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J.Krocové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- 24. ročník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15000</w:t>
            </w:r>
          </w:p>
        </w:tc>
      </w:tr>
      <w:tr w:rsidR="001A1577" w:rsidTr="001A1577">
        <w:trPr>
          <w:trHeight w:val="192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ÚMO 3</w:t>
            </w: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2012</w:t>
            </w:r>
          </w:p>
        </w:tc>
        <w:tc>
          <w:tcPr>
            <w:tcW w:w="5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Večer moderní gymnastiky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5000</w:t>
            </w:r>
          </w:p>
        </w:tc>
      </w:tr>
      <w:tr w:rsidR="001A1577" w:rsidTr="001A1577">
        <w:trPr>
          <w:trHeight w:val="192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ÚMO 4</w:t>
            </w: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2012</w:t>
            </w:r>
          </w:p>
        </w:tc>
        <w:tc>
          <w:tcPr>
            <w:tcW w:w="5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sportovní vybavení 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drezy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, náčiní, ťapky), startovné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0</w:t>
            </w:r>
          </w:p>
        </w:tc>
      </w:tr>
      <w:tr w:rsidR="001A1577" w:rsidTr="001A1577">
        <w:trPr>
          <w:trHeight w:val="386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ÚMO 4</w:t>
            </w: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2012</w:t>
            </w:r>
          </w:p>
        </w:tc>
        <w:tc>
          <w:tcPr>
            <w:tcW w:w="5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trikoty pro závodnice mezinárodního 13. ročníku Plzeňského poháru a Memoriálu J. Krocové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3000</w:t>
            </w:r>
          </w:p>
        </w:tc>
      </w:tr>
      <w:tr w:rsidR="001A1577" w:rsidTr="001A1577">
        <w:trPr>
          <w:trHeight w:val="581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MMP-SPORT</w:t>
            </w: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2012</w:t>
            </w:r>
          </w:p>
        </w:tc>
        <w:tc>
          <w:tcPr>
            <w:tcW w:w="5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Plzeňský pohár a memoriál J. Krocové, Večer MG, nájmy tělocvičen, startovné, sport.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vybavení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, oblečení, náčiní, audiotechnika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35000</w:t>
            </w:r>
          </w:p>
        </w:tc>
      </w:tr>
      <w:tr w:rsidR="001A1577" w:rsidTr="001A1577">
        <w:trPr>
          <w:trHeight w:val="192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Suma 2012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58000</w:t>
            </w:r>
          </w:p>
        </w:tc>
      </w:tr>
      <w:tr w:rsidR="001A1577" w:rsidTr="001A1577">
        <w:trPr>
          <w:trHeight w:val="386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ÚMO 4</w:t>
            </w: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2013</w:t>
            </w:r>
          </w:p>
        </w:tc>
        <w:tc>
          <w:tcPr>
            <w:tcW w:w="5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provozní náklady - startovné, sportovní vybavení (náčiní, ťapky, trikoty, školení TR, RO)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10000</w:t>
            </w:r>
          </w:p>
        </w:tc>
      </w:tr>
      <w:tr w:rsidR="001A1577" w:rsidTr="001A1577">
        <w:trPr>
          <w:trHeight w:val="192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ÚMO 3</w:t>
            </w: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2013</w:t>
            </w:r>
          </w:p>
        </w:tc>
        <w:tc>
          <w:tcPr>
            <w:tcW w:w="5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večer moderní gymnastiky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4000</w:t>
            </w:r>
          </w:p>
        </w:tc>
      </w:tr>
      <w:tr w:rsidR="001A1577" w:rsidTr="001A1577">
        <w:trPr>
          <w:trHeight w:val="386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ÚMO 3</w:t>
            </w: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2013</w:t>
            </w:r>
          </w:p>
        </w:tc>
        <w:tc>
          <w:tcPr>
            <w:tcW w:w="5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Plzeňský pohár - 14. ročník a Memoriálu </w:t>
            </w: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J.Krocové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- 24. ročník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15000</w:t>
            </w:r>
          </w:p>
        </w:tc>
      </w:tr>
      <w:tr w:rsidR="001A1577" w:rsidTr="001A1577">
        <w:trPr>
          <w:trHeight w:val="458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MMP-SPORT</w:t>
            </w: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2013</w:t>
            </w:r>
          </w:p>
        </w:tc>
        <w:tc>
          <w:tcPr>
            <w:tcW w:w="5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Nájemné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tv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zařízení, technické a organizační zajištění závodu "Plzeňský pohár - Memoriál J. Krocové" a "Večer MG", startovné, sportovní vybavení, oblečení, náčiní,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audiotech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. školení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25000</w:t>
            </w:r>
          </w:p>
        </w:tc>
      </w:tr>
      <w:tr w:rsidR="001A1577" w:rsidTr="001A1577">
        <w:trPr>
          <w:trHeight w:val="192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Suma 2013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54000</w:t>
            </w:r>
          </w:p>
        </w:tc>
      </w:tr>
      <w:tr w:rsidR="001A1577" w:rsidTr="001A1577">
        <w:trPr>
          <w:trHeight w:val="192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1A1577" w:rsidRDefault="001A15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Suma 2011 - 2013</w:t>
            </w: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1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1A1577" w:rsidRDefault="001A157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178300</w:t>
            </w:r>
          </w:p>
        </w:tc>
      </w:tr>
    </w:tbl>
    <w:p w:rsidR="009E6790" w:rsidRDefault="00275B65" w:rsidP="00FA094A">
      <w:pPr>
        <w:pStyle w:val="Zkladntext2"/>
        <w:spacing w:after="0" w:line="240" w:lineRule="auto"/>
        <w:ind w:left="360"/>
        <w:jc w:val="both"/>
      </w:pPr>
      <w:r>
        <w:t>RMP na základě návrhu komise pro sport a mládež doporučuje ZMP schválit</w:t>
      </w:r>
      <w:r w:rsidR="009E6790">
        <w:t xml:space="preserve"> pro Slavii SK Rapid dotaci v</w:t>
      </w:r>
      <w:r w:rsidR="001A1577">
        <w:t>e</w:t>
      </w:r>
      <w:r w:rsidR="009E6790">
        <w:t xml:space="preserve">  výši </w:t>
      </w:r>
      <w:r w:rsidR="001A1577">
        <w:t>11</w:t>
      </w:r>
      <w:r w:rsidR="009E6790">
        <w:t xml:space="preserve"> 000,- Kč.   </w:t>
      </w:r>
    </w:p>
    <w:p w:rsidR="009E6790" w:rsidRDefault="009E6790" w:rsidP="009E6790">
      <w:pPr>
        <w:pStyle w:val="Zkladntext2"/>
        <w:spacing w:after="0" w:line="240" w:lineRule="auto"/>
      </w:pPr>
      <w:r>
        <w:t xml:space="preserve">                    </w:t>
      </w:r>
    </w:p>
    <w:p w:rsidR="009E6790" w:rsidRDefault="009E6790" w:rsidP="009E6790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Předpokládaný cílový stav</w:t>
      </w:r>
    </w:p>
    <w:p w:rsidR="009E6790" w:rsidRDefault="009E6790" w:rsidP="009E6790">
      <w:pPr>
        <w:pStyle w:val="Zkladntext2"/>
        <w:spacing w:after="0" w:line="240" w:lineRule="auto"/>
        <w:ind w:firstLine="360"/>
      </w:pPr>
      <w:r>
        <w:t xml:space="preserve">Poskytnout dotaci Slavii SK Rapid.  </w:t>
      </w:r>
    </w:p>
    <w:p w:rsidR="009E6790" w:rsidRDefault="009E6790" w:rsidP="009E6790">
      <w:pPr>
        <w:pStyle w:val="Zkladntext2"/>
        <w:spacing w:after="0" w:line="240" w:lineRule="auto"/>
      </w:pPr>
    </w:p>
    <w:p w:rsidR="009E6790" w:rsidRDefault="009E6790" w:rsidP="009E6790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Navrhované varianty řešení</w:t>
      </w:r>
    </w:p>
    <w:p w:rsidR="009E6790" w:rsidRDefault="00275B65" w:rsidP="009E6790">
      <w:pPr>
        <w:ind w:left="360"/>
        <w:jc w:val="both"/>
      </w:pPr>
      <w:r>
        <w:t>Schválit poskytnutí dotace</w:t>
      </w:r>
      <w:r w:rsidR="009E6790">
        <w:t xml:space="preserve"> pro Slavii SK Rapid </w:t>
      </w:r>
      <w:r>
        <w:t xml:space="preserve">ve výši 11 000,- Kč </w:t>
      </w:r>
      <w:r w:rsidR="009E6790">
        <w:t>na nájemné tělovýchovných zařízení, technické a organizační zajištění pořádaných sportovních akcí, startovné, sportovní vybavení, náčiní a oblečení, nákup audiotechniky a školení.</w:t>
      </w:r>
    </w:p>
    <w:p w:rsidR="009E6790" w:rsidRDefault="009E6790" w:rsidP="009E6790">
      <w:pPr>
        <w:ind w:left="360"/>
        <w:jc w:val="both"/>
      </w:pPr>
    </w:p>
    <w:p w:rsidR="001A1577" w:rsidRDefault="001A1577" w:rsidP="009E6790">
      <w:pPr>
        <w:ind w:left="360"/>
        <w:jc w:val="both"/>
      </w:pPr>
    </w:p>
    <w:p w:rsidR="009E6790" w:rsidRDefault="00FA094A" w:rsidP="009E6790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9E6790">
        <w:rPr>
          <w:b/>
          <w:bCs/>
        </w:rPr>
        <w:t>Doporučená varianta řešení</w:t>
      </w:r>
    </w:p>
    <w:p w:rsidR="009E6790" w:rsidRDefault="00FA094A" w:rsidP="009E6790">
      <w:pPr>
        <w:pStyle w:val="Zkladntext2"/>
        <w:spacing w:after="0" w:line="240" w:lineRule="auto"/>
        <w:ind w:firstLine="360"/>
      </w:pPr>
      <w:r>
        <w:t xml:space="preserve"> </w:t>
      </w:r>
      <w:r w:rsidR="009E6790">
        <w:t xml:space="preserve">Poskytnout dotaci podle bodu 4 důvodové zprávy.   </w:t>
      </w:r>
    </w:p>
    <w:p w:rsidR="009E6790" w:rsidRDefault="009E6790" w:rsidP="009E6790">
      <w:pPr>
        <w:pStyle w:val="Zkladntext2"/>
        <w:spacing w:after="0" w:line="240" w:lineRule="auto"/>
      </w:pPr>
      <w:r>
        <w:t xml:space="preserve">                                                                       </w:t>
      </w:r>
    </w:p>
    <w:p w:rsidR="00FA094A" w:rsidRDefault="009E6790" w:rsidP="00FA094A">
      <w:pPr>
        <w:rPr>
          <w:b/>
        </w:rPr>
      </w:pPr>
      <w:r>
        <w:rPr>
          <w:b/>
        </w:rPr>
        <w:t>6.    Finanční nároky řešení a možnosti finančního krytí</w:t>
      </w:r>
      <w:r w:rsidR="00FA094A">
        <w:rPr>
          <w:b/>
        </w:rPr>
        <w:t xml:space="preserve"> </w:t>
      </w:r>
      <w:r>
        <w:rPr>
          <w:b/>
        </w:rPr>
        <w:t>(včetně všech</w:t>
      </w:r>
      <w:r w:rsidR="00FA094A">
        <w:rPr>
          <w:b/>
        </w:rPr>
        <w:t xml:space="preserve"> následných  </w:t>
      </w:r>
    </w:p>
    <w:p w:rsidR="009E6790" w:rsidRDefault="00FA094A" w:rsidP="00FA094A">
      <w:pPr>
        <w:rPr>
          <w:b/>
        </w:rPr>
      </w:pPr>
      <w:r>
        <w:rPr>
          <w:b/>
        </w:rPr>
        <w:t xml:space="preserve">        </w:t>
      </w:r>
      <w:r w:rsidR="009E6790">
        <w:rPr>
          <w:b/>
        </w:rPr>
        <w:t>provozních nákladů)</w:t>
      </w:r>
    </w:p>
    <w:p w:rsidR="009E6790" w:rsidRDefault="009E6790" w:rsidP="009E6790">
      <w:pPr>
        <w:ind w:left="397"/>
        <w:jc w:val="both"/>
      </w:pPr>
      <w:r>
        <w:t>Je kryto schváleným rozpočtem.</w:t>
      </w:r>
    </w:p>
    <w:p w:rsidR="009E6790" w:rsidRDefault="009E6790" w:rsidP="009E6790">
      <w:pPr>
        <w:ind w:left="397"/>
        <w:jc w:val="both"/>
      </w:pPr>
    </w:p>
    <w:p w:rsidR="009E6790" w:rsidRDefault="009E6790" w:rsidP="009E6790">
      <w:pPr>
        <w:jc w:val="both"/>
        <w:rPr>
          <w:b/>
          <w:bCs/>
        </w:rPr>
      </w:pPr>
      <w:r>
        <w:rPr>
          <w:b/>
          <w:bCs/>
        </w:rPr>
        <w:t>7.   Návrh termínů realizace a určení zodpovědných pracovníků</w:t>
      </w:r>
    </w:p>
    <w:p w:rsidR="009E6790" w:rsidRDefault="009E6790" w:rsidP="009E6790">
      <w:pPr>
        <w:pStyle w:val="Zkladntext2"/>
        <w:spacing w:after="0" w:line="240" w:lineRule="auto"/>
      </w:pPr>
      <w:r>
        <w:t xml:space="preserve">      Podle návrhu usnesení.</w:t>
      </w:r>
    </w:p>
    <w:p w:rsidR="009E6790" w:rsidRDefault="009E6790" w:rsidP="009E6790">
      <w:pPr>
        <w:pStyle w:val="Zkladntext2"/>
        <w:spacing w:after="0" w:line="240" w:lineRule="auto"/>
      </w:pPr>
    </w:p>
    <w:p w:rsidR="00FA094A" w:rsidRDefault="00FA094A" w:rsidP="00FA094A">
      <w:pPr>
        <w:jc w:val="both"/>
        <w:rPr>
          <w:b/>
          <w:bCs/>
        </w:rPr>
      </w:pPr>
      <w:r>
        <w:rPr>
          <w:b/>
          <w:bCs/>
        </w:rPr>
        <w:t xml:space="preserve">8.   </w:t>
      </w:r>
      <w:proofErr w:type="gramStart"/>
      <w:r>
        <w:rPr>
          <w:b/>
          <w:bCs/>
        </w:rPr>
        <w:t>Dříve</w:t>
      </w:r>
      <w:proofErr w:type="gramEnd"/>
      <w:r>
        <w:rPr>
          <w:b/>
          <w:bCs/>
        </w:rPr>
        <w:t xml:space="preserve"> vydaná usnesení orgánů města nebo městských obvodů, která s tímto </w:t>
      </w:r>
      <w:proofErr w:type="gramStart"/>
      <w:r>
        <w:rPr>
          <w:b/>
          <w:bCs/>
        </w:rPr>
        <w:t>návrhem</w:t>
      </w:r>
      <w:proofErr w:type="gramEnd"/>
      <w:r>
        <w:rPr>
          <w:b/>
          <w:bCs/>
        </w:rPr>
        <w:t xml:space="preserve"> </w:t>
      </w:r>
    </w:p>
    <w:p w:rsidR="00FA094A" w:rsidRDefault="00FA094A" w:rsidP="00FA094A">
      <w:pPr>
        <w:jc w:val="both"/>
        <w:rPr>
          <w:b/>
          <w:bCs/>
        </w:rPr>
      </w:pPr>
      <w:r>
        <w:rPr>
          <w:b/>
          <w:bCs/>
        </w:rPr>
        <w:t xml:space="preserve">      souvisí</w:t>
      </w:r>
    </w:p>
    <w:p w:rsidR="00FA094A" w:rsidRDefault="00FA094A" w:rsidP="00FA094A">
      <w:pPr>
        <w:pStyle w:val="Zkladntext2"/>
        <w:spacing w:after="0" w:line="240" w:lineRule="auto"/>
      </w:pPr>
      <w:r>
        <w:t xml:space="preserve">      </w:t>
      </w:r>
      <w:r w:rsidRPr="008575D2">
        <w:t xml:space="preserve">Usnesení RMP č. </w:t>
      </w:r>
      <w:r w:rsidR="00717B2B">
        <w:t>10</w:t>
      </w:r>
      <w:r w:rsidRPr="00717B2B">
        <w:t>70</w:t>
      </w:r>
      <w:r>
        <w:t xml:space="preserve"> </w:t>
      </w:r>
      <w:r w:rsidRPr="008575D2">
        <w:t xml:space="preserve">ze dne </w:t>
      </w:r>
      <w:r>
        <w:t>17</w:t>
      </w:r>
      <w:r w:rsidRPr="008575D2">
        <w:t xml:space="preserve">. </w:t>
      </w:r>
      <w:r>
        <w:t>10</w:t>
      </w:r>
      <w:r w:rsidRPr="008575D2">
        <w:t>. 201</w:t>
      </w:r>
      <w:r>
        <w:t>3</w:t>
      </w:r>
      <w:r w:rsidRPr="008575D2">
        <w:t>.</w:t>
      </w:r>
    </w:p>
    <w:p w:rsidR="009E6790" w:rsidRDefault="009E6790" w:rsidP="009E6790">
      <w:pPr>
        <w:pStyle w:val="Zkladntext2"/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p w:rsidR="009E6790" w:rsidRDefault="009E6790" w:rsidP="009E6790">
      <w:pPr>
        <w:pStyle w:val="Zkladntext2"/>
        <w:spacing w:after="0" w:line="240" w:lineRule="auto"/>
        <w:rPr>
          <w:b/>
          <w:bCs/>
        </w:rPr>
      </w:pPr>
    </w:p>
    <w:p w:rsidR="009E6790" w:rsidRDefault="009E6790" w:rsidP="009E6790">
      <w:pPr>
        <w:pStyle w:val="Zkladntext2"/>
        <w:spacing w:after="0" w:line="240" w:lineRule="auto"/>
        <w:rPr>
          <w:b/>
          <w:bCs/>
        </w:rPr>
      </w:pPr>
      <w:r>
        <w:rPr>
          <w:b/>
          <w:bCs/>
        </w:rPr>
        <w:t>9.   Závazky či pohledávky vůči městu Plzni</w:t>
      </w:r>
    </w:p>
    <w:p w:rsidR="009E6790" w:rsidRDefault="009E6790" w:rsidP="009E6790">
      <w:pPr>
        <w:pStyle w:val="Zkladntext2"/>
        <w:spacing w:after="0" w:line="240" w:lineRule="auto"/>
        <w:rPr>
          <w:b/>
          <w:bCs/>
        </w:rPr>
      </w:pPr>
      <w:r>
        <w:t xml:space="preserve">      Nejsou.</w:t>
      </w:r>
    </w:p>
    <w:p w:rsidR="009E6790" w:rsidRDefault="009E6790" w:rsidP="009E6790">
      <w:pPr>
        <w:pStyle w:val="vlevo"/>
      </w:pPr>
    </w:p>
    <w:p w:rsidR="009E6790" w:rsidRPr="00A7728A" w:rsidRDefault="009E6790" w:rsidP="009E6790">
      <w:pPr>
        <w:jc w:val="both"/>
        <w:rPr>
          <w:b/>
          <w:bCs/>
        </w:rPr>
      </w:pPr>
      <w:r w:rsidRPr="00A7728A">
        <w:rPr>
          <w:b/>
          <w:bCs/>
        </w:rPr>
        <w:t>10. Přílohy</w:t>
      </w:r>
    </w:p>
    <w:p w:rsidR="009E6790" w:rsidRDefault="009E6790" w:rsidP="009E6790">
      <w:pPr>
        <w:jc w:val="both"/>
        <w:rPr>
          <w:b/>
          <w:sz w:val="28"/>
        </w:rPr>
      </w:pPr>
      <w:r>
        <w:t xml:space="preserve">      Nejsou.</w:t>
      </w:r>
    </w:p>
    <w:p w:rsidR="009E6790" w:rsidRDefault="009E6790" w:rsidP="009E6790">
      <w:pPr>
        <w:pStyle w:val="vlevo"/>
      </w:pPr>
    </w:p>
    <w:p w:rsidR="001A1577" w:rsidRDefault="001A1577" w:rsidP="009E6790">
      <w:pPr>
        <w:pStyle w:val="vlevo"/>
      </w:pPr>
    </w:p>
    <w:p w:rsidR="001A1577" w:rsidRDefault="001A1577" w:rsidP="009E6790">
      <w:pPr>
        <w:pStyle w:val="vlevo"/>
      </w:pPr>
    </w:p>
    <w:p w:rsidR="001A1577" w:rsidRDefault="001A1577" w:rsidP="009E6790">
      <w:pPr>
        <w:pStyle w:val="vlevo"/>
      </w:pPr>
    </w:p>
    <w:p w:rsidR="001A1577" w:rsidRDefault="001A1577" w:rsidP="009E6790">
      <w:pPr>
        <w:pStyle w:val="vlevo"/>
      </w:pPr>
    </w:p>
    <w:p w:rsidR="001A1577" w:rsidRDefault="001A1577" w:rsidP="009E6790">
      <w:pPr>
        <w:pStyle w:val="vlevo"/>
      </w:pPr>
    </w:p>
    <w:p w:rsidR="001A1577" w:rsidRDefault="001A1577" w:rsidP="009E6790">
      <w:pPr>
        <w:pStyle w:val="vlevo"/>
      </w:pPr>
    </w:p>
    <w:p w:rsidR="001A1577" w:rsidRDefault="001A1577" w:rsidP="009E6790">
      <w:pPr>
        <w:pStyle w:val="vlevo"/>
      </w:pPr>
    </w:p>
    <w:p w:rsidR="001A1577" w:rsidRDefault="001A1577" w:rsidP="009E6790">
      <w:pPr>
        <w:pStyle w:val="vlevo"/>
      </w:pPr>
    </w:p>
    <w:p w:rsidR="001A1577" w:rsidRDefault="001A1577" w:rsidP="009E6790">
      <w:pPr>
        <w:pStyle w:val="vlevo"/>
      </w:pPr>
    </w:p>
    <w:p w:rsidR="001A1577" w:rsidRDefault="001A1577" w:rsidP="009E6790">
      <w:pPr>
        <w:pStyle w:val="vlevo"/>
      </w:pPr>
    </w:p>
    <w:p w:rsidR="001A1577" w:rsidRDefault="001A1577" w:rsidP="009E6790">
      <w:pPr>
        <w:pStyle w:val="vlevo"/>
      </w:pPr>
    </w:p>
    <w:p w:rsidR="001A1577" w:rsidRDefault="001A1577" w:rsidP="009E6790">
      <w:pPr>
        <w:pStyle w:val="vlevo"/>
      </w:pPr>
    </w:p>
    <w:p w:rsidR="001A1577" w:rsidRDefault="001A1577" w:rsidP="009E6790">
      <w:pPr>
        <w:pStyle w:val="vlevo"/>
      </w:pPr>
    </w:p>
    <w:p w:rsidR="001A1577" w:rsidRDefault="001A1577" w:rsidP="009E6790">
      <w:pPr>
        <w:pStyle w:val="vlevo"/>
      </w:pPr>
    </w:p>
    <w:p w:rsidR="001A1577" w:rsidRDefault="001A1577" w:rsidP="009E6790">
      <w:pPr>
        <w:pStyle w:val="vlevo"/>
      </w:pPr>
    </w:p>
    <w:p w:rsidR="001A1577" w:rsidRDefault="001A1577" w:rsidP="009E6790">
      <w:pPr>
        <w:pStyle w:val="vlevo"/>
      </w:pPr>
    </w:p>
    <w:p w:rsidR="001A1577" w:rsidRDefault="001A1577" w:rsidP="009E6790">
      <w:pPr>
        <w:pStyle w:val="vlevo"/>
      </w:pPr>
    </w:p>
    <w:p w:rsidR="001A1577" w:rsidRDefault="001A1577" w:rsidP="009E6790">
      <w:pPr>
        <w:pStyle w:val="vlevo"/>
      </w:pPr>
    </w:p>
    <w:p w:rsidR="001A1577" w:rsidRDefault="001A1577" w:rsidP="009E6790">
      <w:pPr>
        <w:pStyle w:val="vlevo"/>
      </w:pPr>
    </w:p>
    <w:p w:rsidR="001A1577" w:rsidRDefault="001A1577" w:rsidP="009E6790">
      <w:pPr>
        <w:pStyle w:val="vlevo"/>
      </w:pPr>
    </w:p>
    <w:p w:rsidR="001A1577" w:rsidRDefault="001A1577" w:rsidP="009E6790">
      <w:pPr>
        <w:pStyle w:val="vlevo"/>
      </w:pPr>
    </w:p>
    <w:p w:rsidR="001A1577" w:rsidRDefault="001A1577" w:rsidP="009E6790">
      <w:pPr>
        <w:pStyle w:val="vlevo"/>
      </w:pPr>
    </w:p>
    <w:p w:rsidR="001A1577" w:rsidRDefault="001A1577" w:rsidP="009E6790">
      <w:pPr>
        <w:pStyle w:val="vlevo"/>
      </w:pPr>
    </w:p>
    <w:p w:rsidR="00FA094A" w:rsidRDefault="00FA094A" w:rsidP="009E6790">
      <w:pPr>
        <w:pStyle w:val="vlevo"/>
      </w:pPr>
    </w:p>
    <w:p w:rsidR="001A1577" w:rsidRDefault="001A1577" w:rsidP="009E6790">
      <w:pPr>
        <w:pStyle w:val="vlevo"/>
      </w:pPr>
    </w:p>
    <w:p w:rsidR="009E6790" w:rsidRDefault="009E6790" w:rsidP="009E6790">
      <w:pPr>
        <w:pStyle w:val="vlevo"/>
      </w:pPr>
      <w:proofErr w:type="gramStart"/>
      <w:r w:rsidRPr="001572F4">
        <w:lastRenderedPageBreak/>
        <w:t>Důvodová   zpráva</w:t>
      </w:r>
      <w:proofErr w:type="gramEnd"/>
      <w:r w:rsidRPr="001572F4">
        <w:t xml:space="preserve">  k žádosti  č.  </w:t>
      </w:r>
      <w:r>
        <w:t>59</w:t>
      </w:r>
    </w:p>
    <w:p w:rsidR="009E6790" w:rsidRDefault="009E6790" w:rsidP="009E6790">
      <w:pPr>
        <w:pStyle w:val="vlevo"/>
      </w:pPr>
    </w:p>
    <w:p w:rsidR="009E6790" w:rsidRDefault="009E6790" w:rsidP="009E6790">
      <w:pPr>
        <w:rPr>
          <w:b/>
          <w:bCs/>
        </w:rPr>
      </w:pPr>
      <w:r>
        <w:rPr>
          <w:b/>
          <w:bCs/>
        </w:rPr>
        <w:t>1.   Název problému a jeho charakteristika</w:t>
      </w:r>
    </w:p>
    <w:p w:rsidR="009E6790" w:rsidRDefault="009E6790" w:rsidP="009E6790">
      <w:pPr>
        <w:pStyle w:val="Zkladntext2"/>
        <w:spacing w:after="0" w:line="240" w:lineRule="auto"/>
        <w:ind w:left="360"/>
      </w:pPr>
      <w:r>
        <w:t xml:space="preserve">Žádost HOCKEY CLUBU PLZEŇ 1929, Štefánikovo nám. 1, Plzeň, IČ 45331634 (dále jen HOCKEY CLUB) o poskytnutí dotace na sportovní činnost mládeže.  </w:t>
      </w:r>
    </w:p>
    <w:p w:rsidR="009E6790" w:rsidRDefault="009E6790" w:rsidP="009E6790">
      <w:pPr>
        <w:jc w:val="both"/>
        <w:rPr>
          <w:b/>
          <w:bCs/>
        </w:rPr>
      </w:pPr>
      <w:r>
        <w:rPr>
          <w:b/>
          <w:bCs/>
        </w:rPr>
        <w:t>2.   Konstatování současného stavu a jeho analýza</w:t>
      </w:r>
    </w:p>
    <w:p w:rsidR="009E6790" w:rsidRDefault="009E6790" w:rsidP="009E6790">
      <w:pPr>
        <w:pStyle w:val="Zkladntext2"/>
        <w:spacing w:after="0" w:line="240" w:lineRule="auto"/>
        <w:ind w:left="360"/>
        <w:jc w:val="both"/>
      </w:pPr>
      <w:r>
        <w:t xml:space="preserve">HOCKEY CLUB, který je nástupnickým klubem HC LASSELSBERGER </w:t>
      </w:r>
      <w:proofErr w:type="gramStart"/>
      <w:r>
        <w:t>PLZEŇ               od</w:t>
      </w:r>
      <w:proofErr w:type="gramEnd"/>
      <w:r>
        <w:t xml:space="preserve"> 14. 7. 2009, podal žádost dne 18. 1. 2013 na OŠMT. HOCKEY CLUB žádá </w:t>
      </w:r>
      <w:proofErr w:type="gramStart"/>
      <w:r>
        <w:t>město           o dotaci</w:t>
      </w:r>
      <w:proofErr w:type="gramEnd"/>
      <w:r>
        <w:t xml:space="preserve"> pro všechna mládežnická mužstva v celkové výši 750 000,- Kč na úhradu cestovného, startovného, výstroje a výzbroje. Všechna mládežnická družstva hrají nejvyšší celostátní soutěže a dosahují trvale předních umístění. Celoroční náklady na činnost mládežnických družstev v loňském roce dosáhly výše 9 950 000,- Kč. V HOCKEY </w:t>
      </w:r>
      <w:proofErr w:type="spellStart"/>
      <w:proofErr w:type="gramStart"/>
      <w:r>
        <w:t>CLUBu</w:t>
      </w:r>
      <w:proofErr w:type="spellEnd"/>
      <w:r>
        <w:t xml:space="preserve">  sportuje</w:t>
      </w:r>
      <w:proofErr w:type="gramEnd"/>
      <w:r>
        <w:t xml:space="preserve"> 510 žáků  a dorostenců. </w:t>
      </w:r>
      <w:r w:rsidR="001A1577">
        <w:t>Mistrovský titul, který získalo extraligové družstvo</w:t>
      </w:r>
      <w:r w:rsidR="000D622F">
        <w:t>,</w:t>
      </w:r>
      <w:r w:rsidR="001A1577">
        <w:t xml:space="preserve"> je důkazem vysoké úrovně práce s mládeží. </w:t>
      </w:r>
      <w:r>
        <w:t xml:space="preserve">V předchozích </w:t>
      </w:r>
      <w:proofErr w:type="gramStart"/>
      <w:r>
        <w:t>letech  byly</w:t>
      </w:r>
      <w:proofErr w:type="gramEnd"/>
      <w:r>
        <w:t xml:space="preserve">  klubu  z  finančních  prostředků  města poskytnuty dotace (čerpáno z informačního systému města ke dni zpracování důvodové zprávy):   </w:t>
      </w:r>
    </w:p>
    <w:tbl>
      <w:tblPr>
        <w:tblW w:w="8625" w:type="dxa"/>
        <w:tblInd w:w="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452"/>
        <w:gridCol w:w="5320"/>
        <w:gridCol w:w="1559"/>
      </w:tblGrid>
      <w:tr w:rsidR="001A1577" w:rsidRPr="001A1577" w:rsidTr="001A1577">
        <w:trPr>
          <w:trHeight w:val="192"/>
        </w:trPr>
        <w:tc>
          <w:tcPr>
            <w:tcW w:w="8625" w:type="dxa"/>
            <w:gridSpan w:val="4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Souhrn za IČO 45331634</w:t>
            </w:r>
          </w:p>
        </w:tc>
      </w:tr>
      <w:tr w:rsidR="001A1577" w:rsidRPr="001A1577" w:rsidTr="001A1577">
        <w:trPr>
          <w:trHeight w:val="192"/>
        </w:trPr>
        <w:tc>
          <w:tcPr>
            <w:tcW w:w="1294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Zdroj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Rok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Název akce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Částka schválená</w:t>
            </w:r>
          </w:p>
        </w:tc>
      </w:tr>
      <w:tr w:rsidR="001A1577" w:rsidRPr="001A1577" w:rsidTr="001A1577">
        <w:trPr>
          <w:trHeight w:val="183"/>
        </w:trPr>
        <w:tc>
          <w:tcPr>
            <w:tcW w:w="1294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ÚMO 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opravy materiálního vybavení, nájmy tělovýchovných zařízení pro mládež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19000</w:t>
            </w:r>
          </w:p>
        </w:tc>
      </w:tr>
      <w:tr w:rsidR="001A1577" w:rsidRPr="001A1577" w:rsidTr="001A1577">
        <w:trPr>
          <w:trHeight w:val="192"/>
        </w:trPr>
        <w:tc>
          <w:tcPr>
            <w:tcW w:w="1294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MMP-SPORT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Dotace na dopravu mládežnických družstev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320000</w:t>
            </w:r>
          </w:p>
        </w:tc>
      </w:tr>
      <w:tr w:rsidR="001A1577" w:rsidRPr="001A1577" w:rsidTr="001A1577">
        <w:trPr>
          <w:trHeight w:val="192"/>
        </w:trPr>
        <w:tc>
          <w:tcPr>
            <w:tcW w:w="1294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A1577" w:rsidRPr="001A1577" w:rsidRDefault="001A1577" w:rsidP="001A157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Suma 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A1577" w:rsidRPr="001A1577" w:rsidRDefault="001A1577" w:rsidP="001A157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339000</w:t>
            </w:r>
          </w:p>
        </w:tc>
      </w:tr>
      <w:tr w:rsidR="001A1577" w:rsidRPr="001A1577" w:rsidTr="001A1577">
        <w:trPr>
          <w:trHeight w:val="384"/>
        </w:trPr>
        <w:tc>
          <w:tcPr>
            <w:tcW w:w="1294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ÚMO 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 xml:space="preserve">Mistrovská i </w:t>
            </w:r>
            <w:proofErr w:type="spellStart"/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nemistrovská</w:t>
            </w:r>
            <w:proofErr w:type="spellEnd"/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 xml:space="preserve"> utkání, doprava na utkání a ubytování, rozvoj a podpora mládeže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50000</w:t>
            </w:r>
          </w:p>
        </w:tc>
      </w:tr>
      <w:tr w:rsidR="001A1577" w:rsidRPr="001A1577" w:rsidTr="001A1577">
        <w:trPr>
          <w:trHeight w:val="192"/>
        </w:trPr>
        <w:tc>
          <w:tcPr>
            <w:tcW w:w="1294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MMP-SPORT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Doprava na utkání pro mládežnická družstva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300000</w:t>
            </w:r>
          </w:p>
        </w:tc>
      </w:tr>
      <w:tr w:rsidR="001A1577" w:rsidRPr="001A1577" w:rsidTr="001A1577">
        <w:trPr>
          <w:trHeight w:val="192"/>
        </w:trPr>
        <w:tc>
          <w:tcPr>
            <w:tcW w:w="1294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A1577" w:rsidRPr="001A1577" w:rsidRDefault="001A1577" w:rsidP="001A157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Suma 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A1577" w:rsidRPr="001A1577" w:rsidRDefault="001A1577" w:rsidP="001A157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350000</w:t>
            </w:r>
          </w:p>
        </w:tc>
      </w:tr>
      <w:tr w:rsidR="001A1577" w:rsidRPr="001A1577" w:rsidTr="001A1577">
        <w:trPr>
          <w:trHeight w:val="260"/>
        </w:trPr>
        <w:tc>
          <w:tcPr>
            <w:tcW w:w="1294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ÚMO 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 xml:space="preserve">opravy výstroje a výzbroje, ubytování na mistrovských a </w:t>
            </w:r>
            <w:proofErr w:type="spellStart"/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nemistrovských</w:t>
            </w:r>
            <w:proofErr w:type="spellEnd"/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 xml:space="preserve"> utkáních, rozvoj a podpora dětí a mládeže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30000</w:t>
            </w:r>
          </w:p>
        </w:tc>
      </w:tr>
      <w:tr w:rsidR="001A1577" w:rsidRPr="001A1577" w:rsidTr="001A1577">
        <w:trPr>
          <w:trHeight w:val="150"/>
        </w:trPr>
        <w:tc>
          <w:tcPr>
            <w:tcW w:w="1294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ÚMO 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materiální vybavení pro děti, náklady na rozhodčí a trenéry mládeže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100000</w:t>
            </w:r>
          </w:p>
        </w:tc>
      </w:tr>
      <w:tr w:rsidR="001A1577" w:rsidRPr="001A1577" w:rsidTr="001A1577">
        <w:trPr>
          <w:trHeight w:val="192"/>
        </w:trPr>
        <w:tc>
          <w:tcPr>
            <w:tcW w:w="1294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ÚMO 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nájem, nákup sportovního vybavení a opravy vybavení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15000</w:t>
            </w:r>
          </w:p>
        </w:tc>
      </w:tr>
      <w:tr w:rsidR="001A1577" w:rsidRPr="001A1577" w:rsidTr="001A1577">
        <w:trPr>
          <w:trHeight w:val="198"/>
        </w:trPr>
        <w:tc>
          <w:tcPr>
            <w:tcW w:w="1294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MMP-SPORT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Cestovné na utkání pro mládežnická mužstva, startovné, materiál, výzbroj, výstroj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300000</w:t>
            </w:r>
          </w:p>
        </w:tc>
      </w:tr>
      <w:tr w:rsidR="001A1577" w:rsidRPr="001A1577" w:rsidTr="001A1577">
        <w:trPr>
          <w:trHeight w:val="145"/>
        </w:trPr>
        <w:tc>
          <w:tcPr>
            <w:tcW w:w="1294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ÚMO 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 xml:space="preserve">mistrovská a </w:t>
            </w:r>
            <w:proofErr w:type="spellStart"/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nemistrovská</w:t>
            </w:r>
            <w:proofErr w:type="spellEnd"/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 xml:space="preserve"> utkání, doprava na utkání a ubytování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1A1577" w:rsidRPr="001A1577" w:rsidRDefault="001A1577" w:rsidP="001A15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100000</w:t>
            </w:r>
          </w:p>
        </w:tc>
      </w:tr>
      <w:tr w:rsidR="001A1577" w:rsidRPr="001A1577" w:rsidTr="001A1577">
        <w:trPr>
          <w:trHeight w:val="192"/>
        </w:trPr>
        <w:tc>
          <w:tcPr>
            <w:tcW w:w="1294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A1577" w:rsidRPr="001A1577" w:rsidRDefault="001A1577" w:rsidP="001A157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Suma 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A1577" w:rsidRPr="001A1577" w:rsidRDefault="001A1577" w:rsidP="001A157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545000</w:t>
            </w:r>
          </w:p>
        </w:tc>
      </w:tr>
      <w:tr w:rsidR="001A1577" w:rsidRPr="001A1577" w:rsidTr="001A1577">
        <w:trPr>
          <w:trHeight w:val="192"/>
        </w:trPr>
        <w:tc>
          <w:tcPr>
            <w:tcW w:w="1294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Suma 2011 - 2013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A1577" w:rsidRPr="001A1577" w:rsidRDefault="001A1577" w:rsidP="001A157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1A1577" w:rsidRPr="001A1577" w:rsidRDefault="001A1577" w:rsidP="001A1577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A157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1234000</w:t>
            </w:r>
          </w:p>
        </w:tc>
      </w:tr>
    </w:tbl>
    <w:p w:rsidR="009E6790" w:rsidRDefault="00275B65" w:rsidP="00275B65">
      <w:pPr>
        <w:pStyle w:val="Zkladntext2"/>
        <w:spacing w:after="0" w:line="240" w:lineRule="auto"/>
        <w:ind w:left="420"/>
        <w:jc w:val="both"/>
      </w:pPr>
      <w:r>
        <w:t xml:space="preserve">RMP na </w:t>
      </w:r>
      <w:proofErr w:type="gramStart"/>
      <w:r>
        <w:t>základě  návrhu</w:t>
      </w:r>
      <w:proofErr w:type="gramEnd"/>
      <w:r>
        <w:t xml:space="preserve">  komise pro sport a mládež doporučuje ZMP schválit </w:t>
      </w:r>
      <w:r w:rsidR="009E6790">
        <w:t xml:space="preserve">pro mládež  HOCKEY </w:t>
      </w:r>
      <w:proofErr w:type="spellStart"/>
      <w:r w:rsidR="009E6790">
        <w:t>CLUBu</w:t>
      </w:r>
      <w:proofErr w:type="spellEnd"/>
      <w:r w:rsidR="009E6790">
        <w:t xml:space="preserve"> dotaci ve výši </w:t>
      </w:r>
      <w:r w:rsidR="001A1577">
        <w:t>275</w:t>
      </w:r>
      <w:r w:rsidR="009E6790">
        <w:t xml:space="preserve"> 000,- Kč. </w:t>
      </w:r>
    </w:p>
    <w:p w:rsidR="009E6790" w:rsidRDefault="009E6790" w:rsidP="009E6790">
      <w:pPr>
        <w:jc w:val="both"/>
        <w:rPr>
          <w:b/>
          <w:bCs/>
        </w:rPr>
      </w:pPr>
      <w:r>
        <w:rPr>
          <w:b/>
          <w:bCs/>
        </w:rPr>
        <w:t>3.   Předpokládaný cílový stav</w:t>
      </w:r>
    </w:p>
    <w:p w:rsidR="009E6790" w:rsidRDefault="009E6790" w:rsidP="009E6790">
      <w:pPr>
        <w:pStyle w:val="Zkladntext2"/>
        <w:spacing w:after="0" w:line="240" w:lineRule="auto"/>
      </w:pPr>
      <w:r>
        <w:t xml:space="preserve">      Poskytnout dotaci HOCKEY </w:t>
      </w:r>
      <w:proofErr w:type="spellStart"/>
      <w:r>
        <w:t>CLUBu</w:t>
      </w:r>
      <w:proofErr w:type="spellEnd"/>
      <w:r>
        <w:t xml:space="preserve">. </w:t>
      </w:r>
    </w:p>
    <w:p w:rsidR="009E6790" w:rsidRDefault="009E6790" w:rsidP="009E6790">
      <w:pPr>
        <w:jc w:val="both"/>
        <w:rPr>
          <w:b/>
          <w:bCs/>
        </w:rPr>
      </w:pPr>
      <w:r>
        <w:rPr>
          <w:b/>
          <w:bCs/>
        </w:rPr>
        <w:t>4.   Navrhované varianty řešení</w:t>
      </w:r>
    </w:p>
    <w:p w:rsidR="009E6790" w:rsidRDefault="00275B65" w:rsidP="009E6790">
      <w:pPr>
        <w:ind w:left="360"/>
        <w:jc w:val="both"/>
      </w:pPr>
      <w:r>
        <w:t xml:space="preserve">Schválit poskytnutí dotace pro </w:t>
      </w:r>
      <w:r w:rsidR="009E6790">
        <w:t xml:space="preserve">HOCKEY CLUB </w:t>
      </w:r>
      <w:r>
        <w:t xml:space="preserve">ve výši 275 000,- Kč </w:t>
      </w:r>
      <w:r w:rsidR="009E6790">
        <w:t xml:space="preserve">k úhradě cestovného, startovného, výstroje a výzbroje.  </w:t>
      </w:r>
    </w:p>
    <w:p w:rsidR="009E6790" w:rsidRDefault="009E6790" w:rsidP="009E6790">
      <w:pPr>
        <w:jc w:val="both"/>
        <w:rPr>
          <w:b/>
          <w:bCs/>
        </w:rPr>
      </w:pPr>
      <w:r>
        <w:rPr>
          <w:b/>
          <w:bCs/>
        </w:rPr>
        <w:t>5.   Doporučená varianta řešení</w:t>
      </w:r>
    </w:p>
    <w:p w:rsidR="009E6790" w:rsidRDefault="009E6790" w:rsidP="009E6790">
      <w:pPr>
        <w:pStyle w:val="Zkladntext2"/>
        <w:spacing w:after="0" w:line="240" w:lineRule="auto"/>
      </w:pPr>
      <w:r>
        <w:t xml:space="preserve">      Poskytnout dotaci podle bodu 4 důvodové zprávy.   </w:t>
      </w:r>
    </w:p>
    <w:p w:rsidR="009E6790" w:rsidRDefault="009E6790" w:rsidP="009E6790">
      <w:pPr>
        <w:tabs>
          <w:tab w:val="num" w:pos="360"/>
        </w:tabs>
        <w:ind w:left="360" w:hanging="360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Finanční nároky řešení a možnosti finančního krytí (včetně všech následných například provozních nákladů)</w:t>
      </w:r>
    </w:p>
    <w:p w:rsidR="009E6790" w:rsidRDefault="009E6790" w:rsidP="009E6790">
      <w:pPr>
        <w:ind w:left="397"/>
        <w:jc w:val="both"/>
      </w:pPr>
      <w:r>
        <w:t>Je kryto schváleným rozpočtem.</w:t>
      </w:r>
    </w:p>
    <w:p w:rsidR="009E6790" w:rsidRDefault="009E6790" w:rsidP="009E6790">
      <w:pPr>
        <w:jc w:val="both"/>
        <w:rPr>
          <w:b/>
          <w:bCs/>
        </w:rPr>
      </w:pPr>
      <w:r>
        <w:rPr>
          <w:b/>
          <w:bCs/>
        </w:rPr>
        <w:t>7.   Návrh termínů realizace a určení zodpovědných pracovníků</w:t>
      </w:r>
    </w:p>
    <w:p w:rsidR="009E6790" w:rsidRDefault="009E6790" w:rsidP="009E6790">
      <w:pPr>
        <w:pStyle w:val="Zkladntext2"/>
        <w:spacing w:after="0" w:line="240" w:lineRule="auto"/>
      </w:pPr>
      <w:r>
        <w:t xml:space="preserve">      Podle návrhu usnesení.</w:t>
      </w:r>
    </w:p>
    <w:p w:rsidR="009E6790" w:rsidRDefault="009E6790" w:rsidP="009E6790">
      <w:pPr>
        <w:jc w:val="both"/>
        <w:rPr>
          <w:b/>
          <w:bCs/>
        </w:rPr>
      </w:pPr>
      <w:r>
        <w:rPr>
          <w:b/>
          <w:bCs/>
        </w:rPr>
        <w:t xml:space="preserve">8.   </w:t>
      </w:r>
      <w:proofErr w:type="gramStart"/>
      <w:r>
        <w:rPr>
          <w:b/>
          <w:bCs/>
        </w:rPr>
        <w:t>Dříve</w:t>
      </w:r>
      <w:proofErr w:type="gramEnd"/>
      <w:r>
        <w:rPr>
          <w:b/>
          <w:bCs/>
        </w:rPr>
        <w:t xml:space="preserve"> vydaná usnesení orgánů města nebo městských obvodů, která s tímto </w:t>
      </w:r>
      <w:proofErr w:type="gramStart"/>
      <w:r>
        <w:rPr>
          <w:b/>
          <w:bCs/>
        </w:rPr>
        <w:t>návrhem</w:t>
      </w:r>
      <w:proofErr w:type="gramEnd"/>
      <w:r>
        <w:rPr>
          <w:b/>
          <w:bCs/>
        </w:rPr>
        <w:t xml:space="preserve"> </w:t>
      </w:r>
    </w:p>
    <w:p w:rsidR="009E6790" w:rsidRDefault="009E6790" w:rsidP="009E6790">
      <w:pPr>
        <w:jc w:val="both"/>
        <w:rPr>
          <w:b/>
          <w:bCs/>
        </w:rPr>
      </w:pPr>
      <w:r>
        <w:rPr>
          <w:b/>
          <w:bCs/>
        </w:rPr>
        <w:t xml:space="preserve">      souvisí</w:t>
      </w:r>
    </w:p>
    <w:p w:rsidR="009E6790" w:rsidRDefault="009E6790" w:rsidP="009E6790">
      <w:pPr>
        <w:pStyle w:val="Zkladntext2"/>
        <w:spacing w:after="0" w:line="240" w:lineRule="auto"/>
      </w:pPr>
      <w:r>
        <w:t xml:space="preserve">      </w:t>
      </w:r>
      <w:r w:rsidR="00275B65" w:rsidRPr="008575D2">
        <w:t xml:space="preserve">Usnesení RMP č. </w:t>
      </w:r>
      <w:r w:rsidR="00717B2B">
        <w:t>10</w:t>
      </w:r>
      <w:r w:rsidR="00275B65" w:rsidRPr="00717B2B">
        <w:t>70</w:t>
      </w:r>
      <w:r w:rsidR="00275B65">
        <w:t xml:space="preserve"> </w:t>
      </w:r>
      <w:r w:rsidR="00275B65" w:rsidRPr="008575D2">
        <w:t xml:space="preserve">ze dne </w:t>
      </w:r>
      <w:r w:rsidR="00275B65">
        <w:t>17</w:t>
      </w:r>
      <w:r w:rsidR="00275B65" w:rsidRPr="008575D2">
        <w:t xml:space="preserve">. </w:t>
      </w:r>
      <w:r w:rsidR="00275B65">
        <w:t>10</w:t>
      </w:r>
      <w:r w:rsidR="00275B65" w:rsidRPr="008575D2">
        <w:t>. 201</w:t>
      </w:r>
      <w:r w:rsidR="00275B65">
        <w:t>3</w:t>
      </w:r>
      <w:r w:rsidR="00275B65" w:rsidRPr="008575D2">
        <w:t>.</w:t>
      </w:r>
    </w:p>
    <w:p w:rsidR="009E6790" w:rsidRDefault="009E6790" w:rsidP="009E6790">
      <w:pPr>
        <w:pStyle w:val="Zkladntext2"/>
        <w:spacing w:after="0" w:line="240" w:lineRule="auto"/>
        <w:rPr>
          <w:b/>
          <w:bCs/>
        </w:rPr>
      </w:pPr>
      <w:r>
        <w:rPr>
          <w:b/>
          <w:bCs/>
        </w:rPr>
        <w:t>9.   Závazky či pohledávky vůči městu Plzni</w:t>
      </w:r>
    </w:p>
    <w:p w:rsidR="009E6790" w:rsidRDefault="009E6790" w:rsidP="009E6790">
      <w:pPr>
        <w:pStyle w:val="Zkladntext2"/>
        <w:spacing w:after="0" w:line="240" w:lineRule="auto"/>
      </w:pPr>
      <w:r>
        <w:t xml:space="preserve">      Nejsou.</w:t>
      </w:r>
    </w:p>
    <w:p w:rsidR="009E6790" w:rsidRPr="00A74F85" w:rsidRDefault="009E6790" w:rsidP="009E6790">
      <w:pPr>
        <w:jc w:val="both"/>
        <w:rPr>
          <w:b/>
          <w:bCs/>
        </w:rPr>
      </w:pPr>
      <w:r w:rsidRPr="00A74F85">
        <w:rPr>
          <w:b/>
          <w:bCs/>
        </w:rPr>
        <w:t>10. Přílohy</w:t>
      </w:r>
    </w:p>
    <w:p w:rsidR="009E6790" w:rsidRPr="00C049DD" w:rsidRDefault="009E6790" w:rsidP="009E6790">
      <w:pPr>
        <w:pStyle w:val="Zkladntext2"/>
        <w:spacing w:after="0" w:line="240" w:lineRule="auto"/>
      </w:pPr>
      <w:r>
        <w:t xml:space="preserve">      Nejsou.</w:t>
      </w:r>
    </w:p>
    <w:p w:rsidR="009E6790" w:rsidRDefault="009E6790" w:rsidP="009E6790">
      <w:pPr>
        <w:pStyle w:val="vlevo"/>
      </w:pPr>
      <w:proofErr w:type="gramStart"/>
      <w:r w:rsidRPr="001572F4">
        <w:lastRenderedPageBreak/>
        <w:t>Důvodová   zpráva</w:t>
      </w:r>
      <w:proofErr w:type="gramEnd"/>
      <w:r w:rsidRPr="001572F4">
        <w:t xml:space="preserve">  k žádosti  č.  </w:t>
      </w:r>
      <w:r>
        <w:t>78</w:t>
      </w:r>
    </w:p>
    <w:p w:rsidR="009E6790" w:rsidRDefault="009E6790" w:rsidP="009E6790">
      <w:pPr>
        <w:pStyle w:val="Nadpis3"/>
      </w:pPr>
    </w:p>
    <w:p w:rsidR="00FA094A" w:rsidRPr="00FA094A" w:rsidRDefault="00FA094A" w:rsidP="00FA094A"/>
    <w:p w:rsidR="009E6790" w:rsidRDefault="009E6790" w:rsidP="009E6790">
      <w:pPr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Název problému a jeho charakteristika</w:t>
      </w:r>
    </w:p>
    <w:p w:rsidR="009E6790" w:rsidRDefault="009E6790" w:rsidP="009E6790">
      <w:pPr>
        <w:pStyle w:val="Zkladntext2"/>
        <w:spacing w:after="0" w:line="240" w:lineRule="auto"/>
        <w:ind w:left="360"/>
        <w:jc w:val="both"/>
      </w:pPr>
      <w:r>
        <w:t>Žádost Plzeňské sportovní unie, Úslavská 75, Plzeň, IČ 49776266 (dále jen PSU)</w:t>
      </w:r>
      <w:r w:rsidR="00132EA5">
        <w:t xml:space="preserve"> </w:t>
      </w:r>
      <w:r>
        <w:t>o</w:t>
      </w:r>
      <w:r w:rsidR="00132EA5">
        <w:t> </w:t>
      </w:r>
      <w:r>
        <w:t>poskytnutí dotace na nájemné, provozní energie, náklady na služby, opravy a mzdy včetně odvodů pro činnost sekretariátu, na akce pořádané sportovními svazy, náklady spojené s provozem webových stránek PSU a dále na technické a organizační zajištění vyhlášení nejlepších sportovců města Plzně „Sportovec roku“.</w:t>
      </w:r>
    </w:p>
    <w:p w:rsidR="009E6790" w:rsidRDefault="009E6790" w:rsidP="009E6790">
      <w:pPr>
        <w:pStyle w:val="Zkladntext2"/>
        <w:spacing w:after="0" w:line="240" w:lineRule="auto"/>
      </w:pPr>
    </w:p>
    <w:p w:rsidR="009E6790" w:rsidRDefault="009E6790" w:rsidP="009E6790">
      <w:pPr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Konstatování současného stavu a jeho analýza</w:t>
      </w:r>
    </w:p>
    <w:p w:rsidR="009E6790" w:rsidRDefault="009E6790" w:rsidP="009E6790">
      <w:pPr>
        <w:ind w:left="360"/>
        <w:jc w:val="both"/>
      </w:pPr>
      <w:r w:rsidRPr="0049588C">
        <w:t xml:space="preserve">PSU, </w:t>
      </w:r>
      <w:proofErr w:type="gramStart"/>
      <w:r w:rsidRPr="0049588C">
        <w:t>která</w:t>
      </w:r>
      <w:proofErr w:type="gramEnd"/>
      <w:r w:rsidRPr="0049588C">
        <w:t xml:space="preserve"> podala žádost dne </w:t>
      </w:r>
      <w:r>
        <w:t>23</w:t>
      </w:r>
      <w:r w:rsidRPr="0049588C">
        <w:t>. 1. 201</w:t>
      </w:r>
      <w:r>
        <w:t>3</w:t>
      </w:r>
      <w:r w:rsidRPr="0049588C">
        <w:t xml:space="preserve"> na OŠMT, </w:t>
      </w:r>
      <w:r>
        <w:t xml:space="preserve">je největší servisní organizací svého druhu v Plzeňském kraji a třetí největší v celé ČR. PSU </w:t>
      </w:r>
      <w:r w:rsidRPr="0049588C">
        <w:t>zajišťuje komplexní servis pro sedm městských sportovních svazů, které nemají právní subjektivitu, dále pro tělovýchovné jednoty a sportovní kluby působící v okresu Plzeň-město. Jedná se o 185 TJ a SK, které provozují více než 60 různých druhů sportů pro cca 4</w:t>
      </w:r>
      <w:r>
        <w:t>1</w:t>
      </w:r>
      <w:r w:rsidRPr="0049588C">
        <w:t xml:space="preserve"> tisíc členů, z toho je téměř 2</w:t>
      </w:r>
      <w:r>
        <w:t>1</w:t>
      </w:r>
      <w:r w:rsidRPr="0049588C">
        <w:t xml:space="preserve"> tisíc mladších 2</w:t>
      </w:r>
      <w:r>
        <w:t>6</w:t>
      </w:r>
      <w:r w:rsidRPr="0049588C">
        <w:t xml:space="preserve"> let. Pro tyto sportovní subjekty PSU zajišťuje mimo jiné přípravu a zpracování rozpisů a rozlosování sportovních soutěží městských sportovních svazů (a to především pro žákovské a dorostenecké věkové kategorie), průběžnou evidenci sportovních výsledků, zpracování závěrečného vyhodnocení sportovních soutěží, vedení a aktualizaci databází s evidencí členské základny, trenérů, rozhodčích a dalších funkcionářů sportovních oddílů v TJ a SK, vedení a aktualizaci databází s pasp</w:t>
      </w:r>
      <w:r>
        <w:t>o</w:t>
      </w:r>
      <w:r w:rsidRPr="0049588C">
        <w:t>rty sportovních zařízení a majetku těchto jednot a klubů, organizační a technické zajišťování akcí a turnajů okresních svazových výběrů v mládežnických kategoriích, vedení účetnictví městským sportovním svazům, archivaci účetních dokladů, evidenci a inventarizaci majetku sportovních svazů, zpracování sumářů ročních rozborů a uzávěrek hospodaření TJ a SK, organizaci odborných školení a seminářů, poradenskou a konzultační činnost pro funkcionáře svazů a klubů, poradenství při administraci žádostí o dotace z grantů (městských i státních) na podporu sportovní činnosti, provozu, údržby a investic sportovních zařízení, administrativní servis pro výkonné výbory městských sportovních svazů a jejich odborné komise (sportovně-technická komise, disciplinární komise, komise rozhodčích aj.), podává též informace veřejnosti o možnostech využití sportovišť</w:t>
      </w:r>
      <w:r w:rsidR="00132EA5">
        <w:t xml:space="preserve"> </w:t>
      </w:r>
      <w:r w:rsidRPr="0049588C">
        <w:t>a</w:t>
      </w:r>
      <w:r w:rsidR="00132EA5">
        <w:t> </w:t>
      </w:r>
      <w:r w:rsidRPr="0049588C">
        <w:t>zapojení do organizované sportovní činnosti v Plzni. Každoročně PSU zajiš</w:t>
      </w:r>
      <w:r>
        <w:t>ť</w:t>
      </w:r>
      <w:r w:rsidRPr="0049588C">
        <w:t>uje jednu z nejvýznamnějších sportovních společenských akcí – vyhlášení nejúspěšnějších sportovců města Plzně, letos se bude konat již 2</w:t>
      </w:r>
      <w:r>
        <w:t>3</w:t>
      </w:r>
      <w:r w:rsidRPr="0049588C">
        <w:t>. ročník. PSU získávala v minulých letech finanční prostředky na vlastní režijní náklady z prostředků ČSTV a ze státní dotace na činnost od MF ČR. Pro rok 201</w:t>
      </w:r>
      <w:r>
        <w:t>3</w:t>
      </w:r>
      <w:r w:rsidRPr="0049588C">
        <w:t xml:space="preserve"> došlo z rozhodnutí MF ČR ke změně účelu využití této dotace a současně k úplnému výpadku vlastních zdrojů ČSTV (Sazka), tedy prostředky na činnost PSU jsou nyní z těchto zdrojů nulové. </w:t>
      </w:r>
      <w:r>
        <w:t>PSU hrozí zastavení činnosti, čímž by tělovýchovné jednoty, sportovní kluby a sportovní svazy ztratily potřebný servis</w:t>
      </w:r>
      <w:r w:rsidR="00132EA5">
        <w:t xml:space="preserve"> </w:t>
      </w:r>
      <w:r>
        <w:t>a</w:t>
      </w:r>
      <w:r w:rsidR="00132EA5">
        <w:t> </w:t>
      </w:r>
      <w:r>
        <w:t xml:space="preserve">služby, které jim jsou ze strany PSU průběžně poskytovány. </w:t>
      </w:r>
      <w:r w:rsidRPr="0049588C">
        <w:t>Na základě těchto skutečností PSU žádá o finanční dotaci město Plzeň ve výši 2</w:t>
      </w:r>
      <w:r>
        <w:t>0</w:t>
      </w:r>
      <w:r w:rsidRPr="0049588C">
        <w:t>0 000,- Kč na pořádání sportovních akcí pro městské sportovní svazy, dále částku ve výši 1</w:t>
      </w:r>
      <w:r>
        <w:t>0</w:t>
      </w:r>
      <w:r w:rsidRPr="0049588C">
        <w:t xml:space="preserve">0 000,- Kč na pořádání akce - Vyhlášení </w:t>
      </w:r>
      <w:proofErr w:type="gramStart"/>
      <w:r w:rsidRPr="0049588C">
        <w:t>nejlepších  sportovců</w:t>
      </w:r>
      <w:proofErr w:type="gramEnd"/>
      <w:r w:rsidRPr="0049588C">
        <w:t xml:space="preserve">  města  Plzně za rok 201</w:t>
      </w:r>
      <w:r>
        <w:t>2</w:t>
      </w:r>
      <w:r w:rsidRPr="0049588C">
        <w:t xml:space="preserve">, částku </w:t>
      </w:r>
      <w:r>
        <w:t>3</w:t>
      </w:r>
      <w:r w:rsidRPr="0049588C">
        <w:t xml:space="preserve">0 000,- Kč na náklady spojené s provozem webových stránek PSU a na provozní náklady sekretariátu </w:t>
      </w:r>
      <w:r>
        <w:t>4</w:t>
      </w:r>
      <w:r w:rsidRPr="0049588C">
        <w:t xml:space="preserve">80 000,- Kč. Celkem tedy PSU žádá o dotaci ve výši 1 </w:t>
      </w:r>
      <w:r>
        <w:t>11</w:t>
      </w:r>
      <w:r w:rsidRPr="0049588C">
        <w:t xml:space="preserve">0 000,- Kč. Celkové náklady </w:t>
      </w:r>
      <w:r>
        <w:t xml:space="preserve">na jmenované účely </w:t>
      </w:r>
      <w:r w:rsidRPr="0049588C">
        <w:t xml:space="preserve">dosáhly v loňském roce </w:t>
      </w:r>
      <w:r>
        <w:t xml:space="preserve">u </w:t>
      </w:r>
      <w:proofErr w:type="gramStart"/>
      <w:r w:rsidRPr="0049588C">
        <w:t>PSU</w:t>
      </w:r>
      <w:proofErr w:type="gramEnd"/>
      <w:r w:rsidRPr="0049588C">
        <w:t xml:space="preserve"> výše </w:t>
      </w:r>
      <w:r>
        <w:t>1 535 000,-</w:t>
      </w:r>
      <w:r w:rsidRPr="0049588C">
        <w:t xml:space="preserve"> Kč. </w:t>
      </w:r>
    </w:p>
    <w:p w:rsidR="009E6790" w:rsidRDefault="009E6790" w:rsidP="009E6790">
      <w:pPr>
        <w:ind w:left="360"/>
        <w:jc w:val="both"/>
      </w:pPr>
    </w:p>
    <w:p w:rsidR="009E6790" w:rsidRDefault="009E6790" w:rsidP="009E6790">
      <w:pPr>
        <w:ind w:left="360"/>
        <w:jc w:val="both"/>
      </w:pPr>
      <w:r w:rsidRPr="0049588C">
        <w:lastRenderedPageBreak/>
        <w:t>V předchozích letech byly PSU z finančních prostředků města poskytnuty dotace (čerpáno z informačního systému města ke dni zpracování důvodové zprávy):</w:t>
      </w:r>
    </w:p>
    <w:p w:rsidR="009E6790" w:rsidRPr="0049588C" w:rsidRDefault="009E6790" w:rsidP="009E6790">
      <w:pPr>
        <w:ind w:left="360"/>
        <w:jc w:val="both"/>
      </w:pPr>
    </w:p>
    <w:tbl>
      <w:tblPr>
        <w:tblW w:w="0" w:type="auto"/>
        <w:tblInd w:w="5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6"/>
        <w:gridCol w:w="439"/>
        <w:gridCol w:w="5184"/>
        <w:gridCol w:w="1559"/>
      </w:tblGrid>
      <w:tr w:rsidR="003A0126" w:rsidTr="003A0126">
        <w:trPr>
          <w:trHeight w:val="192"/>
        </w:trPr>
        <w:tc>
          <w:tcPr>
            <w:tcW w:w="180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solid" w:color="C0C0C0" w:fill="auto"/>
          </w:tcPr>
          <w:p w:rsidR="003A0126" w:rsidRDefault="003A01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Souhrn za IČO 49776266</w:t>
            </w:r>
          </w:p>
        </w:tc>
        <w:tc>
          <w:tcPr>
            <w:tcW w:w="5184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C0C0C0" w:fill="auto"/>
          </w:tcPr>
          <w:p w:rsidR="003A0126" w:rsidRDefault="003A01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solid" w:color="C0C0C0" w:fill="auto"/>
          </w:tcPr>
          <w:p w:rsidR="003A0126" w:rsidRDefault="003A01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3A0126" w:rsidTr="003A0126">
        <w:trPr>
          <w:trHeight w:val="192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0C0C0" w:fill="auto"/>
          </w:tcPr>
          <w:p w:rsidR="003A0126" w:rsidRDefault="003A01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Zdroj</w:t>
            </w: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0C0C0" w:fill="auto"/>
          </w:tcPr>
          <w:p w:rsidR="003A0126" w:rsidRDefault="003A01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Rok</w:t>
            </w:r>
          </w:p>
        </w:tc>
        <w:tc>
          <w:tcPr>
            <w:tcW w:w="5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0C0C0" w:fill="auto"/>
          </w:tcPr>
          <w:p w:rsidR="003A0126" w:rsidRDefault="003A01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Název akce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0C0C0" w:fill="auto"/>
          </w:tcPr>
          <w:p w:rsidR="003A0126" w:rsidRDefault="003A01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Částka schválená</w:t>
            </w:r>
          </w:p>
        </w:tc>
      </w:tr>
      <w:tr w:rsidR="003A0126" w:rsidTr="003A0126">
        <w:trPr>
          <w:trHeight w:val="386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A0126" w:rsidRDefault="003A01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MMP-SPORT</w:t>
            </w: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A0126" w:rsidRDefault="003A01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2011</w:t>
            </w:r>
          </w:p>
        </w:tc>
        <w:tc>
          <w:tcPr>
            <w:tcW w:w="5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A0126" w:rsidRDefault="003A01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Provozní náklady sekretariátu - nájemné, energie, teplo, technické a organizační zajištění pořádaných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A0126" w:rsidRDefault="003A01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750000</w:t>
            </w:r>
          </w:p>
        </w:tc>
      </w:tr>
      <w:tr w:rsidR="003A0126" w:rsidTr="003A0126">
        <w:trPr>
          <w:trHeight w:val="192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3A0126" w:rsidRDefault="003A01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3A0126" w:rsidRDefault="003A01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3A0126" w:rsidRDefault="003A01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Suma 2011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3A0126" w:rsidRDefault="003A01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750000</w:t>
            </w:r>
          </w:p>
        </w:tc>
      </w:tr>
      <w:tr w:rsidR="003A0126" w:rsidTr="003A0126">
        <w:trPr>
          <w:trHeight w:val="381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A0126" w:rsidRDefault="003A01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MMP-SPORT</w:t>
            </w: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A0126" w:rsidRDefault="003A01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2012</w:t>
            </w:r>
          </w:p>
        </w:tc>
        <w:tc>
          <w:tcPr>
            <w:tcW w:w="5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A0126" w:rsidRDefault="003A01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Provozní náklady sekretariátu, náklady na zajištění soutěží a turnajů pro sportovní svazy, technické a organizační zajištění Sportovce roku 2011, webové stránky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A0126" w:rsidRDefault="003A01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500000</w:t>
            </w:r>
          </w:p>
        </w:tc>
      </w:tr>
      <w:tr w:rsidR="003A0126" w:rsidTr="003A0126">
        <w:trPr>
          <w:trHeight w:val="192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3A0126" w:rsidRDefault="003A01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3A0126" w:rsidRDefault="003A01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3A0126" w:rsidRDefault="003A01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Suma 2012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3A0126" w:rsidRDefault="003A01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500000</w:t>
            </w:r>
          </w:p>
        </w:tc>
      </w:tr>
      <w:tr w:rsidR="003A0126" w:rsidTr="003A0126">
        <w:trPr>
          <w:trHeight w:val="630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A0126" w:rsidRDefault="003A01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MMP-SPORT</w:t>
            </w: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A0126" w:rsidRDefault="003A01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2013</w:t>
            </w:r>
          </w:p>
        </w:tc>
        <w:tc>
          <w:tcPr>
            <w:tcW w:w="5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A0126" w:rsidRDefault="003A01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Provozní náklady sekretariátu(nájemné, energie, služby, opravy), mzdy </w:t>
            </w: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vč.odvodů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, technické a organizační zajištění sportovních svazů a zajištění 23.ročníku nejlepších sportovců města Plzně, zajištění grafického návrhu webových stránek, roční poplatek za h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A0126" w:rsidRDefault="003A01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400000</w:t>
            </w:r>
          </w:p>
        </w:tc>
      </w:tr>
      <w:tr w:rsidR="003A0126" w:rsidTr="003A0126">
        <w:trPr>
          <w:trHeight w:val="192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3A0126" w:rsidRDefault="003A01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3A0126" w:rsidRDefault="003A01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3A0126" w:rsidRDefault="003A01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Suma 2013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3A0126" w:rsidRDefault="003A01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400000</w:t>
            </w:r>
          </w:p>
        </w:tc>
      </w:tr>
      <w:tr w:rsidR="003A0126" w:rsidTr="003A0126">
        <w:trPr>
          <w:trHeight w:val="192"/>
        </w:trPr>
        <w:tc>
          <w:tcPr>
            <w:tcW w:w="13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3A0126" w:rsidRDefault="003A01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Suma 2011 - 2013</w:t>
            </w:r>
          </w:p>
        </w:tc>
        <w:tc>
          <w:tcPr>
            <w:tcW w:w="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3A0126" w:rsidRDefault="003A01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3A0126" w:rsidRDefault="003A01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3A0126" w:rsidRDefault="003A01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1650000</w:t>
            </w:r>
          </w:p>
        </w:tc>
      </w:tr>
    </w:tbl>
    <w:p w:rsidR="009E6790" w:rsidRDefault="00FA094A" w:rsidP="009E6790">
      <w:pPr>
        <w:ind w:left="360"/>
        <w:jc w:val="both"/>
      </w:pPr>
      <w:r>
        <w:t xml:space="preserve">RMP na základě návrhu komise pro sport a mládež doporučuje ZMP schválit </w:t>
      </w:r>
      <w:r w:rsidR="009E6790">
        <w:t xml:space="preserve">pro PSU dotaci v celkové výši </w:t>
      </w:r>
      <w:r w:rsidR="003A0126">
        <w:t>30</w:t>
      </w:r>
      <w:r w:rsidR="009E6790">
        <w:t xml:space="preserve"> 000,- Kč.</w:t>
      </w:r>
    </w:p>
    <w:p w:rsidR="009E6790" w:rsidRDefault="009E6790" w:rsidP="009E6790">
      <w:pPr>
        <w:ind w:left="360"/>
        <w:jc w:val="both"/>
      </w:pPr>
    </w:p>
    <w:p w:rsidR="009E6790" w:rsidRDefault="009E6790" w:rsidP="009E6790">
      <w:pPr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Předpokládaný cílový stav</w:t>
      </w:r>
    </w:p>
    <w:p w:rsidR="009E6790" w:rsidRDefault="009E6790" w:rsidP="009E6790">
      <w:pPr>
        <w:ind w:left="360"/>
        <w:jc w:val="both"/>
      </w:pPr>
      <w:r>
        <w:t xml:space="preserve">Poskytnout dotaci PSU.  </w:t>
      </w:r>
    </w:p>
    <w:p w:rsidR="009E6790" w:rsidRDefault="009E6790" w:rsidP="009E6790">
      <w:pPr>
        <w:ind w:left="360"/>
        <w:jc w:val="both"/>
      </w:pPr>
    </w:p>
    <w:p w:rsidR="009E6790" w:rsidRDefault="009E6790" w:rsidP="009E6790">
      <w:pPr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Navrhované varianty řešení</w:t>
      </w:r>
    </w:p>
    <w:p w:rsidR="009E6790" w:rsidRDefault="00FA094A" w:rsidP="009E6790">
      <w:pPr>
        <w:pStyle w:val="Zkladntext2"/>
        <w:spacing w:after="0" w:line="240" w:lineRule="auto"/>
        <w:ind w:left="360"/>
        <w:jc w:val="both"/>
      </w:pPr>
      <w:r>
        <w:t xml:space="preserve">Schválit poskytnutí dotace pro </w:t>
      </w:r>
      <w:proofErr w:type="gramStart"/>
      <w:r w:rsidR="009E6790">
        <w:t>PSU</w:t>
      </w:r>
      <w:proofErr w:type="gramEnd"/>
      <w:r w:rsidR="009E6790">
        <w:t xml:space="preserve"> ve výši </w:t>
      </w:r>
      <w:r w:rsidR="003A0126">
        <w:t>3</w:t>
      </w:r>
      <w:r w:rsidR="009E6790">
        <w:t>0 000,- Kč na technické a organizační zajištění vyhlášení nejlepších sportovců města Plzně „Sportovec roku“ a náklady spojené s provozem webových stránek PSU.</w:t>
      </w:r>
    </w:p>
    <w:p w:rsidR="009E6790" w:rsidRPr="008E4EB8" w:rsidRDefault="009E6790" w:rsidP="009E6790">
      <w:pPr>
        <w:ind w:left="360"/>
        <w:jc w:val="both"/>
      </w:pPr>
    </w:p>
    <w:p w:rsidR="009E6790" w:rsidRDefault="009E6790" w:rsidP="009E6790">
      <w:pPr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Doporučená varianta řešení</w:t>
      </w:r>
    </w:p>
    <w:p w:rsidR="009E6790" w:rsidRDefault="009E6790" w:rsidP="009E6790">
      <w:pPr>
        <w:pStyle w:val="Zkladntext2"/>
        <w:spacing w:after="0" w:line="240" w:lineRule="auto"/>
      </w:pPr>
      <w:r>
        <w:t xml:space="preserve">      Poskytnout dotaci podle bodu 4 důvodové zprávy.   </w:t>
      </w:r>
    </w:p>
    <w:p w:rsidR="009E6790" w:rsidRDefault="009E6790" w:rsidP="009E6790">
      <w:pPr>
        <w:pStyle w:val="Zkladntext2"/>
        <w:spacing w:after="0" w:line="240" w:lineRule="auto"/>
      </w:pPr>
    </w:p>
    <w:p w:rsidR="009E6790" w:rsidRDefault="009E6790" w:rsidP="009E6790">
      <w:pPr>
        <w:tabs>
          <w:tab w:val="num" w:pos="360"/>
        </w:tabs>
        <w:ind w:left="360" w:hanging="360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Finanční nároky řešení a možnosti finančního krytí (včetně všech následných například provozních nákladů)</w:t>
      </w:r>
    </w:p>
    <w:p w:rsidR="009E6790" w:rsidRDefault="009E6790" w:rsidP="009E6790">
      <w:pPr>
        <w:ind w:left="397"/>
        <w:jc w:val="both"/>
      </w:pPr>
      <w:r>
        <w:t>Je kryto schváleným rozpočtem.</w:t>
      </w:r>
    </w:p>
    <w:p w:rsidR="009E6790" w:rsidRDefault="009E6790" w:rsidP="009E6790">
      <w:pPr>
        <w:ind w:left="397"/>
        <w:jc w:val="both"/>
      </w:pPr>
    </w:p>
    <w:p w:rsidR="009E6790" w:rsidRDefault="009E6790" w:rsidP="009E6790">
      <w:pPr>
        <w:jc w:val="both"/>
        <w:rPr>
          <w:b/>
          <w:bCs/>
        </w:rPr>
      </w:pPr>
      <w:r>
        <w:rPr>
          <w:b/>
          <w:bCs/>
        </w:rPr>
        <w:t>7.   Návrh termínů realizace a určení zodpovědných pracovníků</w:t>
      </w:r>
    </w:p>
    <w:p w:rsidR="009E6790" w:rsidRDefault="009E6790" w:rsidP="009E6790">
      <w:pPr>
        <w:ind w:left="360"/>
        <w:jc w:val="both"/>
      </w:pPr>
      <w:r>
        <w:t>Podle návrhu usnesení.</w:t>
      </w:r>
    </w:p>
    <w:p w:rsidR="009E6790" w:rsidRDefault="009E6790" w:rsidP="009E6790">
      <w:pPr>
        <w:ind w:left="360"/>
        <w:jc w:val="both"/>
      </w:pPr>
    </w:p>
    <w:p w:rsidR="009E6790" w:rsidRDefault="00FA094A" w:rsidP="009E6790">
      <w:pPr>
        <w:jc w:val="both"/>
        <w:rPr>
          <w:b/>
          <w:bCs/>
        </w:rPr>
      </w:pPr>
      <w:r>
        <w:rPr>
          <w:b/>
          <w:bCs/>
        </w:rPr>
        <w:t xml:space="preserve">8.   </w:t>
      </w:r>
      <w:proofErr w:type="gramStart"/>
      <w:r w:rsidR="009E6790">
        <w:rPr>
          <w:b/>
          <w:bCs/>
        </w:rPr>
        <w:t>Dříve</w:t>
      </w:r>
      <w:proofErr w:type="gramEnd"/>
      <w:r>
        <w:rPr>
          <w:b/>
          <w:bCs/>
        </w:rPr>
        <w:t xml:space="preserve"> </w:t>
      </w:r>
      <w:r w:rsidR="009E6790">
        <w:rPr>
          <w:b/>
          <w:bCs/>
        </w:rPr>
        <w:t xml:space="preserve">vydaná usnesení orgánů města nebo městských obvodů, která s tímto </w:t>
      </w:r>
      <w:proofErr w:type="gramStart"/>
      <w:r w:rsidR="009E6790">
        <w:rPr>
          <w:b/>
          <w:bCs/>
        </w:rPr>
        <w:t>návrhem</w:t>
      </w:r>
      <w:proofErr w:type="gramEnd"/>
      <w:r w:rsidR="009E6790">
        <w:rPr>
          <w:b/>
          <w:bCs/>
        </w:rPr>
        <w:t xml:space="preserve"> </w:t>
      </w:r>
    </w:p>
    <w:p w:rsidR="009E6790" w:rsidRDefault="009E6790" w:rsidP="009E6790">
      <w:pPr>
        <w:jc w:val="both"/>
        <w:rPr>
          <w:b/>
          <w:bCs/>
        </w:rPr>
      </w:pPr>
      <w:r>
        <w:rPr>
          <w:b/>
          <w:bCs/>
        </w:rPr>
        <w:t xml:space="preserve">      souvisí</w:t>
      </w:r>
    </w:p>
    <w:p w:rsidR="00FA094A" w:rsidRDefault="00FA094A" w:rsidP="00FA094A">
      <w:pPr>
        <w:pStyle w:val="Zkladntext2"/>
        <w:spacing w:after="0" w:line="240" w:lineRule="auto"/>
      </w:pPr>
      <w:r>
        <w:t xml:space="preserve">      </w:t>
      </w:r>
      <w:r w:rsidRPr="008575D2">
        <w:t xml:space="preserve">Usnesení RMP č. </w:t>
      </w:r>
      <w:r w:rsidR="00717B2B">
        <w:t>10</w:t>
      </w:r>
      <w:r w:rsidRPr="00717B2B">
        <w:t>70</w:t>
      </w:r>
      <w:r>
        <w:t xml:space="preserve"> </w:t>
      </w:r>
      <w:r w:rsidRPr="008575D2">
        <w:t xml:space="preserve">ze dne </w:t>
      </w:r>
      <w:r>
        <w:t>17</w:t>
      </w:r>
      <w:r w:rsidRPr="008575D2">
        <w:t xml:space="preserve">. </w:t>
      </w:r>
      <w:r>
        <w:t>10</w:t>
      </w:r>
      <w:r w:rsidRPr="008575D2">
        <w:t>. 201</w:t>
      </w:r>
      <w:r>
        <w:t>3</w:t>
      </w:r>
      <w:r w:rsidRPr="008575D2">
        <w:t>.</w:t>
      </w:r>
    </w:p>
    <w:p w:rsidR="009E6790" w:rsidRDefault="009E6790" w:rsidP="009E6790">
      <w:pPr>
        <w:ind w:left="360"/>
        <w:jc w:val="both"/>
      </w:pPr>
    </w:p>
    <w:p w:rsidR="009E6790" w:rsidRDefault="009E6790" w:rsidP="009E6790">
      <w:pPr>
        <w:pStyle w:val="Zkladntext2"/>
        <w:spacing w:after="0" w:line="240" w:lineRule="auto"/>
        <w:rPr>
          <w:b/>
          <w:bCs/>
        </w:rPr>
      </w:pPr>
      <w:r>
        <w:rPr>
          <w:b/>
          <w:bCs/>
        </w:rPr>
        <w:t>9.   Závazky či pohledávky vůči městu Plzni</w:t>
      </w:r>
    </w:p>
    <w:p w:rsidR="009E6790" w:rsidRDefault="009E6790" w:rsidP="009E6790">
      <w:pPr>
        <w:pStyle w:val="Zkladntext2"/>
        <w:spacing w:after="0" w:line="240" w:lineRule="auto"/>
      </w:pPr>
      <w:r>
        <w:t xml:space="preserve">      Nejsou.</w:t>
      </w:r>
    </w:p>
    <w:p w:rsidR="009E6790" w:rsidRDefault="009E6790" w:rsidP="009E6790">
      <w:pPr>
        <w:pStyle w:val="Zkladntext2"/>
        <w:spacing w:after="0" w:line="240" w:lineRule="auto"/>
      </w:pPr>
    </w:p>
    <w:p w:rsidR="009E6790" w:rsidRPr="00A74F85" w:rsidRDefault="009E6790" w:rsidP="009E6790">
      <w:pPr>
        <w:jc w:val="both"/>
        <w:rPr>
          <w:b/>
          <w:bCs/>
        </w:rPr>
      </w:pPr>
      <w:r w:rsidRPr="00A74F85">
        <w:rPr>
          <w:b/>
          <w:bCs/>
        </w:rPr>
        <w:t>10. Přílohy</w:t>
      </w:r>
    </w:p>
    <w:p w:rsidR="009E6790" w:rsidRPr="00C049DD" w:rsidRDefault="009E6790" w:rsidP="009E6790">
      <w:pPr>
        <w:pStyle w:val="Zkladntext2"/>
        <w:spacing w:after="0" w:line="240" w:lineRule="auto"/>
      </w:pPr>
      <w:r>
        <w:t xml:space="preserve">      Nejsou.</w:t>
      </w:r>
    </w:p>
    <w:p w:rsidR="009E6790" w:rsidRDefault="009E6790" w:rsidP="009E6790"/>
    <w:p w:rsidR="009E6790" w:rsidRDefault="009E6790" w:rsidP="009E6790"/>
    <w:p w:rsidR="009E6790" w:rsidRDefault="009E6790" w:rsidP="009E6790"/>
    <w:p w:rsidR="003A0126" w:rsidRDefault="003A0126" w:rsidP="009E6790"/>
    <w:p w:rsidR="003A0126" w:rsidRDefault="003A0126" w:rsidP="009E6790"/>
    <w:p w:rsidR="003A0126" w:rsidRDefault="003A0126" w:rsidP="009E6790"/>
    <w:p w:rsidR="003A0126" w:rsidRDefault="003A0126" w:rsidP="009E6790"/>
    <w:p w:rsidR="009E6790" w:rsidRDefault="009E6790" w:rsidP="009E6790">
      <w:pPr>
        <w:pStyle w:val="vlevo"/>
      </w:pPr>
      <w:proofErr w:type="gramStart"/>
      <w:r w:rsidRPr="001572F4">
        <w:lastRenderedPageBreak/>
        <w:t>Důvodová   zpráva</w:t>
      </w:r>
      <w:proofErr w:type="gramEnd"/>
      <w:r w:rsidRPr="001572F4">
        <w:t xml:space="preserve">  k žádosti  č.  </w:t>
      </w:r>
      <w:r>
        <w:t xml:space="preserve">162 </w:t>
      </w:r>
    </w:p>
    <w:p w:rsidR="009E6790" w:rsidRDefault="009E6790" w:rsidP="009E6790">
      <w:pPr>
        <w:pStyle w:val="vlevo"/>
      </w:pPr>
    </w:p>
    <w:p w:rsidR="009E6790" w:rsidRDefault="009E6790" w:rsidP="009E6790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Název problému a jeho charakteristika</w:t>
      </w:r>
    </w:p>
    <w:p w:rsidR="009E6790" w:rsidRDefault="009E6790" w:rsidP="009E6790">
      <w:pPr>
        <w:ind w:left="708" w:firstLine="12"/>
        <w:jc w:val="both"/>
      </w:pPr>
      <w:r>
        <w:t xml:space="preserve">Žádost VIKTORIA PLZEŇ – fotbal, 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 xml:space="preserve">, Štruncovy sady 3, Plzeň, IČ 27002667  (dále jen VIKTORIA </w:t>
      </w:r>
      <w:proofErr w:type="spellStart"/>
      <w:r>
        <w:t>o.s</w:t>
      </w:r>
      <w:proofErr w:type="spellEnd"/>
      <w:r>
        <w:t>.)  o  poskytnutí  dotace  na  úhradu nákladů spojených se sportovní činností mládežnických družstev.</w:t>
      </w:r>
    </w:p>
    <w:p w:rsidR="009E6790" w:rsidRDefault="009E6790" w:rsidP="009E6790">
      <w:pPr>
        <w:jc w:val="both"/>
      </w:pPr>
    </w:p>
    <w:p w:rsidR="009E6790" w:rsidRDefault="009E6790" w:rsidP="009E6790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Konstatování současného stavu a jeho analýza</w:t>
      </w:r>
    </w:p>
    <w:p w:rsidR="009E6790" w:rsidRDefault="009E6790" w:rsidP="009E6790">
      <w:pPr>
        <w:pStyle w:val="Nadpis2"/>
        <w:ind w:left="708" w:firstLine="12"/>
      </w:pPr>
      <w:r>
        <w:t xml:space="preserve">VIKTORIA 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 xml:space="preserve">  podalo   žádost   dne  31. 1. 2013 na  OŠMT. Žádá od města dotaci v  </w:t>
      </w:r>
      <w:proofErr w:type="gramStart"/>
      <w:r>
        <w:t>celkové  výši</w:t>
      </w:r>
      <w:proofErr w:type="gramEnd"/>
      <w:r>
        <w:t xml:space="preserve">   2 260 000,- Kč   na    cestovné,   startovné,   nájemné    tělovýchovných zařízení, soustředění a sportovní vybavení pro družstva žáků, žákyň a</w:t>
      </w:r>
      <w:r w:rsidR="008044D8">
        <w:t> </w:t>
      </w:r>
      <w:r>
        <w:t xml:space="preserve">dorostu. Náklady na sportovní činnost mládežnické kategorie dosáhly v loňském roce výše 4 560 000,- Kč. VIKTORIA 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 xml:space="preserve"> bylo zaregistrováno v  červnu 2005            a  sdružuje 341  sportovců  kategorie mládeže, kteří každoročně dosahují předních míst v republikových soutěžích. </w:t>
      </w:r>
      <w:r w:rsidR="00BA3F41">
        <w:t>Opakované v</w:t>
      </w:r>
      <w:r w:rsidR="003A0126">
        <w:t xml:space="preserve">ítězství </w:t>
      </w:r>
      <w:r w:rsidR="00BA3F41">
        <w:t xml:space="preserve">družstva dospělých </w:t>
      </w:r>
      <w:r w:rsidR="003A0126">
        <w:t xml:space="preserve">v Gambrinus lize </w:t>
      </w:r>
      <w:r w:rsidR="00BA3F41">
        <w:t>a postup do Ligy mistrů jsou</w:t>
      </w:r>
      <w:r w:rsidR="003A0126">
        <w:t xml:space="preserve"> důkazem vysoké úrovně práce s mládeží. </w:t>
      </w:r>
      <w:r>
        <w:t>V předchozích letech byly</w:t>
      </w:r>
      <w:r w:rsidR="008044D8">
        <w:t xml:space="preserve"> </w:t>
      </w:r>
      <w:r>
        <w:t>VIKTORIA</w:t>
      </w:r>
      <w:r w:rsidR="008044D8">
        <w:t xml:space="preserve"> </w:t>
      </w:r>
      <w:r>
        <w:t>o. s.</w:t>
      </w:r>
      <w:r w:rsidR="00BA3F41">
        <w:t xml:space="preserve"> </w:t>
      </w:r>
      <w:r>
        <w:t>z finančních   prostředků  města  poskytnuty dotace (čerpáno z</w:t>
      </w:r>
      <w:r w:rsidR="008044D8">
        <w:t> </w:t>
      </w:r>
      <w:r>
        <w:t>informačního</w:t>
      </w:r>
      <w:r w:rsidR="008044D8">
        <w:t xml:space="preserve"> </w:t>
      </w:r>
      <w:r>
        <w:t>systému města</w:t>
      </w:r>
      <w:r w:rsidR="00132EA5">
        <w:t xml:space="preserve"> </w:t>
      </w:r>
      <w:r>
        <w:t xml:space="preserve">ke dni </w:t>
      </w:r>
      <w:proofErr w:type="gramStart"/>
      <w:r>
        <w:t>zpracování  důvodové</w:t>
      </w:r>
      <w:proofErr w:type="gramEnd"/>
      <w:r>
        <w:t xml:space="preserve"> zprávy): </w:t>
      </w:r>
    </w:p>
    <w:p w:rsidR="009E6790" w:rsidRDefault="009E6790" w:rsidP="009E6790">
      <w:pPr>
        <w:jc w:val="both"/>
      </w:pPr>
      <w:r>
        <w:t xml:space="preserve">           </w:t>
      </w:r>
    </w:p>
    <w:tbl>
      <w:tblPr>
        <w:tblW w:w="83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452"/>
        <w:gridCol w:w="4689"/>
        <w:gridCol w:w="1417"/>
      </w:tblGrid>
      <w:tr w:rsidR="00BA3F41" w:rsidRPr="00BA3F41" w:rsidTr="00BA3F41">
        <w:trPr>
          <w:trHeight w:val="192"/>
        </w:trPr>
        <w:tc>
          <w:tcPr>
            <w:tcW w:w="8363" w:type="dxa"/>
            <w:gridSpan w:val="4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Souhrn za IČO 27002667</w:t>
            </w:r>
          </w:p>
        </w:tc>
      </w:tr>
      <w:tr w:rsidR="00BA3F41" w:rsidRPr="00BA3F41" w:rsidTr="00BA3F41">
        <w:trPr>
          <w:trHeight w:val="192"/>
        </w:trPr>
        <w:tc>
          <w:tcPr>
            <w:tcW w:w="180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Zdroj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Rok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Název akce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Částka schválená</w:t>
            </w:r>
          </w:p>
        </w:tc>
      </w:tr>
      <w:tr w:rsidR="00BA3F41" w:rsidRPr="00BA3F41" w:rsidTr="00BA3F41">
        <w:trPr>
          <w:trHeight w:val="192"/>
        </w:trPr>
        <w:tc>
          <w:tcPr>
            <w:tcW w:w="180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ÚMO 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na činnost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10000</w:t>
            </w:r>
          </w:p>
        </w:tc>
      </w:tr>
      <w:tr w:rsidR="00BA3F41" w:rsidRPr="00BA3F41" w:rsidTr="00BA3F41">
        <w:trPr>
          <w:trHeight w:val="192"/>
        </w:trPr>
        <w:tc>
          <w:tcPr>
            <w:tcW w:w="180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ÚMO 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 xml:space="preserve">Memoriál dorostu </w:t>
            </w:r>
            <w:proofErr w:type="spellStart"/>
            <w:proofErr w:type="gramStart"/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S.Štrunce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10000</w:t>
            </w:r>
          </w:p>
        </w:tc>
      </w:tr>
      <w:tr w:rsidR="00BA3F41" w:rsidRPr="00BA3F41" w:rsidTr="00BA3F41">
        <w:trPr>
          <w:trHeight w:val="192"/>
        </w:trPr>
        <w:tc>
          <w:tcPr>
            <w:tcW w:w="180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ÚMO 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 xml:space="preserve">Memoriál starších žáků </w:t>
            </w:r>
            <w:proofErr w:type="spellStart"/>
            <w:proofErr w:type="gramStart"/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J.Žaloudka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5000</w:t>
            </w:r>
          </w:p>
        </w:tc>
      </w:tr>
      <w:tr w:rsidR="00BA3F41" w:rsidRPr="00BA3F41" w:rsidTr="00BA3F41">
        <w:trPr>
          <w:trHeight w:val="384"/>
        </w:trPr>
        <w:tc>
          <w:tcPr>
            <w:tcW w:w="180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ÚMO 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 xml:space="preserve">Úhrada nákladů při organizování 8. ročníku memoriálu </w:t>
            </w:r>
            <w:proofErr w:type="spellStart"/>
            <w:proofErr w:type="gramStart"/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St.Štrunce</w:t>
            </w:r>
            <w:proofErr w:type="spellEnd"/>
            <w:proofErr w:type="gramEnd"/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 xml:space="preserve"> ve fotbale staršího dorostu U19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9000</w:t>
            </w:r>
          </w:p>
        </w:tc>
      </w:tr>
      <w:tr w:rsidR="00BA3F41" w:rsidRPr="00BA3F41" w:rsidTr="00BA3F41">
        <w:trPr>
          <w:trHeight w:val="384"/>
        </w:trPr>
        <w:tc>
          <w:tcPr>
            <w:tcW w:w="180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MMP-SPORT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 xml:space="preserve">Cestovné, nájemné TV zařízení, startovné, nákup sportovního vybavení, ubytování při soustředění - </w:t>
            </w:r>
            <w:proofErr w:type="spellStart"/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pr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450000</w:t>
            </w:r>
          </w:p>
        </w:tc>
      </w:tr>
      <w:tr w:rsidR="00BA3F41" w:rsidRPr="00BA3F41" w:rsidTr="00BA3F41">
        <w:trPr>
          <w:trHeight w:val="192"/>
        </w:trPr>
        <w:tc>
          <w:tcPr>
            <w:tcW w:w="180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Suma 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484000</w:t>
            </w:r>
          </w:p>
        </w:tc>
      </w:tr>
      <w:tr w:rsidR="00BA3F41" w:rsidRPr="00BA3F41" w:rsidTr="00BA3F41">
        <w:trPr>
          <w:trHeight w:val="192"/>
        </w:trPr>
        <w:tc>
          <w:tcPr>
            <w:tcW w:w="180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ÚMO 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odborný nábor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15000</w:t>
            </w:r>
          </w:p>
        </w:tc>
      </w:tr>
      <w:tr w:rsidR="00BA3F41" w:rsidRPr="00BA3F41" w:rsidTr="00BA3F41">
        <w:trPr>
          <w:trHeight w:val="192"/>
        </w:trPr>
        <w:tc>
          <w:tcPr>
            <w:tcW w:w="180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ÚMO 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Memoriál Stanislava Štrunce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15000</w:t>
            </w:r>
          </w:p>
        </w:tc>
      </w:tr>
      <w:tr w:rsidR="00BA3F41" w:rsidRPr="00BA3F41" w:rsidTr="00BA3F41">
        <w:trPr>
          <w:trHeight w:val="192"/>
        </w:trPr>
        <w:tc>
          <w:tcPr>
            <w:tcW w:w="180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ÚMO 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Memoriál Josefa Žaloudka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10000</w:t>
            </w:r>
          </w:p>
        </w:tc>
      </w:tr>
      <w:tr w:rsidR="00BA3F41" w:rsidRPr="00BA3F41" w:rsidTr="00BA3F41">
        <w:trPr>
          <w:trHeight w:val="192"/>
        </w:trPr>
        <w:tc>
          <w:tcPr>
            <w:tcW w:w="180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ÚMO 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Zajištění provozu mládežnických družstev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485000</w:t>
            </w:r>
          </w:p>
        </w:tc>
      </w:tr>
      <w:tr w:rsidR="00BA3F41" w:rsidRPr="00BA3F41" w:rsidTr="00BA3F41">
        <w:trPr>
          <w:trHeight w:val="384"/>
        </w:trPr>
        <w:tc>
          <w:tcPr>
            <w:tcW w:w="180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ÚMO 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 xml:space="preserve">Úhrada části nákladů při organizování 9. ročníku memoriálu </w:t>
            </w:r>
            <w:proofErr w:type="spellStart"/>
            <w:proofErr w:type="gramStart"/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St.Štrunce</w:t>
            </w:r>
            <w:proofErr w:type="spellEnd"/>
            <w:proofErr w:type="gramEnd"/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 xml:space="preserve"> ve fotbale staršího dorostu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25000</w:t>
            </w:r>
          </w:p>
        </w:tc>
      </w:tr>
      <w:tr w:rsidR="00BA3F41" w:rsidRPr="00BA3F41" w:rsidTr="00BA3F41">
        <w:trPr>
          <w:trHeight w:val="192"/>
        </w:trPr>
        <w:tc>
          <w:tcPr>
            <w:tcW w:w="180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ÚMO 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Memoriál S. Štrunce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10000</w:t>
            </w:r>
          </w:p>
        </w:tc>
      </w:tr>
      <w:tr w:rsidR="00BA3F41" w:rsidRPr="00BA3F41" w:rsidTr="00BA3F41">
        <w:trPr>
          <w:trHeight w:val="384"/>
        </w:trPr>
        <w:tc>
          <w:tcPr>
            <w:tcW w:w="180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MMP-SPORT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Doprava, pronájem tělovýchovných zařízení, startovné, sportovní vybavení, náklady na soustředění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300000</w:t>
            </w:r>
          </w:p>
        </w:tc>
      </w:tr>
      <w:tr w:rsidR="00BA3F41" w:rsidRPr="00BA3F41" w:rsidTr="00BA3F41">
        <w:trPr>
          <w:trHeight w:val="192"/>
        </w:trPr>
        <w:tc>
          <w:tcPr>
            <w:tcW w:w="180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Suma 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860000</w:t>
            </w:r>
          </w:p>
        </w:tc>
      </w:tr>
      <w:tr w:rsidR="00BA3F41" w:rsidRPr="00BA3F41" w:rsidTr="00BA3F41">
        <w:trPr>
          <w:trHeight w:val="384"/>
        </w:trPr>
        <w:tc>
          <w:tcPr>
            <w:tcW w:w="180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ÚMO 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 xml:space="preserve">úhrada části nákladů při organizování 10. ročníku memoriálu </w:t>
            </w:r>
            <w:proofErr w:type="spellStart"/>
            <w:proofErr w:type="gramStart"/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St.Štrunce</w:t>
            </w:r>
            <w:proofErr w:type="spellEnd"/>
            <w:proofErr w:type="gramEnd"/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 xml:space="preserve"> ve fotbale staršího dorostu U19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50000</w:t>
            </w:r>
          </w:p>
        </w:tc>
      </w:tr>
      <w:tr w:rsidR="00BA3F41" w:rsidRPr="00BA3F41" w:rsidTr="00BA3F41">
        <w:trPr>
          <w:trHeight w:val="192"/>
        </w:trPr>
        <w:tc>
          <w:tcPr>
            <w:tcW w:w="180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ÚMO 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zajištění provozu mládežnických družstev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250000</w:t>
            </w:r>
          </w:p>
        </w:tc>
      </w:tr>
      <w:tr w:rsidR="00BA3F41" w:rsidRPr="00BA3F41" w:rsidTr="00BA3F41">
        <w:trPr>
          <w:trHeight w:val="192"/>
        </w:trPr>
        <w:tc>
          <w:tcPr>
            <w:tcW w:w="180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ÚMO 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Memoriál Stanislava Štrunce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10000</w:t>
            </w:r>
          </w:p>
        </w:tc>
      </w:tr>
      <w:tr w:rsidR="00BA3F41" w:rsidRPr="00BA3F41" w:rsidTr="00BA3F41">
        <w:trPr>
          <w:trHeight w:val="192"/>
        </w:trPr>
        <w:tc>
          <w:tcPr>
            <w:tcW w:w="180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ÚMO 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Memoriál Josefa Žaloudka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15000</w:t>
            </w:r>
          </w:p>
        </w:tc>
      </w:tr>
      <w:tr w:rsidR="00BA3F41" w:rsidRPr="00BA3F41" w:rsidTr="00BA3F41">
        <w:trPr>
          <w:trHeight w:val="384"/>
        </w:trPr>
        <w:tc>
          <w:tcPr>
            <w:tcW w:w="180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MMP-SPORT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 xml:space="preserve">Cestovné, nájemné </w:t>
            </w:r>
            <w:proofErr w:type="spellStart"/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tv</w:t>
            </w:r>
            <w:proofErr w:type="spellEnd"/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 xml:space="preserve"> zařízení, startovné, sportovní vybavení, náklady na soustředění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300000</w:t>
            </w:r>
          </w:p>
        </w:tc>
      </w:tr>
      <w:tr w:rsidR="00BA3F41" w:rsidRPr="00BA3F41" w:rsidTr="00BA3F41">
        <w:trPr>
          <w:trHeight w:val="192"/>
        </w:trPr>
        <w:tc>
          <w:tcPr>
            <w:tcW w:w="180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ÚMO 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Memoriál S. Štrunce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10000</w:t>
            </w:r>
          </w:p>
        </w:tc>
      </w:tr>
      <w:tr w:rsidR="00BA3F41" w:rsidRPr="00BA3F41" w:rsidTr="00BA3F41">
        <w:trPr>
          <w:trHeight w:val="556"/>
        </w:trPr>
        <w:tc>
          <w:tcPr>
            <w:tcW w:w="180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ÚMO 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Úhrada nákladů spojených s organizací a zajištění náborů dětí 4 až 6 let -mateřské školy: technické zajištění projektu, zajištění odborného dohledu, náklady na 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pr</w:t>
            </w: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avu, náklady na pitný režim a občerstvení, pronájmy sportovišť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35000</w:t>
            </w:r>
          </w:p>
        </w:tc>
      </w:tr>
      <w:tr w:rsidR="00BA3F41" w:rsidRPr="00BA3F41" w:rsidTr="00BA3F41">
        <w:trPr>
          <w:trHeight w:val="607"/>
        </w:trPr>
        <w:tc>
          <w:tcPr>
            <w:tcW w:w="180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ÚMO 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Úhrada nákladů spojených s organizací a zajištění náborů dětí 6 až 10 let -základní školy: technické zajištění projektu, zajištění odborného dohledu, náklady na 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pr</w:t>
            </w: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avu, náklady na pitný režim a občerstvení, pronájmy sportovišť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50000</w:t>
            </w:r>
          </w:p>
        </w:tc>
      </w:tr>
      <w:tr w:rsidR="00BA3F41" w:rsidRPr="00BA3F41" w:rsidTr="00BA3F41">
        <w:trPr>
          <w:trHeight w:val="517"/>
        </w:trPr>
        <w:tc>
          <w:tcPr>
            <w:tcW w:w="180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ÚMO 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 xml:space="preserve">Úhrada nákladů spojených s organizací a zajištění </w:t>
            </w:r>
            <w:proofErr w:type="gramStart"/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10.ročníku</w:t>
            </w:r>
            <w:proofErr w:type="gramEnd"/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 xml:space="preserve"> mezinárodního turnaje staršího dorostu U 19 Memoriál Stanislava Štrunce, jehož část se bude konat na území MO Plzeň 1 : pronájem sportovišť, stravování účastníků, ubytování účastníků, doprava, 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15000</w:t>
            </w:r>
          </w:p>
        </w:tc>
      </w:tr>
      <w:tr w:rsidR="00BA3F41" w:rsidRPr="00BA3F41" w:rsidTr="00BA3F41">
        <w:trPr>
          <w:trHeight w:val="192"/>
        </w:trPr>
        <w:tc>
          <w:tcPr>
            <w:tcW w:w="180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Suma 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735000</w:t>
            </w:r>
          </w:p>
        </w:tc>
      </w:tr>
      <w:tr w:rsidR="00BA3F41" w:rsidRPr="00BA3F41" w:rsidTr="00BA3F41">
        <w:trPr>
          <w:trHeight w:val="192"/>
        </w:trPr>
        <w:tc>
          <w:tcPr>
            <w:tcW w:w="180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Suma 2011 - 2013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BA3F41" w:rsidRPr="00BA3F41" w:rsidRDefault="00BA3F41" w:rsidP="00BA3F4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BA3F41" w:rsidRPr="00BA3F41" w:rsidRDefault="00BA3F41" w:rsidP="00BA3F41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F4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2079000</w:t>
            </w:r>
          </w:p>
        </w:tc>
      </w:tr>
    </w:tbl>
    <w:p w:rsidR="009E6790" w:rsidRDefault="009E6790" w:rsidP="009E6790">
      <w:pPr>
        <w:jc w:val="both"/>
      </w:pPr>
    </w:p>
    <w:p w:rsidR="009E6790" w:rsidRDefault="008044D8" w:rsidP="009E6790">
      <w:pPr>
        <w:ind w:left="708" w:firstLine="12"/>
        <w:jc w:val="both"/>
      </w:pPr>
      <w:r>
        <w:lastRenderedPageBreak/>
        <w:t xml:space="preserve">RMP na základě návrhu komise pro sport a mládež doporučuje ZMP schválit </w:t>
      </w:r>
      <w:r w:rsidR="009E6790">
        <w:t xml:space="preserve">pro  VIKTORIA  </w:t>
      </w:r>
      <w:proofErr w:type="spellStart"/>
      <w:proofErr w:type="gramStart"/>
      <w:r w:rsidR="009E6790">
        <w:t>o.s</w:t>
      </w:r>
      <w:proofErr w:type="spellEnd"/>
      <w:r w:rsidR="009E6790">
        <w:t>.</w:t>
      </w:r>
      <w:proofErr w:type="gramEnd"/>
      <w:r w:rsidR="009E6790">
        <w:t xml:space="preserve">  dotaci ve výši </w:t>
      </w:r>
      <w:r w:rsidR="00BA3F41">
        <w:t>275</w:t>
      </w:r>
      <w:r w:rsidR="009E6790">
        <w:t xml:space="preserve"> 000,- Kč.                       </w:t>
      </w:r>
    </w:p>
    <w:p w:rsidR="009E6790" w:rsidRDefault="009E6790" w:rsidP="009E6790">
      <w:pPr>
        <w:jc w:val="both"/>
      </w:pPr>
    </w:p>
    <w:p w:rsidR="009E6790" w:rsidRDefault="009E6790" w:rsidP="009E6790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Předpokládaný cílový stav</w:t>
      </w:r>
    </w:p>
    <w:p w:rsidR="009E6790" w:rsidRDefault="009E6790" w:rsidP="009E6790">
      <w:pPr>
        <w:pStyle w:val="Zkladntext2"/>
        <w:spacing w:after="0" w:line="240" w:lineRule="auto"/>
        <w:ind w:left="372" w:firstLine="348"/>
      </w:pPr>
      <w:r>
        <w:t xml:space="preserve">Poskytnout dotaci VIKTORIA </w:t>
      </w:r>
      <w:proofErr w:type="spellStart"/>
      <w:proofErr w:type="gramStart"/>
      <w:r>
        <w:t>o.s</w:t>
      </w:r>
      <w:proofErr w:type="spellEnd"/>
      <w:r>
        <w:t>.</w:t>
      </w:r>
      <w:proofErr w:type="gramEnd"/>
    </w:p>
    <w:p w:rsidR="009E6790" w:rsidRDefault="009E6790" w:rsidP="009E6790">
      <w:pPr>
        <w:jc w:val="both"/>
      </w:pPr>
    </w:p>
    <w:p w:rsidR="009E6790" w:rsidRDefault="009E6790" w:rsidP="009E6790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Navrhované varianty řešení</w:t>
      </w:r>
    </w:p>
    <w:p w:rsidR="009E6790" w:rsidRDefault="008044D8" w:rsidP="009E6790">
      <w:pPr>
        <w:ind w:left="708"/>
        <w:jc w:val="both"/>
      </w:pPr>
      <w:r>
        <w:t xml:space="preserve">Schválit poskytnutí dotace pro </w:t>
      </w:r>
      <w:r w:rsidR="009E6790">
        <w:t xml:space="preserve">VIKTORIA </w:t>
      </w:r>
      <w:proofErr w:type="spellStart"/>
      <w:proofErr w:type="gramStart"/>
      <w:r w:rsidR="009E6790">
        <w:t>o.s</w:t>
      </w:r>
      <w:proofErr w:type="spellEnd"/>
      <w:r w:rsidR="009E6790">
        <w:t>.</w:t>
      </w:r>
      <w:proofErr w:type="gramEnd"/>
      <w:r w:rsidR="009E6790">
        <w:t xml:space="preserve"> </w:t>
      </w:r>
      <w:r>
        <w:t xml:space="preserve">ve výši 275 000,- Kč </w:t>
      </w:r>
      <w:r w:rsidR="009E6790">
        <w:t xml:space="preserve">na nájemné tělovýchovných  zařízení, cestovné, startovné, soustředění a sportovní vybavení pro </w:t>
      </w:r>
      <w:r w:rsidR="00BA3F41">
        <w:t>mládež</w:t>
      </w:r>
      <w:r w:rsidR="00F24885">
        <w:t>.</w:t>
      </w:r>
      <w:r w:rsidR="009E6790">
        <w:t xml:space="preserve">      </w:t>
      </w:r>
    </w:p>
    <w:p w:rsidR="009E6790" w:rsidRDefault="009E6790" w:rsidP="009E6790">
      <w:pPr>
        <w:jc w:val="both"/>
      </w:pPr>
    </w:p>
    <w:p w:rsidR="009E6790" w:rsidRDefault="009E6790" w:rsidP="009E6790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>Doporučená varianta řešení</w:t>
      </w:r>
    </w:p>
    <w:p w:rsidR="009E6790" w:rsidRDefault="009E6790" w:rsidP="009E6790">
      <w:pPr>
        <w:pStyle w:val="Zkladntext2"/>
        <w:spacing w:after="0" w:line="240" w:lineRule="auto"/>
      </w:pPr>
      <w:r>
        <w:t xml:space="preserve">      </w:t>
      </w:r>
      <w:r>
        <w:tab/>
        <w:t xml:space="preserve">Poskytnout dotaci podle bodu 4 důvodové zprávy.   </w:t>
      </w:r>
    </w:p>
    <w:p w:rsidR="009E6790" w:rsidRDefault="009E6790" w:rsidP="009E6790">
      <w:pPr>
        <w:jc w:val="both"/>
      </w:pPr>
      <w:r>
        <w:t xml:space="preserve">                                                                        </w:t>
      </w:r>
    </w:p>
    <w:p w:rsidR="009E6790" w:rsidRDefault="009E6790" w:rsidP="009E6790">
      <w:pPr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 xml:space="preserve">Finanční nároky řešení a možnosti finančního krytí (včetně všech následných </w:t>
      </w:r>
    </w:p>
    <w:p w:rsidR="009E6790" w:rsidRDefault="009E6790" w:rsidP="009E6790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například provozních nákladů)</w:t>
      </w:r>
    </w:p>
    <w:p w:rsidR="009E6790" w:rsidRDefault="009E6790" w:rsidP="009E6790">
      <w:pPr>
        <w:ind w:left="397"/>
        <w:jc w:val="both"/>
      </w:pPr>
      <w:r>
        <w:t xml:space="preserve">     Je kryto schváleným rozpočtem.</w:t>
      </w:r>
    </w:p>
    <w:p w:rsidR="009E6790" w:rsidRDefault="009E6790" w:rsidP="009E6790">
      <w:pPr>
        <w:jc w:val="both"/>
      </w:pPr>
      <w:r>
        <w:t xml:space="preserve">                                                                                                            </w:t>
      </w:r>
    </w:p>
    <w:p w:rsidR="009E6790" w:rsidRDefault="009E6790" w:rsidP="009E6790">
      <w:pPr>
        <w:jc w:val="both"/>
        <w:rPr>
          <w:b/>
          <w:bCs/>
        </w:rPr>
      </w:pPr>
      <w:r>
        <w:rPr>
          <w:b/>
          <w:bCs/>
        </w:rPr>
        <w:t xml:space="preserve">      7.  Návrh termínů realizace a určení zodpovědných pracovníků</w:t>
      </w:r>
    </w:p>
    <w:p w:rsidR="009E6790" w:rsidRDefault="009E6790" w:rsidP="009E6790">
      <w:pPr>
        <w:jc w:val="both"/>
      </w:pPr>
      <w:r>
        <w:t xml:space="preserve">      </w:t>
      </w:r>
      <w:r>
        <w:tab/>
        <w:t xml:space="preserve">Podle návrhu usnesení.                                                      </w:t>
      </w:r>
    </w:p>
    <w:p w:rsidR="009E6790" w:rsidRDefault="009E6790" w:rsidP="009E6790">
      <w:pPr>
        <w:jc w:val="both"/>
      </w:pPr>
      <w:r>
        <w:rPr>
          <w:b/>
          <w:bCs/>
        </w:rPr>
        <w:t xml:space="preserve">       </w:t>
      </w:r>
      <w:r>
        <w:t xml:space="preserve">   </w:t>
      </w:r>
    </w:p>
    <w:p w:rsidR="009E6790" w:rsidRDefault="009E6790" w:rsidP="009E6790">
      <w:pPr>
        <w:ind w:firstLine="360"/>
        <w:jc w:val="both"/>
        <w:rPr>
          <w:b/>
          <w:bCs/>
        </w:rPr>
      </w:pPr>
      <w:r w:rsidRPr="00BF33AA">
        <w:rPr>
          <w:b/>
          <w:bCs/>
        </w:rPr>
        <w:t>8.</w:t>
      </w:r>
      <w:r>
        <w:rPr>
          <w:b/>
          <w:bCs/>
        </w:rPr>
        <w:t xml:space="preserve"> </w:t>
      </w:r>
      <w:r w:rsidR="008044D8">
        <w:rPr>
          <w:b/>
          <w:bCs/>
        </w:rPr>
        <w:t xml:space="preserve"> </w:t>
      </w:r>
      <w:proofErr w:type="gramStart"/>
      <w:r>
        <w:rPr>
          <w:b/>
          <w:bCs/>
        </w:rPr>
        <w:t>Dříve</w:t>
      </w:r>
      <w:proofErr w:type="gramEnd"/>
      <w:r>
        <w:rPr>
          <w:b/>
          <w:bCs/>
        </w:rPr>
        <w:t xml:space="preserve"> vydaná usnesení orgánů města nebo městských obvodů, která s </w:t>
      </w:r>
      <w:proofErr w:type="gramStart"/>
      <w:r>
        <w:rPr>
          <w:b/>
          <w:bCs/>
        </w:rPr>
        <w:t>tímto</w:t>
      </w:r>
      <w:proofErr w:type="gramEnd"/>
      <w:r>
        <w:rPr>
          <w:b/>
          <w:bCs/>
        </w:rPr>
        <w:t xml:space="preserve"> </w:t>
      </w:r>
    </w:p>
    <w:p w:rsidR="009E6790" w:rsidRDefault="009E6790" w:rsidP="008044D8">
      <w:pPr>
        <w:ind w:firstLine="708"/>
        <w:jc w:val="both"/>
        <w:rPr>
          <w:b/>
          <w:bCs/>
        </w:rPr>
      </w:pPr>
      <w:r>
        <w:rPr>
          <w:b/>
          <w:bCs/>
        </w:rPr>
        <w:t>návrhem souvisí</w:t>
      </w:r>
    </w:p>
    <w:p w:rsidR="008044D8" w:rsidRDefault="009E6790" w:rsidP="008044D8">
      <w:pPr>
        <w:pStyle w:val="Zkladntext2"/>
        <w:spacing w:after="0" w:line="240" w:lineRule="auto"/>
      </w:pPr>
      <w:r>
        <w:t xml:space="preserve">      </w:t>
      </w:r>
      <w:r>
        <w:tab/>
      </w:r>
      <w:r w:rsidR="008044D8" w:rsidRPr="008575D2">
        <w:t xml:space="preserve">Usnesení RMP č. </w:t>
      </w:r>
      <w:r w:rsidR="00717B2B">
        <w:t>10</w:t>
      </w:r>
      <w:r w:rsidR="008044D8" w:rsidRPr="00717B2B">
        <w:t>70</w:t>
      </w:r>
      <w:r w:rsidR="008044D8">
        <w:t xml:space="preserve"> </w:t>
      </w:r>
      <w:r w:rsidR="008044D8" w:rsidRPr="008575D2">
        <w:t xml:space="preserve">ze dne </w:t>
      </w:r>
      <w:r w:rsidR="008044D8">
        <w:t>17</w:t>
      </w:r>
      <w:r w:rsidR="008044D8" w:rsidRPr="008575D2">
        <w:t xml:space="preserve">. </w:t>
      </w:r>
      <w:r w:rsidR="008044D8">
        <w:t>10</w:t>
      </w:r>
      <w:r w:rsidR="008044D8" w:rsidRPr="008575D2">
        <w:t>. 201</w:t>
      </w:r>
      <w:r w:rsidR="008044D8">
        <w:t>3</w:t>
      </w:r>
      <w:r w:rsidR="008044D8" w:rsidRPr="008575D2">
        <w:t>.</w:t>
      </w:r>
    </w:p>
    <w:p w:rsidR="009E6790" w:rsidRDefault="009E6790" w:rsidP="009E6790">
      <w:pPr>
        <w:pStyle w:val="Zkladntext2"/>
        <w:spacing w:after="0" w:line="240" w:lineRule="auto"/>
        <w:rPr>
          <w:b/>
          <w:bCs/>
        </w:rPr>
      </w:pPr>
    </w:p>
    <w:p w:rsidR="009E6790" w:rsidRDefault="009E6790" w:rsidP="009E6790">
      <w:pPr>
        <w:pStyle w:val="Zkladntext2"/>
        <w:spacing w:after="0" w:line="240" w:lineRule="auto"/>
        <w:ind w:firstLine="360"/>
        <w:rPr>
          <w:b/>
          <w:bCs/>
        </w:rPr>
      </w:pPr>
      <w:r>
        <w:rPr>
          <w:b/>
          <w:bCs/>
        </w:rPr>
        <w:t>9.   Závazky či pohledávky vůči městu Plzni</w:t>
      </w:r>
    </w:p>
    <w:p w:rsidR="009E6790" w:rsidRDefault="009E6790" w:rsidP="009E6790">
      <w:pPr>
        <w:pStyle w:val="Zkladntext2"/>
        <w:spacing w:after="0" w:line="240" w:lineRule="auto"/>
        <w:ind w:firstLine="348"/>
      </w:pPr>
      <w:r>
        <w:t xml:space="preserve">      Nejsou.</w:t>
      </w:r>
    </w:p>
    <w:p w:rsidR="009E6790" w:rsidRDefault="009E6790" w:rsidP="009E6790">
      <w:pPr>
        <w:pStyle w:val="Zkladntext2"/>
        <w:spacing w:after="0" w:line="240" w:lineRule="auto"/>
        <w:ind w:firstLine="348"/>
      </w:pPr>
    </w:p>
    <w:p w:rsidR="009E6790" w:rsidRPr="00A74F85" w:rsidRDefault="009E6790" w:rsidP="009E6790">
      <w:pPr>
        <w:ind w:firstLine="360"/>
        <w:jc w:val="both"/>
        <w:rPr>
          <w:b/>
          <w:bCs/>
        </w:rPr>
      </w:pPr>
      <w:r w:rsidRPr="00A74F85">
        <w:rPr>
          <w:b/>
          <w:bCs/>
        </w:rPr>
        <w:t>10. Přílohy</w:t>
      </w:r>
    </w:p>
    <w:p w:rsidR="009E6790" w:rsidRPr="00C049DD" w:rsidRDefault="009E6790" w:rsidP="009E6790">
      <w:pPr>
        <w:pStyle w:val="Zkladntext2"/>
        <w:spacing w:after="0" w:line="240" w:lineRule="auto"/>
      </w:pPr>
      <w:r>
        <w:t xml:space="preserve">       </w:t>
      </w:r>
      <w:r>
        <w:tab/>
        <w:t>Nejsou.</w:t>
      </w:r>
    </w:p>
    <w:p w:rsidR="009E6790" w:rsidRDefault="009E6790" w:rsidP="009E6790">
      <w:pPr>
        <w:pStyle w:val="vlevo"/>
      </w:pPr>
    </w:p>
    <w:p w:rsidR="009E6790" w:rsidRDefault="009E6790" w:rsidP="009E6790">
      <w:pPr>
        <w:pStyle w:val="vlevo"/>
      </w:pPr>
    </w:p>
    <w:p w:rsidR="009E6790" w:rsidRDefault="009E6790" w:rsidP="009E6790">
      <w:pPr>
        <w:pStyle w:val="vlevo"/>
      </w:pPr>
    </w:p>
    <w:sectPr w:rsidR="009E6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F2" w:rsidRDefault="001C2AF2" w:rsidP="001C2AF2">
      <w:r>
        <w:separator/>
      </w:r>
    </w:p>
  </w:endnote>
  <w:endnote w:type="continuationSeparator" w:id="0">
    <w:p w:rsidR="001C2AF2" w:rsidRDefault="001C2AF2" w:rsidP="001C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42" w:rsidRDefault="00EB37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42" w:rsidRDefault="00EB374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42" w:rsidRDefault="00EB37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F2" w:rsidRDefault="001C2AF2" w:rsidP="001C2AF2">
      <w:r>
        <w:separator/>
      </w:r>
    </w:p>
  </w:footnote>
  <w:footnote w:type="continuationSeparator" w:id="0">
    <w:p w:rsidR="001C2AF2" w:rsidRDefault="001C2AF2" w:rsidP="001C2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42" w:rsidRDefault="00EB37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F2" w:rsidRDefault="001C2AF2">
    <w:pPr>
      <w:pStyle w:val="Zhlav"/>
    </w:pPr>
    <w:r>
      <w:t xml:space="preserve">                                               Příloha </w:t>
    </w:r>
    <w:proofErr w:type="gramStart"/>
    <w:r>
      <w:t>č.</w:t>
    </w:r>
    <w:r w:rsidR="00EB3742">
      <w:t xml:space="preserve"> </w:t>
    </w:r>
    <w:r>
      <w:t>2</w:t>
    </w:r>
    <w:r w:rsidR="00EB3742">
      <w:t xml:space="preserve"> </w:t>
    </w:r>
    <w:r>
      <w:t> návrhu</w:t>
    </w:r>
    <w:proofErr w:type="gramEnd"/>
    <w:r>
      <w:t xml:space="preserve"> usnesení </w:t>
    </w:r>
    <w:r w:rsidR="00275B65">
      <w:t>Z</w:t>
    </w:r>
    <w:r>
      <w:t>MP-O</w:t>
    </w:r>
    <w:bookmarkStart w:id="0" w:name="_GoBack"/>
    <w:bookmarkEnd w:id="0"/>
    <w:r>
      <w:t xml:space="preserve">ŠMT/1 ze dne </w:t>
    </w:r>
    <w:r w:rsidR="00EB3742">
      <w:t>21</w:t>
    </w:r>
    <w:r>
      <w:t>. 1</w:t>
    </w:r>
    <w:r w:rsidR="00275B65">
      <w:t>1</w:t>
    </w:r>
    <w:r>
      <w:t>. 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42" w:rsidRDefault="00EB37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484"/>
    <w:multiLevelType w:val="multilevel"/>
    <w:tmpl w:val="5FBADA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98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F0F6093"/>
    <w:multiLevelType w:val="multilevel"/>
    <w:tmpl w:val="ED2E9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98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152D16A1"/>
    <w:multiLevelType w:val="multilevel"/>
    <w:tmpl w:val="39C838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98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EC21DC9"/>
    <w:multiLevelType w:val="multilevel"/>
    <w:tmpl w:val="DD9A0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98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2C8F1A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C57DC0"/>
    <w:multiLevelType w:val="multilevel"/>
    <w:tmpl w:val="ED2E9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98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5FB27F75"/>
    <w:multiLevelType w:val="hybridMultilevel"/>
    <w:tmpl w:val="FB22F4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A84A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3240F64"/>
    <w:multiLevelType w:val="multilevel"/>
    <w:tmpl w:val="23AE5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98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78CA225D"/>
    <w:multiLevelType w:val="multilevel"/>
    <w:tmpl w:val="2D00B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98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FF"/>
    <w:rsid w:val="00046BBD"/>
    <w:rsid w:val="000D622F"/>
    <w:rsid w:val="00132EA5"/>
    <w:rsid w:val="001A1577"/>
    <w:rsid w:val="001C2AF2"/>
    <w:rsid w:val="00275B65"/>
    <w:rsid w:val="00286ACC"/>
    <w:rsid w:val="003A0126"/>
    <w:rsid w:val="004043F6"/>
    <w:rsid w:val="004C3FEA"/>
    <w:rsid w:val="00664B85"/>
    <w:rsid w:val="00717B2B"/>
    <w:rsid w:val="00762227"/>
    <w:rsid w:val="00772835"/>
    <w:rsid w:val="007B0E77"/>
    <w:rsid w:val="008044D8"/>
    <w:rsid w:val="00973203"/>
    <w:rsid w:val="009E6790"/>
    <w:rsid w:val="00BA3F41"/>
    <w:rsid w:val="00D50666"/>
    <w:rsid w:val="00DA03FF"/>
    <w:rsid w:val="00EB3742"/>
    <w:rsid w:val="00F24885"/>
    <w:rsid w:val="00F62F6D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73203"/>
    <w:pPr>
      <w:keepNext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67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A03FF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DA03F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A03F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A03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levo">
    <w:name w:val="vlevo"/>
    <w:basedOn w:val="Normln"/>
    <w:autoRedefine/>
    <w:rsid w:val="00973203"/>
    <w:pPr>
      <w:jc w:val="center"/>
    </w:pPr>
    <w:rPr>
      <w:b/>
      <w:bCs/>
      <w:sz w:val="28"/>
      <w:szCs w:val="20"/>
    </w:rPr>
  </w:style>
  <w:style w:type="character" w:customStyle="1" w:styleId="Nadpis2Char">
    <w:name w:val="Nadpis 2 Char"/>
    <w:basedOn w:val="Standardnpsmoodstavce"/>
    <w:link w:val="Nadpis2"/>
    <w:rsid w:val="0097320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E67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2A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2A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2A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2A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2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22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73203"/>
    <w:pPr>
      <w:keepNext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67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A03FF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DA03F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DA03F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A03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levo">
    <w:name w:val="vlevo"/>
    <w:basedOn w:val="Normln"/>
    <w:autoRedefine/>
    <w:rsid w:val="00973203"/>
    <w:pPr>
      <w:jc w:val="center"/>
    </w:pPr>
    <w:rPr>
      <w:b/>
      <w:bCs/>
      <w:sz w:val="28"/>
      <w:szCs w:val="20"/>
    </w:rPr>
  </w:style>
  <w:style w:type="character" w:customStyle="1" w:styleId="Nadpis2Char">
    <w:name w:val="Nadpis 2 Char"/>
    <w:basedOn w:val="Standardnpsmoodstavce"/>
    <w:link w:val="Nadpis2"/>
    <w:rsid w:val="0097320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E67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2A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2A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2A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2A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2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22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01F3-6666-4945-A17A-121B5EC4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2364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 Jiří</dc:creator>
  <cp:lastModifiedBy>Michalík Jiří</cp:lastModifiedBy>
  <cp:revision>7</cp:revision>
  <cp:lastPrinted>2013-10-18T10:51:00Z</cp:lastPrinted>
  <dcterms:created xsi:type="dcterms:W3CDTF">2013-10-11T05:55:00Z</dcterms:created>
  <dcterms:modified xsi:type="dcterms:W3CDTF">2013-11-11T08:24:00Z</dcterms:modified>
</cp:coreProperties>
</file>