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0EC" w:rsidRPr="00FD30EC" w:rsidRDefault="00FD30EC" w:rsidP="00FD30EC">
      <w:pPr>
        <w:pStyle w:val="vlevo"/>
        <w:rPr>
          <w:rFonts w:ascii="Times New Roman" w:hAnsi="Times New Roman" w:cs="Times New Roman"/>
          <w:b/>
          <w:color w:val="000000"/>
        </w:rPr>
      </w:pPr>
      <w:r w:rsidRPr="00FD30EC">
        <w:rPr>
          <w:rFonts w:ascii="Times New Roman" w:hAnsi="Times New Roman" w:cs="Times New Roman"/>
          <w:b/>
          <w:color w:val="000000"/>
        </w:rPr>
        <w:t>Navrhované varianty řešení</w:t>
      </w:r>
    </w:p>
    <w:p w:rsidR="00FD30EC" w:rsidRPr="00FD30EC" w:rsidRDefault="00FD30EC" w:rsidP="00FD30EC">
      <w:pPr>
        <w:pStyle w:val="vlevo"/>
        <w:rPr>
          <w:rFonts w:ascii="Times New Roman" w:hAnsi="Times New Roman" w:cs="Times New Roman"/>
          <w:b/>
          <w:color w:val="000000"/>
        </w:rPr>
      </w:pPr>
    </w:p>
    <w:p w:rsidR="00FD30EC" w:rsidRPr="00FD30EC" w:rsidRDefault="00FD30EC" w:rsidP="00FD30EC">
      <w:pPr>
        <w:pStyle w:val="vlevo"/>
        <w:rPr>
          <w:rFonts w:ascii="Times New Roman" w:hAnsi="Times New Roman" w:cs="Times New Roman"/>
          <w:b/>
          <w:color w:val="000000"/>
        </w:rPr>
      </w:pPr>
      <w:r w:rsidRPr="00FD30EC">
        <w:rPr>
          <w:rFonts w:ascii="Times New Roman" w:hAnsi="Times New Roman" w:cs="Times New Roman"/>
          <w:b/>
          <w:color w:val="000000"/>
        </w:rPr>
        <w:t xml:space="preserve">VARIANTA A) nevyužití práva města Plzně odstoupit od smlouvy o budoucí smlouvě kupní a uzavření dodatků k NS a </w:t>
      </w:r>
      <w:proofErr w:type="spellStart"/>
      <w:r w:rsidRPr="00FD30EC">
        <w:rPr>
          <w:rFonts w:ascii="Times New Roman" w:hAnsi="Times New Roman" w:cs="Times New Roman"/>
          <w:b/>
          <w:color w:val="000000"/>
        </w:rPr>
        <w:t>SoBSK</w:t>
      </w:r>
      <w:proofErr w:type="spellEnd"/>
      <w:r w:rsidRPr="00FD30EC">
        <w:rPr>
          <w:rFonts w:ascii="Times New Roman" w:hAnsi="Times New Roman" w:cs="Times New Roman"/>
          <w:b/>
          <w:color w:val="000000"/>
        </w:rPr>
        <w:t xml:space="preserve"> z důvodu prodloužení termínu pro dokončení stavby: </w:t>
      </w:r>
    </w:p>
    <w:p w:rsidR="00FD30EC" w:rsidRPr="00FD30EC" w:rsidRDefault="00FD30EC" w:rsidP="00FD30EC">
      <w:pPr>
        <w:pStyle w:val="vlevo"/>
        <w:rPr>
          <w:rFonts w:ascii="Times New Roman" w:hAnsi="Times New Roman" w:cs="Times New Roman"/>
          <w:i/>
          <w:color w:val="000000"/>
          <w:u w:val="single"/>
        </w:rPr>
      </w:pPr>
      <w:r w:rsidRPr="00FD30EC">
        <w:rPr>
          <w:rFonts w:ascii="Times New Roman" w:hAnsi="Times New Roman" w:cs="Times New Roman"/>
          <w:i/>
          <w:color w:val="000000"/>
          <w:u w:val="single"/>
        </w:rPr>
        <w:t>Ujednání k NS</w:t>
      </w:r>
    </w:p>
    <w:p w:rsidR="00FD30EC" w:rsidRPr="00FD30EC" w:rsidRDefault="00FD30EC" w:rsidP="00FD30EC">
      <w:pPr>
        <w:pStyle w:val="vlevo"/>
        <w:rPr>
          <w:rFonts w:ascii="Times New Roman" w:hAnsi="Times New Roman" w:cs="Times New Roman"/>
          <w:color w:val="000000"/>
        </w:rPr>
      </w:pPr>
      <w:r w:rsidRPr="00FD30EC">
        <w:rPr>
          <w:rFonts w:ascii="Times New Roman" w:hAnsi="Times New Roman" w:cs="Times New Roman"/>
          <w:color w:val="000000"/>
        </w:rPr>
        <w:t>Schválit u</w:t>
      </w:r>
      <w:r w:rsidRPr="00FD30EC">
        <w:rPr>
          <w:rFonts w:ascii="Times New Roman" w:hAnsi="Times New Roman" w:cs="Times New Roman"/>
        </w:rPr>
        <w:t>zavření dodatku č. 4 k</w:t>
      </w:r>
      <w:r w:rsidRPr="00FD30EC">
        <w:rPr>
          <w:rFonts w:ascii="Times New Roman" w:hAnsi="Times New Roman" w:cs="Times New Roman"/>
          <w:color w:val="000000"/>
        </w:rPr>
        <w:t xml:space="preserve"> nájemní smlouvě č. 2007/006449/NS ze dne 30. 11. 2007 ve znění dodatků č. 1, 2 a č. 3 na pronájem částí pozemků </w:t>
      </w:r>
      <w:proofErr w:type="spellStart"/>
      <w:r w:rsidRPr="00FD30EC">
        <w:rPr>
          <w:rFonts w:ascii="Times New Roman" w:hAnsi="Times New Roman" w:cs="Times New Roman"/>
          <w:color w:val="000000"/>
        </w:rPr>
        <w:t>p.č</w:t>
      </w:r>
      <w:proofErr w:type="spellEnd"/>
      <w:r w:rsidRPr="00FD30EC">
        <w:rPr>
          <w:rFonts w:ascii="Times New Roman" w:hAnsi="Times New Roman" w:cs="Times New Roman"/>
          <w:color w:val="000000"/>
        </w:rPr>
        <w:t xml:space="preserve">. 1609/60 a </w:t>
      </w:r>
      <w:proofErr w:type="spellStart"/>
      <w:r w:rsidRPr="00FD30EC">
        <w:rPr>
          <w:rFonts w:ascii="Times New Roman" w:hAnsi="Times New Roman" w:cs="Times New Roman"/>
          <w:color w:val="000000"/>
        </w:rPr>
        <w:t>p.č</w:t>
      </w:r>
      <w:proofErr w:type="spellEnd"/>
      <w:r w:rsidRPr="00FD30EC">
        <w:rPr>
          <w:rFonts w:ascii="Times New Roman" w:hAnsi="Times New Roman" w:cs="Times New Roman"/>
          <w:color w:val="000000"/>
        </w:rPr>
        <w:t>. 1609/90 v </w:t>
      </w:r>
      <w:proofErr w:type="spellStart"/>
      <w:r w:rsidRPr="00FD30EC">
        <w:rPr>
          <w:rFonts w:ascii="Times New Roman" w:hAnsi="Times New Roman" w:cs="Times New Roman"/>
          <w:color w:val="000000"/>
        </w:rPr>
        <w:t>k.ú</w:t>
      </w:r>
      <w:proofErr w:type="spellEnd"/>
      <w:r w:rsidRPr="00FD30EC">
        <w:rPr>
          <w:rFonts w:ascii="Times New Roman" w:hAnsi="Times New Roman" w:cs="Times New Roman"/>
          <w:color w:val="000000"/>
        </w:rPr>
        <w:t xml:space="preserve">. Bolevec s obchodní společností STAVINGEM, s.r.o. (dále jen nájemce), IČ 271 41 187, se sídlem Plzeň, Barrandova 26, PSČ 326 00, z důvodu změny termínu dokončení stavby </w:t>
      </w:r>
      <w:r w:rsidRPr="00FD30EC">
        <w:rPr>
          <w:rFonts w:ascii="Times New Roman" w:hAnsi="Times New Roman" w:cs="Times New Roman"/>
        </w:rPr>
        <w:t>bytového domu, objektu hromadných (halových) garáží a objektu s převažující funkcí administrativního rázu a dalších ujednání:</w:t>
      </w:r>
    </w:p>
    <w:p w:rsidR="00FD30EC" w:rsidRPr="00FD30EC" w:rsidRDefault="00FD30EC" w:rsidP="00FD30EC">
      <w:pPr>
        <w:pStyle w:val="vlevo"/>
        <w:numPr>
          <w:ilvl w:val="0"/>
          <w:numId w:val="2"/>
        </w:numPr>
        <w:ind w:right="0"/>
        <w:rPr>
          <w:rFonts w:ascii="Times New Roman" w:hAnsi="Times New Roman" w:cs="Times New Roman"/>
        </w:rPr>
      </w:pPr>
      <w:r w:rsidRPr="00FD30EC">
        <w:rPr>
          <w:rFonts w:ascii="Times New Roman" w:hAnsi="Times New Roman" w:cs="Times New Roman"/>
        </w:rPr>
        <w:t xml:space="preserve">v čl. I. Smlouvy (Předmět smlouvy) se aktualizuje celková výměra pozemků </w:t>
      </w:r>
      <w:proofErr w:type="spellStart"/>
      <w:r w:rsidRPr="00FD30EC">
        <w:rPr>
          <w:rFonts w:ascii="Times New Roman" w:hAnsi="Times New Roman" w:cs="Times New Roman"/>
        </w:rPr>
        <w:t>p.č</w:t>
      </w:r>
      <w:proofErr w:type="spellEnd"/>
      <w:r w:rsidRPr="00FD30EC">
        <w:rPr>
          <w:rFonts w:ascii="Times New Roman" w:hAnsi="Times New Roman" w:cs="Times New Roman"/>
        </w:rPr>
        <w:t xml:space="preserve">. 1609/60 a </w:t>
      </w:r>
      <w:proofErr w:type="spellStart"/>
      <w:r w:rsidRPr="00FD30EC">
        <w:rPr>
          <w:rFonts w:ascii="Times New Roman" w:hAnsi="Times New Roman" w:cs="Times New Roman"/>
        </w:rPr>
        <w:t>p.č</w:t>
      </w:r>
      <w:proofErr w:type="spellEnd"/>
      <w:r w:rsidRPr="00FD30EC">
        <w:rPr>
          <w:rFonts w:ascii="Times New Roman" w:hAnsi="Times New Roman" w:cs="Times New Roman"/>
        </w:rPr>
        <w:t xml:space="preserve">. 1609/90, oba </w:t>
      </w:r>
      <w:proofErr w:type="spellStart"/>
      <w:r w:rsidRPr="00FD30EC">
        <w:rPr>
          <w:rFonts w:ascii="Times New Roman" w:hAnsi="Times New Roman" w:cs="Times New Roman"/>
        </w:rPr>
        <w:t>k.ú</w:t>
      </w:r>
      <w:proofErr w:type="spellEnd"/>
      <w:r w:rsidRPr="00FD30EC">
        <w:rPr>
          <w:rFonts w:ascii="Times New Roman" w:hAnsi="Times New Roman" w:cs="Times New Roman"/>
        </w:rPr>
        <w:t xml:space="preserve">. Bolevec, na základě změny v KN, tzn. že předmětem nájmu jsou pozemky: </w:t>
      </w:r>
    </w:p>
    <w:p w:rsidR="00FD30EC" w:rsidRPr="00FD30EC" w:rsidRDefault="00FD30EC" w:rsidP="00FD30EC">
      <w:pPr>
        <w:pStyle w:val="vlevo"/>
        <w:ind w:left="720"/>
        <w:rPr>
          <w:rFonts w:ascii="Times New Roman" w:hAnsi="Times New Roman" w:cs="Times New Roman"/>
        </w:rPr>
      </w:pPr>
      <w:proofErr w:type="spellStart"/>
      <w:r w:rsidRPr="00FD30EC">
        <w:rPr>
          <w:rFonts w:ascii="Times New Roman" w:hAnsi="Times New Roman" w:cs="Times New Roman"/>
        </w:rPr>
        <w:t>p.č</w:t>
      </w:r>
      <w:proofErr w:type="spellEnd"/>
      <w:r w:rsidRPr="00FD30EC">
        <w:rPr>
          <w:rFonts w:ascii="Times New Roman" w:hAnsi="Times New Roman" w:cs="Times New Roman"/>
        </w:rPr>
        <w:t>. 1609/60 o výměře 2 000 m</w:t>
      </w:r>
      <w:r w:rsidRPr="00FD30EC">
        <w:rPr>
          <w:rFonts w:ascii="Times New Roman" w:hAnsi="Times New Roman" w:cs="Times New Roman"/>
          <w:vertAlign w:val="superscript"/>
        </w:rPr>
        <w:t>2</w:t>
      </w:r>
      <w:r w:rsidRPr="00FD30EC">
        <w:rPr>
          <w:rFonts w:ascii="Times New Roman" w:hAnsi="Times New Roman" w:cs="Times New Roman"/>
        </w:rPr>
        <w:t xml:space="preserve"> z celkových 13 422 m</w:t>
      </w:r>
      <w:r w:rsidRPr="00FD30EC">
        <w:rPr>
          <w:rFonts w:ascii="Times New Roman" w:hAnsi="Times New Roman" w:cs="Times New Roman"/>
          <w:vertAlign w:val="superscript"/>
        </w:rPr>
        <w:t>2</w:t>
      </w:r>
      <w:r w:rsidRPr="00FD30EC">
        <w:rPr>
          <w:rFonts w:ascii="Times New Roman" w:hAnsi="Times New Roman" w:cs="Times New Roman"/>
        </w:rPr>
        <w:t xml:space="preserve"> (oproti původním 17 708 m</w:t>
      </w:r>
      <w:r w:rsidRPr="00FD30EC">
        <w:rPr>
          <w:rFonts w:ascii="Times New Roman" w:hAnsi="Times New Roman" w:cs="Times New Roman"/>
          <w:vertAlign w:val="superscript"/>
        </w:rPr>
        <w:t>2</w:t>
      </w:r>
      <w:r w:rsidRPr="00FD30EC">
        <w:rPr>
          <w:rFonts w:ascii="Times New Roman" w:hAnsi="Times New Roman" w:cs="Times New Roman"/>
        </w:rPr>
        <w:t>)</w:t>
      </w:r>
    </w:p>
    <w:p w:rsidR="00FD30EC" w:rsidRPr="00FD30EC" w:rsidRDefault="00FD30EC" w:rsidP="00FD30EC">
      <w:pPr>
        <w:pStyle w:val="vlevo"/>
        <w:ind w:left="720"/>
        <w:rPr>
          <w:rFonts w:ascii="Times New Roman" w:hAnsi="Times New Roman" w:cs="Times New Roman"/>
        </w:rPr>
      </w:pPr>
      <w:proofErr w:type="spellStart"/>
      <w:r w:rsidRPr="00FD30EC">
        <w:rPr>
          <w:rFonts w:ascii="Times New Roman" w:hAnsi="Times New Roman" w:cs="Times New Roman"/>
        </w:rPr>
        <w:t>p.č</w:t>
      </w:r>
      <w:proofErr w:type="spellEnd"/>
      <w:r w:rsidRPr="00FD30EC">
        <w:rPr>
          <w:rFonts w:ascii="Times New Roman" w:hAnsi="Times New Roman" w:cs="Times New Roman"/>
        </w:rPr>
        <w:t>. 1609/90 o výměře 12 000 m</w:t>
      </w:r>
      <w:r w:rsidRPr="00FD30EC">
        <w:rPr>
          <w:rFonts w:ascii="Times New Roman" w:hAnsi="Times New Roman" w:cs="Times New Roman"/>
          <w:vertAlign w:val="superscript"/>
        </w:rPr>
        <w:t>2</w:t>
      </w:r>
      <w:r w:rsidRPr="00FD30EC">
        <w:rPr>
          <w:rFonts w:ascii="Times New Roman" w:hAnsi="Times New Roman" w:cs="Times New Roman"/>
        </w:rPr>
        <w:t xml:space="preserve"> z celkových 24 512 m</w:t>
      </w:r>
      <w:r w:rsidRPr="00FD30EC">
        <w:rPr>
          <w:rFonts w:ascii="Times New Roman" w:hAnsi="Times New Roman" w:cs="Times New Roman"/>
          <w:vertAlign w:val="superscript"/>
        </w:rPr>
        <w:t>2</w:t>
      </w:r>
      <w:r w:rsidRPr="00FD30EC">
        <w:rPr>
          <w:rFonts w:ascii="Times New Roman" w:hAnsi="Times New Roman" w:cs="Times New Roman"/>
        </w:rPr>
        <w:t xml:space="preserve"> (oproti původním 25 103 m</w:t>
      </w:r>
      <w:r w:rsidRPr="00FD30EC">
        <w:rPr>
          <w:rFonts w:ascii="Times New Roman" w:hAnsi="Times New Roman" w:cs="Times New Roman"/>
          <w:vertAlign w:val="superscript"/>
        </w:rPr>
        <w:t>2</w:t>
      </w:r>
      <w:r w:rsidRPr="00FD30EC">
        <w:rPr>
          <w:rFonts w:ascii="Times New Roman" w:hAnsi="Times New Roman" w:cs="Times New Roman"/>
        </w:rPr>
        <w:t>)</w:t>
      </w:r>
    </w:p>
    <w:p w:rsidR="00FD30EC" w:rsidRPr="00FD30EC" w:rsidRDefault="00FD30EC" w:rsidP="00FD30EC">
      <w:pPr>
        <w:pStyle w:val="vlevo"/>
        <w:ind w:left="720"/>
        <w:rPr>
          <w:rFonts w:ascii="Times New Roman" w:hAnsi="Times New Roman" w:cs="Times New Roman"/>
          <w:sz w:val="16"/>
          <w:szCs w:val="16"/>
        </w:rPr>
      </w:pPr>
    </w:p>
    <w:p w:rsidR="00FD30EC" w:rsidRPr="00FD30EC" w:rsidRDefault="00FD30EC" w:rsidP="00FD30EC">
      <w:pPr>
        <w:pStyle w:val="vlevo"/>
        <w:numPr>
          <w:ilvl w:val="0"/>
          <w:numId w:val="2"/>
        </w:numPr>
        <w:ind w:right="0"/>
        <w:rPr>
          <w:rFonts w:ascii="Times New Roman" w:hAnsi="Times New Roman" w:cs="Times New Roman"/>
          <w:b/>
          <w:szCs w:val="20"/>
        </w:rPr>
      </w:pPr>
      <w:r w:rsidRPr="00FD30EC">
        <w:rPr>
          <w:rFonts w:ascii="Times New Roman" w:hAnsi="Times New Roman" w:cs="Times New Roman"/>
          <w:b/>
        </w:rPr>
        <w:t xml:space="preserve">varianta a) </w:t>
      </w:r>
    </w:p>
    <w:p w:rsidR="00FD30EC" w:rsidRPr="00FD30EC" w:rsidRDefault="00FD30EC" w:rsidP="00FD30EC">
      <w:pPr>
        <w:pStyle w:val="vlevo"/>
        <w:ind w:left="720"/>
        <w:rPr>
          <w:rFonts w:ascii="Times New Roman" w:hAnsi="Times New Roman" w:cs="Times New Roman"/>
        </w:rPr>
      </w:pPr>
      <w:r w:rsidRPr="00FD30EC">
        <w:rPr>
          <w:rFonts w:ascii="Times New Roman" w:hAnsi="Times New Roman" w:cs="Times New Roman"/>
        </w:rPr>
        <w:t>v čl. IV. Smlouvy (Nájemné a jeho splatnost) se ponechává sazba nájemného ve výši 123,- Kč/m</w:t>
      </w:r>
      <w:r w:rsidRPr="00FD30EC">
        <w:rPr>
          <w:rFonts w:ascii="Times New Roman" w:hAnsi="Times New Roman" w:cs="Times New Roman"/>
          <w:vertAlign w:val="superscript"/>
        </w:rPr>
        <w:t>2</w:t>
      </w:r>
      <w:r w:rsidRPr="00FD30EC">
        <w:rPr>
          <w:rFonts w:ascii="Times New Roman" w:hAnsi="Times New Roman" w:cs="Times New Roman"/>
        </w:rPr>
        <w:t>/rok od 1. 2. 2014 (tj. od 3 let od nabytí právní moci soudního rozhodnutí ve věci určení platnosti stavebního povolení č.j. VS/928/07/</w:t>
      </w:r>
      <w:proofErr w:type="spellStart"/>
      <w:r w:rsidRPr="00FD30EC">
        <w:rPr>
          <w:rFonts w:ascii="Times New Roman" w:hAnsi="Times New Roman" w:cs="Times New Roman"/>
        </w:rPr>
        <w:t>ReSc</w:t>
      </w:r>
      <w:proofErr w:type="spellEnd"/>
      <w:r w:rsidRPr="00FD30EC">
        <w:rPr>
          <w:rFonts w:ascii="Times New Roman" w:hAnsi="Times New Roman" w:cs="Times New Roman"/>
        </w:rPr>
        <w:t>)</w:t>
      </w:r>
    </w:p>
    <w:p w:rsidR="00FD30EC" w:rsidRDefault="00FD30EC" w:rsidP="00FD30EC">
      <w:pPr>
        <w:pStyle w:val="vlevo"/>
        <w:ind w:left="720"/>
        <w:rPr>
          <w:sz w:val="16"/>
          <w:szCs w:val="16"/>
        </w:rPr>
      </w:pPr>
    </w:p>
    <w:p w:rsidR="00FD30EC" w:rsidRPr="00FD30EC" w:rsidRDefault="00FD30EC" w:rsidP="00FD30EC">
      <w:pPr>
        <w:pStyle w:val="vlevo"/>
        <w:ind w:left="720"/>
        <w:rPr>
          <w:rFonts w:ascii="Times New Roman" w:hAnsi="Times New Roman" w:cs="Times New Roman"/>
          <w:b/>
          <w:szCs w:val="20"/>
        </w:rPr>
      </w:pPr>
      <w:r w:rsidRPr="00FD30EC">
        <w:rPr>
          <w:rFonts w:ascii="Times New Roman" w:hAnsi="Times New Roman" w:cs="Times New Roman"/>
          <w:b/>
        </w:rPr>
        <w:t>varianta b)</w:t>
      </w:r>
    </w:p>
    <w:p w:rsidR="00FD30EC" w:rsidRPr="00FD30EC" w:rsidRDefault="00FD30EC" w:rsidP="00FD30EC">
      <w:pPr>
        <w:pStyle w:val="vlevo"/>
        <w:ind w:left="720"/>
        <w:rPr>
          <w:rFonts w:ascii="Times New Roman" w:hAnsi="Times New Roman" w:cs="Times New Roman"/>
        </w:rPr>
      </w:pPr>
      <w:r w:rsidRPr="00FD30EC">
        <w:rPr>
          <w:rFonts w:ascii="Times New Roman" w:hAnsi="Times New Roman" w:cs="Times New Roman"/>
        </w:rPr>
        <w:t>v čl. IV. Smlouvy (Nájemné a jeho platnost) se mění s účinností od 1. 5. 2014 termíny u výše nájmu:</w:t>
      </w:r>
    </w:p>
    <w:p w:rsidR="00FD30EC" w:rsidRPr="00FD30EC" w:rsidRDefault="00FD30EC" w:rsidP="00FD30EC">
      <w:pPr>
        <w:pStyle w:val="vlevo"/>
        <w:ind w:left="720"/>
        <w:rPr>
          <w:rFonts w:ascii="Times New Roman" w:hAnsi="Times New Roman" w:cs="Times New Roman"/>
        </w:rPr>
      </w:pPr>
      <w:r w:rsidRPr="00FD30EC">
        <w:rPr>
          <w:rFonts w:ascii="Times New Roman" w:hAnsi="Times New Roman" w:cs="Times New Roman"/>
        </w:rPr>
        <w:t>U sazby 4,- Kč/m</w:t>
      </w:r>
      <w:r w:rsidRPr="00FD30EC">
        <w:rPr>
          <w:rFonts w:ascii="Times New Roman" w:hAnsi="Times New Roman" w:cs="Times New Roman"/>
          <w:vertAlign w:val="superscript"/>
        </w:rPr>
        <w:t>2</w:t>
      </w:r>
      <w:r w:rsidRPr="00FD30EC">
        <w:rPr>
          <w:rFonts w:ascii="Times New Roman" w:hAnsi="Times New Roman" w:cs="Times New Roman"/>
        </w:rPr>
        <w:t>/rok se původní znění: „</w:t>
      </w:r>
      <w:r w:rsidRPr="00FD30EC">
        <w:rPr>
          <w:rFonts w:ascii="Times New Roman" w:hAnsi="Times New Roman" w:cs="Times New Roman"/>
          <w:i/>
        </w:rPr>
        <w:t>do 3 let od nabytí právní moci soudního rozhodnutí ve věci určení platnosti stavebního povolení č.j. VS/928/07/</w:t>
      </w:r>
      <w:proofErr w:type="spellStart"/>
      <w:r w:rsidRPr="00FD30EC">
        <w:rPr>
          <w:rFonts w:ascii="Times New Roman" w:hAnsi="Times New Roman" w:cs="Times New Roman"/>
          <w:i/>
        </w:rPr>
        <w:t>ReSc</w:t>
      </w:r>
      <w:proofErr w:type="spellEnd"/>
      <w:r w:rsidRPr="00FD30EC">
        <w:rPr>
          <w:rFonts w:ascii="Times New Roman" w:hAnsi="Times New Roman" w:cs="Times New Roman"/>
          <w:i/>
        </w:rPr>
        <w:t>, nejdéle však do 31. 12. 2014.“</w:t>
      </w:r>
      <w:r w:rsidRPr="00FD30EC">
        <w:rPr>
          <w:rFonts w:ascii="Times New Roman" w:hAnsi="Times New Roman" w:cs="Times New Roman"/>
        </w:rPr>
        <w:t xml:space="preserve"> </w:t>
      </w:r>
    </w:p>
    <w:p w:rsidR="00FD30EC" w:rsidRPr="00FD30EC" w:rsidRDefault="00FD30EC" w:rsidP="00FD30EC">
      <w:pPr>
        <w:pStyle w:val="vlevo"/>
        <w:ind w:left="720"/>
        <w:rPr>
          <w:rFonts w:ascii="Times New Roman" w:hAnsi="Times New Roman" w:cs="Times New Roman"/>
          <w:i/>
        </w:rPr>
      </w:pPr>
      <w:r w:rsidRPr="00FD30EC">
        <w:rPr>
          <w:rFonts w:ascii="Times New Roman" w:hAnsi="Times New Roman" w:cs="Times New Roman"/>
        </w:rPr>
        <w:t xml:space="preserve">nahrazuje novým zněním: </w:t>
      </w:r>
      <w:r w:rsidRPr="00FD30EC">
        <w:rPr>
          <w:rFonts w:ascii="Times New Roman" w:hAnsi="Times New Roman" w:cs="Times New Roman"/>
          <w:i/>
        </w:rPr>
        <w:t>„do dokončení Stavby do stavu způsobilého jejího užívání v souladu s platnými právními předpisy, nejdéle však do   31. 12. 2017.“</w:t>
      </w:r>
    </w:p>
    <w:p w:rsidR="00FD30EC" w:rsidRPr="00FD30EC" w:rsidRDefault="00FD30EC" w:rsidP="00FD30EC">
      <w:pPr>
        <w:pStyle w:val="vlevo"/>
        <w:ind w:left="720"/>
        <w:rPr>
          <w:rFonts w:ascii="Times New Roman" w:hAnsi="Times New Roman" w:cs="Times New Roman"/>
          <w:i/>
          <w:color w:val="000000"/>
        </w:rPr>
      </w:pPr>
      <w:r w:rsidRPr="00FD30EC">
        <w:rPr>
          <w:rFonts w:ascii="Times New Roman" w:hAnsi="Times New Roman" w:cs="Times New Roman"/>
          <w:i/>
          <w:color w:val="000000"/>
        </w:rPr>
        <w:t>/Pozn. roční nájemné při pronajaté výměře 14 000 m</w:t>
      </w:r>
      <w:r w:rsidRPr="00FD30EC">
        <w:rPr>
          <w:rFonts w:ascii="Times New Roman" w:hAnsi="Times New Roman" w:cs="Times New Roman"/>
          <w:i/>
          <w:color w:val="000000"/>
          <w:vertAlign w:val="superscript"/>
        </w:rPr>
        <w:t>2</w:t>
      </w:r>
      <w:r w:rsidRPr="00FD30EC">
        <w:rPr>
          <w:rFonts w:ascii="Times New Roman" w:hAnsi="Times New Roman" w:cs="Times New Roman"/>
          <w:i/>
          <w:color w:val="000000"/>
        </w:rPr>
        <w:t xml:space="preserve"> a nižší sazbě (tj. pro rok 2014 4,7829 Kč/m</w:t>
      </w:r>
      <w:r w:rsidRPr="00FD30EC">
        <w:rPr>
          <w:rFonts w:ascii="Times New Roman" w:hAnsi="Times New Roman" w:cs="Times New Roman"/>
          <w:color w:val="000000"/>
          <w:vertAlign w:val="superscript"/>
        </w:rPr>
        <w:t>2</w:t>
      </w:r>
      <w:r w:rsidRPr="00FD30EC">
        <w:rPr>
          <w:rFonts w:ascii="Times New Roman" w:hAnsi="Times New Roman" w:cs="Times New Roman"/>
          <w:i/>
          <w:color w:val="000000"/>
        </w:rPr>
        <w:t>/rok) celkem činí 66 961,- Kč + DPH</w:t>
      </w:r>
      <w:r w:rsidRPr="00FD30EC">
        <w:rPr>
          <w:rFonts w:ascii="Times New Roman" w:hAnsi="Times New Roman" w:cs="Times New Roman"/>
          <w:color w:val="000000"/>
        </w:rPr>
        <w:t>/</w:t>
      </w:r>
    </w:p>
    <w:p w:rsidR="00FD30EC" w:rsidRDefault="00FD30EC" w:rsidP="00FD30EC">
      <w:pPr>
        <w:pStyle w:val="vlevo"/>
        <w:ind w:left="360"/>
        <w:rPr>
          <w:i/>
          <w:color w:val="FF0000"/>
          <w:sz w:val="20"/>
        </w:rPr>
      </w:pPr>
      <w:r>
        <w:rPr>
          <w:i/>
          <w:color w:val="FF0000"/>
          <w:sz w:val="20"/>
        </w:rPr>
        <w:t xml:space="preserve">    </w:t>
      </w:r>
    </w:p>
    <w:p w:rsidR="00FD30EC" w:rsidRPr="00FD30EC" w:rsidRDefault="00FD30EC" w:rsidP="00FD30EC">
      <w:pPr>
        <w:pStyle w:val="vlevo"/>
        <w:ind w:left="720"/>
        <w:rPr>
          <w:rFonts w:ascii="Times New Roman" w:hAnsi="Times New Roman" w:cs="Times New Roman"/>
          <w:i/>
        </w:rPr>
      </w:pPr>
      <w:r w:rsidRPr="00FD30EC">
        <w:rPr>
          <w:rFonts w:ascii="Times New Roman" w:hAnsi="Times New Roman" w:cs="Times New Roman"/>
        </w:rPr>
        <w:t>U sazby 123,- Kč/m</w:t>
      </w:r>
      <w:r w:rsidRPr="00FD30EC">
        <w:rPr>
          <w:rFonts w:ascii="Times New Roman" w:hAnsi="Times New Roman" w:cs="Times New Roman"/>
          <w:vertAlign w:val="superscript"/>
        </w:rPr>
        <w:t>2</w:t>
      </w:r>
      <w:r w:rsidRPr="00FD30EC">
        <w:rPr>
          <w:rFonts w:ascii="Times New Roman" w:hAnsi="Times New Roman" w:cs="Times New Roman"/>
        </w:rPr>
        <w:t>/rok se původní znění</w:t>
      </w:r>
      <w:r w:rsidRPr="00FD30EC">
        <w:rPr>
          <w:rFonts w:ascii="Times New Roman" w:hAnsi="Times New Roman" w:cs="Times New Roman"/>
          <w:i/>
        </w:rPr>
        <w:t xml:space="preserve"> „od 3 let od nabytí právní moci soudního rozhodnutí ve věci určení platnosti stavebního povolení č.j. VS/928/07/</w:t>
      </w:r>
      <w:proofErr w:type="spellStart"/>
      <w:r w:rsidRPr="00FD30EC">
        <w:rPr>
          <w:rFonts w:ascii="Times New Roman" w:hAnsi="Times New Roman" w:cs="Times New Roman"/>
          <w:i/>
        </w:rPr>
        <w:t>ReSc</w:t>
      </w:r>
      <w:proofErr w:type="spellEnd"/>
      <w:r w:rsidRPr="00FD30EC">
        <w:rPr>
          <w:rFonts w:ascii="Times New Roman" w:hAnsi="Times New Roman" w:cs="Times New Roman"/>
          <w:i/>
        </w:rPr>
        <w:t xml:space="preserve">, nejdéle však od 1. 1. 2015.“ </w:t>
      </w:r>
    </w:p>
    <w:p w:rsidR="00FD30EC" w:rsidRPr="00FD30EC" w:rsidRDefault="00FD30EC" w:rsidP="00FD30EC">
      <w:pPr>
        <w:pStyle w:val="vlevo"/>
        <w:ind w:left="720"/>
        <w:rPr>
          <w:rFonts w:ascii="Times New Roman" w:hAnsi="Times New Roman" w:cs="Times New Roman"/>
          <w:i/>
        </w:rPr>
      </w:pPr>
      <w:r w:rsidRPr="00FD30EC">
        <w:rPr>
          <w:rFonts w:ascii="Times New Roman" w:hAnsi="Times New Roman" w:cs="Times New Roman"/>
        </w:rPr>
        <w:t>nahrazuje novým zněním</w:t>
      </w:r>
      <w:r w:rsidRPr="00FD30EC">
        <w:rPr>
          <w:rFonts w:ascii="Times New Roman" w:hAnsi="Times New Roman" w:cs="Times New Roman"/>
          <w:i/>
        </w:rPr>
        <w:t xml:space="preserve"> „od doby dokončení Stavby do stavu způsobilého jejího užívání v souladu s platnými právními předpisy, do doby prodeje předmětných pozemků.“</w:t>
      </w:r>
    </w:p>
    <w:p w:rsidR="00FD30EC" w:rsidRPr="00FD30EC" w:rsidRDefault="00FD30EC" w:rsidP="00FD30EC">
      <w:pPr>
        <w:pStyle w:val="vlevo"/>
        <w:ind w:left="720"/>
        <w:rPr>
          <w:rFonts w:ascii="Times New Roman" w:hAnsi="Times New Roman" w:cs="Times New Roman"/>
          <w:i/>
          <w:color w:val="000000"/>
        </w:rPr>
      </w:pPr>
      <w:r w:rsidRPr="00FD30EC">
        <w:rPr>
          <w:rFonts w:ascii="Times New Roman" w:hAnsi="Times New Roman" w:cs="Times New Roman"/>
          <w:i/>
          <w:color w:val="000000"/>
        </w:rPr>
        <w:t>/Pozn. roční nájemné při pronajaté výměře 14 000 m</w:t>
      </w:r>
      <w:r w:rsidRPr="00FD30EC">
        <w:rPr>
          <w:rFonts w:ascii="Times New Roman" w:hAnsi="Times New Roman" w:cs="Times New Roman"/>
          <w:i/>
          <w:color w:val="000000"/>
          <w:vertAlign w:val="superscript"/>
        </w:rPr>
        <w:t>2</w:t>
      </w:r>
      <w:r w:rsidRPr="00FD30EC">
        <w:rPr>
          <w:rFonts w:ascii="Times New Roman" w:hAnsi="Times New Roman" w:cs="Times New Roman"/>
          <w:i/>
          <w:color w:val="000000"/>
        </w:rPr>
        <w:t xml:space="preserve"> a vyšší sazbě (tj. pro rok 2014 123,- Kč/m</w:t>
      </w:r>
      <w:r w:rsidRPr="00FD30EC">
        <w:rPr>
          <w:rFonts w:ascii="Times New Roman" w:hAnsi="Times New Roman" w:cs="Times New Roman"/>
          <w:i/>
          <w:color w:val="000000"/>
          <w:vertAlign w:val="superscript"/>
        </w:rPr>
        <w:t>2</w:t>
      </w:r>
      <w:r w:rsidRPr="00FD30EC">
        <w:rPr>
          <w:rFonts w:ascii="Times New Roman" w:hAnsi="Times New Roman" w:cs="Times New Roman"/>
          <w:i/>
          <w:color w:val="000000"/>
        </w:rPr>
        <w:t>/rok) celkem činí 1 722 000,- Kč + DPH/</w:t>
      </w:r>
    </w:p>
    <w:p w:rsidR="00FD30EC" w:rsidRPr="00FD30EC" w:rsidRDefault="00FD30EC" w:rsidP="00FD30EC">
      <w:pPr>
        <w:pStyle w:val="vlevo"/>
        <w:ind w:left="720"/>
        <w:rPr>
          <w:rFonts w:ascii="Times New Roman" w:hAnsi="Times New Roman" w:cs="Times New Roman"/>
        </w:rPr>
      </w:pPr>
    </w:p>
    <w:p w:rsidR="00FD30EC" w:rsidRPr="00FD30EC" w:rsidRDefault="00FD30EC" w:rsidP="00FD30EC">
      <w:pPr>
        <w:pStyle w:val="vlevo"/>
        <w:numPr>
          <w:ilvl w:val="0"/>
          <w:numId w:val="2"/>
        </w:numPr>
        <w:ind w:right="0"/>
        <w:rPr>
          <w:rFonts w:ascii="Times New Roman" w:hAnsi="Times New Roman" w:cs="Times New Roman"/>
        </w:rPr>
      </w:pPr>
      <w:r w:rsidRPr="00FD30EC">
        <w:rPr>
          <w:rFonts w:ascii="Times New Roman" w:hAnsi="Times New Roman" w:cs="Times New Roman"/>
        </w:rPr>
        <w:t xml:space="preserve">v článku V. Smlouvy (Další ujednání) odstavci f) se původní text: </w:t>
      </w:r>
    </w:p>
    <w:p w:rsidR="00FD30EC" w:rsidRPr="00FD30EC" w:rsidRDefault="00FD30EC" w:rsidP="00FD30EC">
      <w:pPr>
        <w:pStyle w:val="Styl25"/>
        <w:numPr>
          <w:ilvl w:val="0"/>
          <w:numId w:val="0"/>
        </w:numPr>
        <w:tabs>
          <w:tab w:val="left" w:pos="708"/>
        </w:tabs>
        <w:spacing w:before="0"/>
        <w:ind w:left="709"/>
        <w:rPr>
          <w:szCs w:val="24"/>
        </w:rPr>
      </w:pPr>
      <w:r w:rsidRPr="00FD30EC">
        <w:rPr>
          <w:i/>
          <w:szCs w:val="24"/>
        </w:rPr>
        <w:t>„Nájemce je povinen dokončit stavbu bytového domu, objektu hromadných (halových) garáží a objektu s převažující funkcí administrativního rázu a zahájit její užívání ve smyslu zákona č. 183/2006 Sb. nejdéle do 3 let od nabytí právní moci soudního rozhodnutí ve věci určení platnosti stavebního povolení č.j. VS/928/07/</w:t>
      </w:r>
      <w:proofErr w:type="spellStart"/>
      <w:r w:rsidRPr="00FD30EC">
        <w:rPr>
          <w:i/>
          <w:szCs w:val="24"/>
        </w:rPr>
        <w:t>ReSc</w:t>
      </w:r>
      <w:proofErr w:type="spellEnd"/>
      <w:r w:rsidRPr="00FD30EC">
        <w:rPr>
          <w:i/>
          <w:szCs w:val="24"/>
        </w:rPr>
        <w:t>, nejdéle však do 31. 12. 2014. Nájemce se zavazuje, že o ukončení soudního řízení bude pronajímatele informovat nejpozději do 1 měsíce od nabytí právní moci soudního rozhodnutí.“</w:t>
      </w:r>
      <w:r w:rsidRPr="00FD30EC">
        <w:rPr>
          <w:szCs w:val="24"/>
        </w:rPr>
        <w:t xml:space="preserve"> </w:t>
      </w:r>
    </w:p>
    <w:p w:rsidR="00FD30EC" w:rsidRPr="00FD30EC" w:rsidRDefault="00FD30EC" w:rsidP="00FD30EC">
      <w:pPr>
        <w:pStyle w:val="Styl25"/>
        <w:numPr>
          <w:ilvl w:val="0"/>
          <w:numId w:val="0"/>
        </w:numPr>
        <w:tabs>
          <w:tab w:val="left" w:pos="708"/>
        </w:tabs>
        <w:spacing w:before="0"/>
        <w:ind w:left="709"/>
        <w:rPr>
          <w:i/>
          <w:szCs w:val="24"/>
        </w:rPr>
      </w:pPr>
      <w:r w:rsidRPr="00FD30EC">
        <w:rPr>
          <w:szCs w:val="24"/>
        </w:rPr>
        <w:lastRenderedPageBreak/>
        <w:t xml:space="preserve">nahrazuje novým zněním: </w:t>
      </w:r>
      <w:r w:rsidRPr="00FD30EC">
        <w:rPr>
          <w:i/>
          <w:szCs w:val="24"/>
        </w:rPr>
        <w:t xml:space="preserve">„Nájemce je povinen nejpozději do 31. 12. 2017 dokončit stavbu bytového domu, objektu hromadných (halových) garáží a objektu s převažující funkcí administrativního rázu (dále jen Stavba) do stavu způsobilého jejího užívání v souladu s platnými právními předpisy a podat nejpozději do 31. 12. 2017 u příslušného stavebního úřadu žádost o vydání kolaudačního souhlasu za účelem zahájení užívání této Stavby, resp. podat u příslušného stavebního úřadu řádné oznámení o zahájení užívání této Stavby, a to se všemi náležitostmi a přílohami, které pro žádost o vydání kolaudačního souhlasu, resp. pro oznámení o zahájení užívání, stanoví právní předpisy. V případě, že nájemce nesplní povinnosti dle předchozí věty, je pronajímatel oprávněn od nájemní smlouvy odstoupit. </w:t>
      </w:r>
    </w:p>
    <w:p w:rsidR="00FD30EC" w:rsidRPr="00FD30EC" w:rsidRDefault="00FD30EC" w:rsidP="00FD30EC">
      <w:pPr>
        <w:pStyle w:val="Styl25"/>
        <w:numPr>
          <w:ilvl w:val="0"/>
          <w:numId w:val="0"/>
        </w:numPr>
        <w:tabs>
          <w:tab w:val="left" w:pos="708"/>
        </w:tabs>
        <w:spacing w:before="40"/>
        <w:ind w:left="708"/>
        <w:rPr>
          <w:color w:val="FF0000"/>
          <w:szCs w:val="24"/>
        </w:rPr>
      </w:pPr>
      <w:r w:rsidRPr="00FD30EC">
        <w:rPr>
          <w:i/>
          <w:szCs w:val="24"/>
        </w:rPr>
        <w:t>Nájemce je povinen uhradit pronajímateli smluvní pokuty sjednané v této smlouvě bez ohledu na zavinění. Pronajímatel má vedle smluvní pokuty nárok na náhradu škody vzniklé z porušení povinnosti, ke které se smluvní pokuta vztahuje</w:t>
      </w:r>
      <w:r w:rsidRPr="00FD30EC">
        <w:rPr>
          <w:szCs w:val="24"/>
        </w:rPr>
        <w:t>.“</w:t>
      </w:r>
    </w:p>
    <w:p w:rsidR="00FD30EC" w:rsidRPr="00FD30EC" w:rsidRDefault="00FD30EC" w:rsidP="00FD30EC">
      <w:pPr>
        <w:pStyle w:val="vlevo"/>
        <w:numPr>
          <w:ilvl w:val="0"/>
          <w:numId w:val="2"/>
        </w:numPr>
        <w:ind w:right="0"/>
        <w:rPr>
          <w:rFonts w:ascii="Times New Roman" w:hAnsi="Times New Roman" w:cs="Times New Roman"/>
          <w:color w:val="000000"/>
        </w:rPr>
      </w:pPr>
      <w:r w:rsidRPr="00FD30EC">
        <w:rPr>
          <w:rFonts w:ascii="Times New Roman" w:hAnsi="Times New Roman" w:cs="Times New Roman"/>
        </w:rPr>
        <w:t xml:space="preserve">Odstavec e) článku VI. Smlouvy (Smluvní pokuty) ve znění: </w:t>
      </w:r>
      <w:r w:rsidRPr="00FD30EC">
        <w:rPr>
          <w:rFonts w:ascii="Times New Roman" w:hAnsi="Times New Roman" w:cs="Times New Roman"/>
          <w:i/>
        </w:rPr>
        <w:t>„v případě, že nebude dodržen termín dokončení stavby bytového domu, objektu hromadných (halových garáží a objektu s převažující funkcí administrativního rázu včetně odpovídajícího počtu garážových stání a zahájeno její užívání v souladu se zákonem č. 183/2006 Sb. do 3 let od nabytí právní moci soudního rozhodnutí ve věci určení platnosti stavebního povolení č.j. VS/928/07/</w:t>
      </w:r>
      <w:proofErr w:type="spellStart"/>
      <w:r w:rsidRPr="00FD30EC">
        <w:rPr>
          <w:rFonts w:ascii="Times New Roman" w:hAnsi="Times New Roman" w:cs="Times New Roman"/>
          <w:i/>
        </w:rPr>
        <w:t>ReSc</w:t>
      </w:r>
      <w:proofErr w:type="spellEnd"/>
      <w:r w:rsidRPr="00FD30EC">
        <w:rPr>
          <w:rFonts w:ascii="Times New Roman" w:hAnsi="Times New Roman" w:cs="Times New Roman"/>
          <w:i/>
        </w:rPr>
        <w:t>, nejdéle však do 31.12.2014 (viz čl. V bod f) smlouvy), zaplatí smluvní pokutu ve výši 430 500,- Kč za každý i započatý měsíc prodlení“</w:t>
      </w:r>
      <w:r w:rsidRPr="00FD30EC">
        <w:rPr>
          <w:rFonts w:ascii="Times New Roman" w:hAnsi="Times New Roman" w:cs="Times New Roman"/>
        </w:rPr>
        <w:t xml:space="preserve">                se ruší s účinností od 1. 5. 2014 bez náhrady.</w:t>
      </w:r>
    </w:p>
    <w:p w:rsidR="00FD30EC" w:rsidRPr="00FD30EC" w:rsidRDefault="00FD30EC" w:rsidP="00FD30EC">
      <w:pPr>
        <w:pStyle w:val="vlevo"/>
        <w:rPr>
          <w:rFonts w:ascii="Times New Roman" w:hAnsi="Times New Roman" w:cs="Times New Roman"/>
          <w:color w:val="000000"/>
        </w:rPr>
      </w:pPr>
    </w:p>
    <w:p w:rsidR="00FD30EC" w:rsidRPr="00FD30EC" w:rsidRDefault="00FD30EC" w:rsidP="00FD30EC">
      <w:pPr>
        <w:pStyle w:val="vlevo"/>
        <w:rPr>
          <w:rFonts w:ascii="Times New Roman" w:hAnsi="Times New Roman" w:cs="Times New Roman"/>
          <w:color w:val="000000"/>
        </w:rPr>
      </w:pPr>
      <w:r w:rsidRPr="00FD30EC">
        <w:rPr>
          <w:rFonts w:ascii="Times New Roman" w:hAnsi="Times New Roman" w:cs="Times New Roman"/>
          <w:color w:val="000000"/>
        </w:rPr>
        <w:t>Souhlasit:</w:t>
      </w:r>
    </w:p>
    <w:p w:rsidR="00FD30EC" w:rsidRPr="00FD30EC" w:rsidRDefault="00FD30EC" w:rsidP="00FD30EC">
      <w:pPr>
        <w:pStyle w:val="vlevo"/>
        <w:numPr>
          <w:ilvl w:val="0"/>
          <w:numId w:val="3"/>
        </w:numPr>
        <w:ind w:right="0"/>
        <w:rPr>
          <w:rFonts w:ascii="Times New Roman" w:hAnsi="Times New Roman" w:cs="Times New Roman"/>
          <w:color w:val="000000"/>
        </w:rPr>
      </w:pPr>
      <w:r w:rsidRPr="00FD30EC">
        <w:rPr>
          <w:rFonts w:ascii="Times New Roman" w:hAnsi="Times New Roman" w:cs="Times New Roman"/>
          <w:color w:val="000000"/>
        </w:rPr>
        <w:t xml:space="preserve">S prominutím smluvní pokuty ve výši 430 500,- Kč za každý i započatý měsíc prodlení sjednané v nájemní smlouvě č. 2007/006449/NS ze dne 30. 11. 2007 ve znění dodatků č. 1, 2 a č. 3 pro případ nedodržení termínu stanoveného pro dokončení stavby </w:t>
      </w:r>
      <w:r w:rsidRPr="00FD30EC">
        <w:rPr>
          <w:rFonts w:ascii="Times New Roman" w:hAnsi="Times New Roman" w:cs="Times New Roman"/>
        </w:rPr>
        <w:t xml:space="preserve">bytového domu, objektu hromadných (halových) garáží a objektu s převažující funkcí administrativního rázu </w:t>
      </w:r>
      <w:r w:rsidRPr="00FD30EC">
        <w:rPr>
          <w:rFonts w:ascii="Times New Roman" w:hAnsi="Times New Roman" w:cs="Times New Roman"/>
          <w:color w:val="000000"/>
        </w:rPr>
        <w:t>a zahájení jejich užívání</w:t>
      </w:r>
      <w:r w:rsidRPr="00FD30EC">
        <w:rPr>
          <w:rFonts w:ascii="Times New Roman" w:hAnsi="Times New Roman" w:cs="Times New Roman"/>
        </w:rPr>
        <w:t xml:space="preserve"> do 3 let od nabytí právní moci soudního rozhodnutí ve věci určení platnosti stavebního povolení č.j. VS/928/07/</w:t>
      </w:r>
      <w:proofErr w:type="spellStart"/>
      <w:r w:rsidRPr="00FD30EC">
        <w:rPr>
          <w:rFonts w:ascii="Times New Roman" w:hAnsi="Times New Roman" w:cs="Times New Roman"/>
        </w:rPr>
        <w:t>ReSc</w:t>
      </w:r>
      <w:proofErr w:type="spellEnd"/>
      <w:r w:rsidRPr="00FD30EC">
        <w:rPr>
          <w:rFonts w:ascii="Times New Roman" w:hAnsi="Times New Roman" w:cs="Times New Roman"/>
        </w:rPr>
        <w:t xml:space="preserve"> (do 31. 1. 2014), tj. za měsíc únor, březen a duben v celkové výši 1 291 500,- Kč</w:t>
      </w:r>
      <w:r w:rsidRPr="00FD30EC">
        <w:rPr>
          <w:rFonts w:ascii="Times New Roman" w:hAnsi="Times New Roman" w:cs="Times New Roman"/>
          <w:color w:val="000000"/>
        </w:rPr>
        <w:t xml:space="preserve">. Tímto je nájemci (společnosti STAVINGEM, s.r.o.) </w:t>
      </w:r>
      <w:r w:rsidRPr="00FD30EC">
        <w:rPr>
          <w:rFonts w:ascii="Times New Roman" w:hAnsi="Times New Roman" w:cs="Times New Roman"/>
        </w:rPr>
        <w:t xml:space="preserve">poskytnuta ze strany pronajímatele veřejná podpora de </w:t>
      </w:r>
      <w:proofErr w:type="spellStart"/>
      <w:r w:rsidRPr="00FD30EC">
        <w:rPr>
          <w:rFonts w:ascii="Times New Roman" w:hAnsi="Times New Roman" w:cs="Times New Roman"/>
        </w:rPr>
        <w:t>minimis</w:t>
      </w:r>
      <w:proofErr w:type="spellEnd"/>
      <w:r w:rsidRPr="00FD30EC">
        <w:rPr>
          <w:rFonts w:ascii="Times New Roman" w:hAnsi="Times New Roman" w:cs="Times New Roman"/>
        </w:rPr>
        <w:t>.</w:t>
      </w:r>
    </w:p>
    <w:p w:rsidR="00FD30EC" w:rsidRPr="00FD30EC" w:rsidRDefault="00FD30EC" w:rsidP="00FD30EC">
      <w:pPr>
        <w:pStyle w:val="vlevo"/>
        <w:ind w:left="360"/>
        <w:rPr>
          <w:rFonts w:ascii="Times New Roman" w:hAnsi="Times New Roman" w:cs="Times New Roman"/>
          <w:i/>
          <w:color w:val="000000"/>
        </w:rPr>
      </w:pPr>
      <w:r w:rsidRPr="00FD30EC">
        <w:rPr>
          <w:rFonts w:ascii="Times New Roman" w:hAnsi="Times New Roman" w:cs="Times New Roman"/>
          <w:i/>
        </w:rPr>
        <w:t>Pozn.:</w:t>
      </w:r>
      <w:r w:rsidRPr="00FD30EC">
        <w:rPr>
          <w:rFonts w:ascii="Times New Roman" w:hAnsi="Times New Roman" w:cs="Times New Roman"/>
          <w:i/>
          <w:color w:val="000000"/>
        </w:rPr>
        <w:t xml:space="preserve"> Smluvní pokuta se nebude zvyšovat, neboť bude dodatkem č. </w:t>
      </w:r>
      <w:r w:rsidR="00273487">
        <w:rPr>
          <w:rFonts w:ascii="Times New Roman" w:hAnsi="Times New Roman" w:cs="Times New Roman"/>
          <w:i/>
          <w:color w:val="000000"/>
        </w:rPr>
        <w:t>4</w:t>
      </w:r>
      <w:bookmarkStart w:id="0" w:name="_GoBack"/>
      <w:bookmarkEnd w:id="0"/>
      <w:r w:rsidRPr="00FD30EC">
        <w:rPr>
          <w:rFonts w:ascii="Times New Roman" w:hAnsi="Times New Roman" w:cs="Times New Roman"/>
          <w:i/>
          <w:color w:val="000000"/>
        </w:rPr>
        <w:t xml:space="preserve"> s účinností od 1. 5. 2014 ustanovení o smluvní pokutě zrušeno – viz bod 4) výše.</w:t>
      </w:r>
    </w:p>
    <w:p w:rsidR="00FD30EC" w:rsidRPr="00FD30EC" w:rsidRDefault="00FD30EC" w:rsidP="00FD30EC">
      <w:pPr>
        <w:pStyle w:val="vlevo"/>
        <w:ind w:left="360"/>
        <w:rPr>
          <w:rFonts w:ascii="Times New Roman" w:hAnsi="Times New Roman" w:cs="Times New Roman"/>
          <w:color w:val="000000"/>
        </w:rPr>
      </w:pPr>
    </w:p>
    <w:p w:rsidR="00FD30EC" w:rsidRPr="00FD30EC" w:rsidRDefault="00FD30EC" w:rsidP="00FD30EC">
      <w:pPr>
        <w:pStyle w:val="vlevo"/>
        <w:numPr>
          <w:ilvl w:val="0"/>
          <w:numId w:val="3"/>
        </w:numPr>
        <w:ind w:right="0"/>
        <w:rPr>
          <w:rFonts w:ascii="Times New Roman" w:hAnsi="Times New Roman" w:cs="Times New Roman"/>
        </w:rPr>
      </w:pPr>
      <w:r w:rsidRPr="00FD30EC">
        <w:rPr>
          <w:rFonts w:ascii="Times New Roman" w:hAnsi="Times New Roman" w:cs="Times New Roman"/>
          <w:color w:val="000000"/>
        </w:rPr>
        <w:t>Ve věci prominutí</w:t>
      </w:r>
      <w:r w:rsidRPr="00FD30EC">
        <w:rPr>
          <w:rFonts w:ascii="Times New Roman" w:hAnsi="Times New Roman" w:cs="Times New Roman"/>
        </w:rPr>
        <w:t xml:space="preserve"> zvýšeného nájemného za období od 1. 2. 2014 do 30. 4. 2014, tj. rozdílu nájemného ve výši 123,- Kč/m</w:t>
      </w:r>
      <w:r w:rsidRPr="00FD30EC">
        <w:rPr>
          <w:rFonts w:ascii="Times New Roman" w:hAnsi="Times New Roman" w:cs="Times New Roman"/>
          <w:vertAlign w:val="superscript"/>
        </w:rPr>
        <w:t>2</w:t>
      </w:r>
      <w:r w:rsidRPr="00FD30EC">
        <w:rPr>
          <w:rFonts w:ascii="Times New Roman" w:hAnsi="Times New Roman" w:cs="Times New Roman"/>
        </w:rPr>
        <w:t>/rok a ve výši 4,- Kč/m</w:t>
      </w:r>
      <w:r w:rsidRPr="00FD30EC">
        <w:rPr>
          <w:rFonts w:ascii="Times New Roman" w:hAnsi="Times New Roman" w:cs="Times New Roman"/>
          <w:vertAlign w:val="superscript"/>
        </w:rPr>
        <w:t>2</w:t>
      </w:r>
      <w:r w:rsidRPr="00FD30EC">
        <w:rPr>
          <w:rFonts w:ascii="Times New Roman" w:hAnsi="Times New Roman" w:cs="Times New Roman"/>
        </w:rPr>
        <w:t xml:space="preserve">/rok vč. inflací za dobu trvání nájemní smlouvy. </w:t>
      </w:r>
    </w:p>
    <w:p w:rsidR="00FD30EC" w:rsidRPr="00FD30EC" w:rsidRDefault="00FD30EC" w:rsidP="00FD30EC">
      <w:pPr>
        <w:pStyle w:val="vlevo"/>
        <w:ind w:left="708"/>
        <w:rPr>
          <w:rFonts w:ascii="Times New Roman" w:hAnsi="Times New Roman" w:cs="Times New Roman"/>
          <w:i/>
        </w:rPr>
      </w:pPr>
      <w:r w:rsidRPr="00FD30EC">
        <w:rPr>
          <w:rFonts w:ascii="Times New Roman" w:hAnsi="Times New Roman" w:cs="Times New Roman"/>
          <w:b/>
        </w:rPr>
        <w:t>varianta a)</w:t>
      </w:r>
      <w:r w:rsidRPr="00FD30EC">
        <w:rPr>
          <w:rFonts w:ascii="Times New Roman" w:hAnsi="Times New Roman" w:cs="Times New Roman"/>
        </w:rPr>
        <w:t xml:space="preserve"> s prominutím rozdílu na nájemném ve výši 500 649,- Kč vč. DPH</w:t>
      </w:r>
      <w:r w:rsidRPr="00FD30EC">
        <w:rPr>
          <w:rFonts w:ascii="Times New Roman" w:hAnsi="Times New Roman" w:cs="Times New Roman"/>
          <w:i/>
        </w:rPr>
        <w:t xml:space="preserve">. </w:t>
      </w:r>
      <w:r w:rsidRPr="00FD30EC">
        <w:rPr>
          <w:rFonts w:ascii="Times New Roman" w:hAnsi="Times New Roman" w:cs="Times New Roman"/>
        </w:rPr>
        <w:t xml:space="preserve">Tímto je nájemci (společnosti STAVINGEM, s.r.o.) poskytnuta ze strany pronajímatele veřejná podpora de </w:t>
      </w:r>
      <w:proofErr w:type="spellStart"/>
      <w:r w:rsidRPr="00FD30EC">
        <w:rPr>
          <w:rFonts w:ascii="Times New Roman" w:hAnsi="Times New Roman" w:cs="Times New Roman"/>
        </w:rPr>
        <w:t>minimis</w:t>
      </w:r>
      <w:proofErr w:type="spellEnd"/>
      <w:r w:rsidRPr="00FD30EC">
        <w:rPr>
          <w:rFonts w:ascii="Times New Roman" w:hAnsi="Times New Roman" w:cs="Times New Roman"/>
        </w:rPr>
        <w:t>.</w:t>
      </w:r>
    </w:p>
    <w:p w:rsidR="00FD30EC" w:rsidRPr="00FD30EC" w:rsidRDefault="00FD30EC" w:rsidP="00FD30EC">
      <w:pPr>
        <w:pStyle w:val="vlevo"/>
        <w:ind w:left="360" w:firstLine="348"/>
        <w:rPr>
          <w:rFonts w:ascii="Times New Roman" w:hAnsi="Times New Roman" w:cs="Times New Roman"/>
        </w:rPr>
      </w:pPr>
      <w:r w:rsidRPr="00FD30EC">
        <w:rPr>
          <w:rFonts w:ascii="Times New Roman" w:hAnsi="Times New Roman" w:cs="Times New Roman"/>
          <w:b/>
        </w:rPr>
        <w:t>varianta b)</w:t>
      </w:r>
      <w:r w:rsidRPr="00FD30EC">
        <w:rPr>
          <w:rFonts w:ascii="Times New Roman" w:hAnsi="Times New Roman" w:cs="Times New Roman"/>
        </w:rPr>
        <w:t xml:space="preserve"> s neprominutím rozdílu na nájemném ve výši 500 649,- Kč vč. DPH</w:t>
      </w:r>
    </w:p>
    <w:p w:rsidR="00FD30EC" w:rsidRPr="00FD30EC" w:rsidRDefault="00FD30EC" w:rsidP="00FD30EC">
      <w:pPr>
        <w:pStyle w:val="vlevo"/>
        <w:ind w:left="360"/>
        <w:rPr>
          <w:rFonts w:ascii="Times New Roman" w:hAnsi="Times New Roman" w:cs="Times New Roman"/>
          <w:i/>
          <w:color w:val="000000"/>
        </w:rPr>
      </w:pPr>
      <w:r w:rsidRPr="00FD30EC">
        <w:rPr>
          <w:rFonts w:ascii="Times New Roman" w:hAnsi="Times New Roman" w:cs="Times New Roman"/>
          <w:i/>
          <w:color w:val="000000"/>
        </w:rPr>
        <w:t xml:space="preserve">Pozn.: </w:t>
      </w:r>
    </w:p>
    <w:p w:rsidR="00FD30EC" w:rsidRPr="00FD30EC" w:rsidRDefault="00FD30EC" w:rsidP="00FD30EC">
      <w:pPr>
        <w:pStyle w:val="vlevo"/>
        <w:ind w:left="360"/>
        <w:rPr>
          <w:rFonts w:ascii="Times New Roman" w:hAnsi="Times New Roman" w:cs="Times New Roman"/>
          <w:i/>
          <w:color w:val="000000"/>
        </w:rPr>
      </w:pPr>
      <w:r w:rsidRPr="00FD30EC">
        <w:rPr>
          <w:rFonts w:ascii="Times New Roman" w:hAnsi="Times New Roman" w:cs="Times New Roman"/>
          <w:i/>
          <w:color w:val="000000"/>
        </w:rPr>
        <w:t>Nájemné ve vyšší sazbě (pro rok 2014 činí 123,- Kč/m</w:t>
      </w:r>
      <w:r w:rsidRPr="00FD30EC">
        <w:rPr>
          <w:rFonts w:ascii="Times New Roman" w:hAnsi="Times New Roman" w:cs="Times New Roman"/>
          <w:color w:val="000000"/>
          <w:vertAlign w:val="superscript"/>
        </w:rPr>
        <w:t>2</w:t>
      </w:r>
      <w:r w:rsidRPr="00FD30EC">
        <w:rPr>
          <w:rFonts w:ascii="Times New Roman" w:hAnsi="Times New Roman" w:cs="Times New Roman"/>
          <w:i/>
          <w:color w:val="000000"/>
        </w:rPr>
        <w:t>/rok) za období od 1. 2. 2014 do 30. 4. 2014 (tj. ke dni konání RMP) činí 520 905,- Kč vč. DPH.</w:t>
      </w:r>
    </w:p>
    <w:p w:rsidR="00FD30EC" w:rsidRPr="00FD30EC" w:rsidRDefault="00FD30EC" w:rsidP="00FD30EC">
      <w:pPr>
        <w:pStyle w:val="vlevo"/>
        <w:ind w:left="360"/>
        <w:rPr>
          <w:rFonts w:ascii="Times New Roman" w:hAnsi="Times New Roman" w:cs="Times New Roman"/>
          <w:i/>
          <w:color w:val="000000"/>
        </w:rPr>
      </w:pPr>
      <w:r w:rsidRPr="00FD30EC">
        <w:rPr>
          <w:rFonts w:ascii="Times New Roman" w:hAnsi="Times New Roman" w:cs="Times New Roman"/>
          <w:i/>
          <w:color w:val="000000"/>
        </w:rPr>
        <w:t>/výpočet: (123 Kč x 14 000 m</w:t>
      </w:r>
      <w:r w:rsidRPr="00FD30EC">
        <w:rPr>
          <w:rFonts w:ascii="Times New Roman" w:hAnsi="Times New Roman" w:cs="Times New Roman"/>
          <w:color w:val="000000"/>
          <w:vertAlign w:val="superscript"/>
        </w:rPr>
        <w:t>2</w:t>
      </w:r>
      <w:r w:rsidRPr="00FD30EC">
        <w:rPr>
          <w:rFonts w:ascii="Times New Roman" w:hAnsi="Times New Roman" w:cs="Times New Roman"/>
          <w:i/>
          <w:color w:val="000000"/>
        </w:rPr>
        <w:t xml:space="preserve">) : 12 </w:t>
      </w:r>
      <w:proofErr w:type="spellStart"/>
      <w:r w:rsidRPr="00FD30EC">
        <w:rPr>
          <w:rFonts w:ascii="Times New Roman" w:hAnsi="Times New Roman" w:cs="Times New Roman"/>
          <w:i/>
          <w:color w:val="000000"/>
        </w:rPr>
        <w:t>měs</w:t>
      </w:r>
      <w:proofErr w:type="spellEnd"/>
      <w:r w:rsidRPr="00FD30EC">
        <w:rPr>
          <w:rFonts w:ascii="Times New Roman" w:hAnsi="Times New Roman" w:cs="Times New Roman"/>
          <w:i/>
          <w:color w:val="000000"/>
        </w:rPr>
        <w:t xml:space="preserve">. x 3 </w:t>
      </w:r>
      <w:proofErr w:type="spellStart"/>
      <w:r w:rsidRPr="00FD30EC">
        <w:rPr>
          <w:rFonts w:ascii="Times New Roman" w:hAnsi="Times New Roman" w:cs="Times New Roman"/>
          <w:i/>
          <w:color w:val="000000"/>
        </w:rPr>
        <w:t>měs</w:t>
      </w:r>
      <w:proofErr w:type="spellEnd"/>
      <w:r w:rsidRPr="00FD30EC">
        <w:rPr>
          <w:rFonts w:ascii="Times New Roman" w:hAnsi="Times New Roman" w:cs="Times New Roman"/>
          <w:i/>
          <w:color w:val="000000"/>
        </w:rPr>
        <w:t>. = 430 500,- Kč + 21 % DPH = 520 905,- Kč/</w:t>
      </w:r>
    </w:p>
    <w:p w:rsidR="00FD30EC" w:rsidRPr="00FD30EC" w:rsidRDefault="00FD30EC" w:rsidP="00FD30EC">
      <w:pPr>
        <w:pStyle w:val="vlevo"/>
        <w:ind w:left="360"/>
        <w:rPr>
          <w:rFonts w:ascii="Times New Roman" w:hAnsi="Times New Roman" w:cs="Times New Roman"/>
          <w:i/>
          <w:color w:val="000000"/>
        </w:rPr>
      </w:pPr>
      <w:r w:rsidRPr="00FD30EC">
        <w:rPr>
          <w:rFonts w:ascii="Times New Roman" w:hAnsi="Times New Roman" w:cs="Times New Roman"/>
          <w:i/>
          <w:color w:val="000000"/>
        </w:rPr>
        <w:t>Nájemné v nižší sazbě (pro rok 2014 činí 4,7829 Kč/m</w:t>
      </w:r>
      <w:r w:rsidRPr="00FD30EC">
        <w:rPr>
          <w:rFonts w:ascii="Times New Roman" w:hAnsi="Times New Roman" w:cs="Times New Roman"/>
          <w:i/>
          <w:color w:val="000000"/>
          <w:vertAlign w:val="superscript"/>
        </w:rPr>
        <w:t>2</w:t>
      </w:r>
      <w:r w:rsidRPr="00FD30EC">
        <w:rPr>
          <w:rFonts w:ascii="Times New Roman" w:hAnsi="Times New Roman" w:cs="Times New Roman"/>
          <w:i/>
          <w:color w:val="000000"/>
        </w:rPr>
        <w:t>/rok) za období od 1. 2. 2014 do 30. 4. 2014 (tj. ke dni konání RMP) činí 20 256,- Kč vč. DPH.</w:t>
      </w:r>
    </w:p>
    <w:p w:rsidR="00FD30EC" w:rsidRPr="00FD30EC" w:rsidRDefault="00FD30EC" w:rsidP="00FD30EC">
      <w:pPr>
        <w:pStyle w:val="vlevo"/>
        <w:ind w:left="360"/>
        <w:rPr>
          <w:rFonts w:ascii="Times New Roman" w:hAnsi="Times New Roman" w:cs="Times New Roman"/>
          <w:i/>
          <w:color w:val="000000"/>
        </w:rPr>
      </w:pPr>
      <w:r w:rsidRPr="00FD30EC">
        <w:rPr>
          <w:rFonts w:ascii="Times New Roman" w:hAnsi="Times New Roman" w:cs="Times New Roman"/>
          <w:i/>
          <w:color w:val="000000"/>
        </w:rPr>
        <w:lastRenderedPageBreak/>
        <w:t>/výpočet: (4,7829 Kč x 14 000 m</w:t>
      </w:r>
      <w:r w:rsidRPr="00FD30EC">
        <w:rPr>
          <w:rFonts w:ascii="Times New Roman" w:hAnsi="Times New Roman" w:cs="Times New Roman"/>
          <w:color w:val="000000"/>
          <w:vertAlign w:val="superscript"/>
        </w:rPr>
        <w:t>2</w:t>
      </w:r>
      <w:r w:rsidRPr="00FD30EC">
        <w:rPr>
          <w:rFonts w:ascii="Times New Roman" w:hAnsi="Times New Roman" w:cs="Times New Roman"/>
          <w:i/>
          <w:color w:val="000000"/>
        </w:rPr>
        <w:t xml:space="preserve">) : 12 </w:t>
      </w:r>
      <w:proofErr w:type="spellStart"/>
      <w:r w:rsidRPr="00FD30EC">
        <w:rPr>
          <w:rFonts w:ascii="Times New Roman" w:hAnsi="Times New Roman" w:cs="Times New Roman"/>
          <w:i/>
          <w:color w:val="000000"/>
        </w:rPr>
        <w:t>měs</w:t>
      </w:r>
      <w:proofErr w:type="spellEnd"/>
      <w:r w:rsidRPr="00FD30EC">
        <w:rPr>
          <w:rFonts w:ascii="Times New Roman" w:hAnsi="Times New Roman" w:cs="Times New Roman"/>
          <w:i/>
          <w:color w:val="000000"/>
        </w:rPr>
        <w:t xml:space="preserve">. x 3 </w:t>
      </w:r>
      <w:proofErr w:type="spellStart"/>
      <w:r w:rsidRPr="00FD30EC">
        <w:rPr>
          <w:rFonts w:ascii="Times New Roman" w:hAnsi="Times New Roman" w:cs="Times New Roman"/>
          <w:i/>
          <w:color w:val="000000"/>
        </w:rPr>
        <w:t>měs</w:t>
      </w:r>
      <w:proofErr w:type="spellEnd"/>
      <w:r w:rsidRPr="00FD30EC">
        <w:rPr>
          <w:rFonts w:ascii="Times New Roman" w:hAnsi="Times New Roman" w:cs="Times New Roman"/>
          <w:i/>
          <w:color w:val="000000"/>
        </w:rPr>
        <w:t>. = 16 740,- Kč  + 21 % DPH = 20 256,- Kč/</w:t>
      </w:r>
    </w:p>
    <w:p w:rsidR="00FD30EC" w:rsidRPr="00FD30EC" w:rsidRDefault="00FD30EC" w:rsidP="00FD30EC">
      <w:pPr>
        <w:pStyle w:val="vlevo"/>
        <w:ind w:left="360"/>
        <w:rPr>
          <w:rFonts w:ascii="Times New Roman" w:hAnsi="Times New Roman" w:cs="Times New Roman"/>
          <w:i/>
          <w:color w:val="FF0000"/>
        </w:rPr>
      </w:pPr>
      <w:r w:rsidRPr="00FD30EC">
        <w:rPr>
          <w:rFonts w:ascii="Times New Roman" w:hAnsi="Times New Roman" w:cs="Times New Roman"/>
          <w:i/>
          <w:color w:val="000000"/>
        </w:rPr>
        <w:t>Rozdíl na nájemném za období od 1. 2. 2014 do 30. 4. 2014 (tj. ke dni konání RMP)činí 500 649,- Kč vč. DPH.</w:t>
      </w:r>
    </w:p>
    <w:p w:rsidR="00FD30EC" w:rsidRPr="00FD30EC" w:rsidRDefault="00FD30EC" w:rsidP="00FD30EC">
      <w:pPr>
        <w:pStyle w:val="vlevo"/>
        <w:rPr>
          <w:rFonts w:ascii="Times New Roman" w:hAnsi="Times New Roman" w:cs="Times New Roman"/>
          <w:color w:val="000000"/>
        </w:rPr>
      </w:pPr>
    </w:p>
    <w:p w:rsidR="00FD30EC" w:rsidRPr="00FD30EC" w:rsidRDefault="00FD30EC" w:rsidP="00FD30EC">
      <w:pPr>
        <w:pStyle w:val="vlevo"/>
        <w:rPr>
          <w:rFonts w:ascii="Times New Roman" w:hAnsi="Times New Roman" w:cs="Times New Roman"/>
          <w:i/>
          <w:color w:val="000000"/>
          <w:u w:val="single"/>
        </w:rPr>
      </w:pPr>
      <w:r w:rsidRPr="00FD30EC">
        <w:rPr>
          <w:rFonts w:ascii="Times New Roman" w:hAnsi="Times New Roman" w:cs="Times New Roman"/>
          <w:i/>
          <w:color w:val="000000"/>
          <w:u w:val="single"/>
        </w:rPr>
        <w:t xml:space="preserve">Ujednání ke </w:t>
      </w:r>
      <w:proofErr w:type="spellStart"/>
      <w:r w:rsidRPr="00FD30EC">
        <w:rPr>
          <w:rFonts w:ascii="Times New Roman" w:hAnsi="Times New Roman" w:cs="Times New Roman"/>
          <w:i/>
          <w:color w:val="000000"/>
          <w:u w:val="single"/>
        </w:rPr>
        <w:t>SoBSK</w:t>
      </w:r>
      <w:proofErr w:type="spellEnd"/>
      <w:r w:rsidRPr="00FD30EC">
        <w:rPr>
          <w:rFonts w:ascii="Times New Roman" w:hAnsi="Times New Roman" w:cs="Times New Roman"/>
          <w:i/>
          <w:color w:val="000000"/>
          <w:u w:val="single"/>
        </w:rPr>
        <w:t>:</w:t>
      </w:r>
    </w:p>
    <w:p w:rsidR="00FD30EC" w:rsidRPr="00FD30EC" w:rsidRDefault="00FD30EC" w:rsidP="00FD30EC">
      <w:pPr>
        <w:pStyle w:val="vlevo"/>
        <w:numPr>
          <w:ilvl w:val="0"/>
          <w:numId w:val="3"/>
        </w:numPr>
        <w:ind w:right="0"/>
        <w:rPr>
          <w:rFonts w:ascii="Times New Roman" w:hAnsi="Times New Roman" w:cs="Times New Roman"/>
          <w:color w:val="000000"/>
        </w:rPr>
      </w:pPr>
      <w:r w:rsidRPr="00FD30EC">
        <w:rPr>
          <w:rFonts w:ascii="Times New Roman" w:hAnsi="Times New Roman" w:cs="Times New Roman"/>
          <w:color w:val="000000"/>
        </w:rPr>
        <w:t xml:space="preserve">S prominutím jednorázové smluvní pokuty ve výši 500.000,- Kč sjednané ve smlouvě o budoucí smlouvě kupní č. 2007/005881 ze dne 7. 12. 2007 ve znění dodatku č. 1 pro případ nedodržení termínu pro dokončení stavby </w:t>
      </w:r>
      <w:r w:rsidRPr="00FD30EC">
        <w:rPr>
          <w:rFonts w:ascii="Times New Roman" w:hAnsi="Times New Roman" w:cs="Times New Roman"/>
        </w:rPr>
        <w:t>bytového domu, objektu hromadných (halových) garáží a objektu s převažující funkcí administrativního rázu</w:t>
      </w:r>
      <w:r w:rsidRPr="00FD30EC">
        <w:rPr>
          <w:rFonts w:ascii="Times New Roman" w:hAnsi="Times New Roman" w:cs="Times New Roman"/>
          <w:color w:val="000000"/>
        </w:rPr>
        <w:t xml:space="preserve"> a zahájení jejich užívání</w:t>
      </w:r>
      <w:r w:rsidRPr="00FD30EC">
        <w:rPr>
          <w:rFonts w:ascii="Times New Roman" w:hAnsi="Times New Roman" w:cs="Times New Roman"/>
        </w:rPr>
        <w:t xml:space="preserve"> do 3 let od nabytí právní moci soudního rozhodnutí ve věci určení platnosti stavebního povolení č.j. VS/928/07/</w:t>
      </w:r>
      <w:proofErr w:type="spellStart"/>
      <w:r w:rsidRPr="00FD30EC">
        <w:rPr>
          <w:rFonts w:ascii="Times New Roman" w:hAnsi="Times New Roman" w:cs="Times New Roman"/>
        </w:rPr>
        <w:t>ReSc</w:t>
      </w:r>
      <w:proofErr w:type="spellEnd"/>
      <w:r w:rsidRPr="00FD30EC">
        <w:rPr>
          <w:rFonts w:ascii="Times New Roman" w:hAnsi="Times New Roman" w:cs="Times New Roman"/>
        </w:rPr>
        <w:t xml:space="preserve"> (tj. do 31. 1. 2014)</w:t>
      </w:r>
      <w:r w:rsidRPr="00FD30EC">
        <w:rPr>
          <w:rFonts w:ascii="Times New Roman" w:hAnsi="Times New Roman" w:cs="Times New Roman"/>
          <w:color w:val="000000"/>
        </w:rPr>
        <w:t>, která je jištěná kaucí ve výši 500 000,- Kč. Tímto je budoucímu kupujícímu (společnosti STAVINGEM, s.r.o.) poskytnuta</w:t>
      </w:r>
      <w:r w:rsidRPr="00FD30EC">
        <w:rPr>
          <w:rFonts w:ascii="Times New Roman" w:hAnsi="Times New Roman" w:cs="Times New Roman"/>
        </w:rPr>
        <w:t xml:space="preserve"> ze strany budoucího prodávajícího veřejná podpora de </w:t>
      </w:r>
      <w:proofErr w:type="spellStart"/>
      <w:r w:rsidRPr="00FD30EC">
        <w:rPr>
          <w:rFonts w:ascii="Times New Roman" w:hAnsi="Times New Roman" w:cs="Times New Roman"/>
        </w:rPr>
        <w:t>minimis</w:t>
      </w:r>
      <w:proofErr w:type="spellEnd"/>
      <w:r w:rsidRPr="00FD30EC">
        <w:rPr>
          <w:rFonts w:ascii="Times New Roman" w:hAnsi="Times New Roman" w:cs="Times New Roman"/>
        </w:rPr>
        <w:t>.</w:t>
      </w:r>
    </w:p>
    <w:p w:rsidR="00FD30EC" w:rsidRPr="00FD30EC" w:rsidRDefault="00FD30EC" w:rsidP="00FD30EC">
      <w:pPr>
        <w:pStyle w:val="vlevo"/>
        <w:ind w:left="360"/>
        <w:rPr>
          <w:rFonts w:ascii="Times New Roman" w:hAnsi="Times New Roman" w:cs="Times New Roman"/>
          <w:color w:val="000000"/>
        </w:rPr>
      </w:pPr>
    </w:p>
    <w:p w:rsidR="00FD30EC" w:rsidRPr="00FD30EC" w:rsidRDefault="00FD30EC" w:rsidP="00FD30EC">
      <w:pPr>
        <w:pStyle w:val="vlevo"/>
        <w:numPr>
          <w:ilvl w:val="0"/>
          <w:numId w:val="3"/>
        </w:numPr>
        <w:ind w:right="0"/>
        <w:rPr>
          <w:rFonts w:ascii="Times New Roman" w:hAnsi="Times New Roman" w:cs="Times New Roman"/>
          <w:color w:val="000000"/>
        </w:rPr>
      </w:pPr>
      <w:r w:rsidRPr="00FD30EC">
        <w:rPr>
          <w:rFonts w:ascii="Times New Roman" w:hAnsi="Times New Roman" w:cs="Times New Roman"/>
          <w:color w:val="000000"/>
        </w:rPr>
        <w:t xml:space="preserve">S nevyužitím práva města Plzně odstoupit od smlouvy o budoucí smlouvě kupní č. 2007/005881 ze dne 7. 12. 2007 ve znění dodatku č. 1 uzavřených mezi městem Plzní, jako budoucím prodávajícím, a obchodní společností STAVINGEM, s.r.o., IČ 271 41 187, se sídlem Plzeň, Barrandova 26, PSČ 326 00, jako budoucím kupujícím, za účelem výstavby stavby </w:t>
      </w:r>
      <w:r w:rsidRPr="00FD30EC">
        <w:rPr>
          <w:rFonts w:ascii="Times New Roman" w:hAnsi="Times New Roman" w:cs="Times New Roman"/>
        </w:rPr>
        <w:t>bytového domu, objektu hromadných (halových) garáží a objektu s převažující funkcí administrativního rázu</w:t>
      </w:r>
      <w:r w:rsidRPr="00FD30EC">
        <w:rPr>
          <w:rFonts w:ascii="Times New Roman" w:hAnsi="Times New Roman" w:cs="Times New Roman"/>
          <w:color w:val="000000"/>
        </w:rPr>
        <w:t xml:space="preserve"> (dále jen Stavba) na částech pozemků </w:t>
      </w:r>
      <w:proofErr w:type="spellStart"/>
      <w:r w:rsidRPr="00FD30EC">
        <w:rPr>
          <w:rFonts w:ascii="Times New Roman" w:hAnsi="Times New Roman" w:cs="Times New Roman"/>
          <w:color w:val="000000"/>
        </w:rPr>
        <w:t>p.č</w:t>
      </w:r>
      <w:proofErr w:type="spellEnd"/>
      <w:r w:rsidRPr="00FD30EC">
        <w:rPr>
          <w:rFonts w:ascii="Times New Roman" w:hAnsi="Times New Roman" w:cs="Times New Roman"/>
          <w:color w:val="000000"/>
        </w:rPr>
        <w:t>. 1609/60 a </w:t>
      </w:r>
      <w:proofErr w:type="spellStart"/>
      <w:r w:rsidRPr="00FD30EC">
        <w:rPr>
          <w:rFonts w:ascii="Times New Roman" w:hAnsi="Times New Roman" w:cs="Times New Roman"/>
          <w:color w:val="000000"/>
        </w:rPr>
        <w:t>p.č</w:t>
      </w:r>
      <w:proofErr w:type="spellEnd"/>
      <w:r w:rsidRPr="00FD30EC">
        <w:rPr>
          <w:rFonts w:ascii="Times New Roman" w:hAnsi="Times New Roman" w:cs="Times New Roman"/>
          <w:color w:val="000000"/>
        </w:rPr>
        <w:t>. 1609/90 v </w:t>
      </w:r>
      <w:proofErr w:type="spellStart"/>
      <w:r w:rsidRPr="00FD30EC">
        <w:rPr>
          <w:rFonts w:ascii="Times New Roman" w:hAnsi="Times New Roman" w:cs="Times New Roman"/>
          <w:color w:val="000000"/>
        </w:rPr>
        <w:t>k.ú</w:t>
      </w:r>
      <w:proofErr w:type="spellEnd"/>
      <w:r w:rsidRPr="00FD30EC">
        <w:rPr>
          <w:rFonts w:ascii="Times New Roman" w:hAnsi="Times New Roman" w:cs="Times New Roman"/>
          <w:color w:val="000000"/>
        </w:rPr>
        <w:t xml:space="preserve">. Bolevec, z důvodu nesplnění podmínky dokončit Stavbu a zahájit její užívání ve smyslu zákona </w:t>
      </w:r>
      <w:r w:rsidRPr="00FD30EC">
        <w:rPr>
          <w:rFonts w:ascii="Times New Roman" w:hAnsi="Times New Roman" w:cs="Times New Roman"/>
        </w:rPr>
        <w:t>č.</w:t>
      </w:r>
      <w:r w:rsidRPr="00FD30EC">
        <w:rPr>
          <w:rFonts w:ascii="Times New Roman" w:hAnsi="Times New Roman" w:cs="Times New Roman"/>
          <w:b/>
        </w:rPr>
        <w:t> </w:t>
      </w:r>
      <w:r w:rsidRPr="00FD30EC">
        <w:rPr>
          <w:rFonts w:ascii="Times New Roman" w:hAnsi="Times New Roman" w:cs="Times New Roman"/>
        </w:rPr>
        <w:t>183/2006 Sb. (stavební zákon) do 3 let od nabytí právní moci soudního rozhodnutí ve věci určení platnosti stavebního povolení č.j. VS/928/07/</w:t>
      </w:r>
      <w:proofErr w:type="spellStart"/>
      <w:r w:rsidRPr="00FD30EC">
        <w:rPr>
          <w:rFonts w:ascii="Times New Roman" w:hAnsi="Times New Roman" w:cs="Times New Roman"/>
        </w:rPr>
        <w:t>ReSc</w:t>
      </w:r>
      <w:proofErr w:type="spellEnd"/>
      <w:r w:rsidRPr="00FD30EC">
        <w:rPr>
          <w:rFonts w:ascii="Times New Roman" w:hAnsi="Times New Roman" w:cs="Times New Roman"/>
        </w:rPr>
        <w:t xml:space="preserve"> (které nabylo právní moci dne 31. 1. 2011 rozsudkem Krajského soudu v Plzni </w:t>
      </w:r>
      <w:proofErr w:type="spellStart"/>
      <w:r w:rsidRPr="00FD30EC">
        <w:rPr>
          <w:rFonts w:ascii="Times New Roman" w:hAnsi="Times New Roman" w:cs="Times New Roman"/>
        </w:rPr>
        <w:t>sp</w:t>
      </w:r>
      <w:proofErr w:type="spellEnd"/>
      <w:r w:rsidRPr="00FD30EC">
        <w:rPr>
          <w:rFonts w:ascii="Times New Roman" w:hAnsi="Times New Roman" w:cs="Times New Roman"/>
        </w:rPr>
        <w:t>. zn. Ca 81/2008), nejdéle však do 31. 12. 2014.</w:t>
      </w:r>
    </w:p>
    <w:p w:rsidR="00FD30EC" w:rsidRPr="00FD30EC" w:rsidRDefault="00FD30EC" w:rsidP="00FD30EC">
      <w:pPr>
        <w:pStyle w:val="Odstavecseseznamem"/>
        <w:rPr>
          <w:color w:val="000000"/>
        </w:rPr>
      </w:pPr>
    </w:p>
    <w:p w:rsidR="00FD30EC" w:rsidRPr="00FD30EC" w:rsidRDefault="00FD30EC" w:rsidP="00FD30EC">
      <w:pPr>
        <w:pStyle w:val="vlevo"/>
        <w:numPr>
          <w:ilvl w:val="0"/>
          <w:numId w:val="3"/>
        </w:numPr>
        <w:ind w:right="0"/>
        <w:rPr>
          <w:rFonts w:ascii="Times New Roman" w:hAnsi="Times New Roman" w:cs="Times New Roman"/>
          <w:color w:val="000000"/>
        </w:rPr>
      </w:pPr>
      <w:r w:rsidRPr="00FD30EC">
        <w:rPr>
          <w:rFonts w:ascii="Times New Roman" w:hAnsi="Times New Roman" w:cs="Times New Roman"/>
          <w:color w:val="000000"/>
        </w:rPr>
        <w:t xml:space="preserve">S uzavřením dodatku č. 2 ke smlouvě o budoucí smlouvě kupní č. 2007/005881 ze dne 7. 12. 2007 ve znění dodatku č. 1 na budoucí prodej částí pozemků </w:t>
      </w:r>
      <w:proofErr w:type="spellStart"/>
      <w:r w:rsidRPr="00FD30EC">
        <w:rPr>
          <w:rFonts w:ascii="Times New Roman" w:hAnsi="Times New Roman" w:cs="Times New Roman"/>
          <w:color w:val="000000"/>
        </w:rPr>
        <w:t>p.č</w:t>
      </w:r>
      <w:proofErr w:type="spellEnd"/>
      <w:r w:rsidRPr="00FD30EC">
        <w:rPr>
          <w:rFonts w:ascii="Times New Roman" w:hAnsi="Times New Roman" w:cs="Times New Roman"/>
          <w:color w:val="000000"/>
        </w:rPr>
        <w:t>. 1609/60 a </w:t>
      </w:r>
      <w:proofErr w:type="spellStart"/>
      <w:r w:rsidRPr="00FD30EC">
        <w:rPr>
          <w:rFonts w:ascii="Times New Roman" w:hAnsi="Times New Roman" w:cs="Times New Roman"/>
          <w:color w:val="000000"/>
        </w:rPr>
        <w:t>p.č</w:t>
      </w:r>
      <w:proofErr w:type="spellEnd"/>
      <w:r w:rsidRPr="00FD30EC">
        <w:rPr>
          <w:rFonts w:ascii="Times New Roman" w:hAnsi="Times New Roman" w:cs="Times New Roman"/>
          <w:color w:val="000000"/>
        </w:rPr>
        <w:t>. 1609/90 v </w:t>
      </w:r>
      <w:proofErr w:type="spellStart"/>
      <w:r w:rsidRPr="00FD30EC">
        <w:rPr>
          <w:rFonts w:ascii="Times New Roman" w:hAnsi="Times New Roman" w:cs="Times New Roman"/>
          <w:color w:val="000000"/>
        </w:rPr>
        <w:t>k.ú</w:t>
      </w:r>
      <w:proofErr w:type="spellEnd"/>
      <w:r w:rsidRPr="00FD30EC">
        <w:rPr>
          <w:rFonts w:ascii="Times New Roman" w:hAnsi="Times New Roman" w:cs="Times New Roman"/>
          <w:color w:val="000000"/>
        </w:rPr>
        <w:t xml:space="preserve">. Bolevec s obchodní společností STAVINGEM, s.r.o. (dále jen budoucí kupující), IČ 271 41 187, se sídlem Plzeň, Barrandova 26, PSČ 326 00, z důvodu změny termínu dokončení stavby </w:t>
      </w:r>
      <w:r w:rsidRPr="00FD30EC">
        <w:rPr>
          <w:rFonts w:ascii="Times New Roman" w:hAnsi="Times New Roman" w:cs="Times New Roman"/>
        </w:rPr>
        <w:t>bytového domu, objektu hromadných (halových) garáží a objektu s převažující funkcí administrativního rázu a dalších ujednání:</w:t>
      </w:r>
    </w:p>
    <w:p w:rsidR="00FD30EC" w:rsidRPr="00FD30EC" w:rsidRDefault="00FD30EC" w:rsidP="00FD30EC">
      <w:pPr>
        <w:pStyle w:val="vlevo"/>
        <w:numPr>
          <w:ilvl w:val="0"/>
          <w:numId w:val="4"/>
        </w:numPr>
        <w:ind w:right="0"/>
        <w:rPr>
          <w:rFonts w:ascii="Times New Roman" w:hAnsi="Times New Roman" w:cs="Times New Roman"/>
        </w:rPr>
      </w:pPr>
      <w:r w:rsidRPr="00FD30EC">
        <w:rPr>
          <w:rFonts w:ascii="Times New Roman" w:hAnsi="Times New Roman" w:cs="Times New Roman"/>
          <w:color w:val="000000"/>
        </w:rPr>
        <w:t xml:space="preserve">v článku </w:t>
      </w:r>
      <w:r w:rsidRPr="00FD30EC">
        <w:rPr>
          <w:rFonts w:ascii="Times New Roman" w:hAnsi="Times New Roman" w:cs="Times New Roman"/>
        </w:rPr>
        <w:t xml:space="preserve">II. PŘEDMĚT BUDOUCÍHO PRODEJE se aktualizuje celková výměra pozemků </w:t>
      </w:r>
      <w:proofErr w:type="spellStart"/>
      <w:r w:rsidRPr="00FD30EC">
        <w:rPr>
          <w:rFonts w:ascii="Times New Roman" w:hAnsi="Times New Roman" w:cs="Times New Roman"/>
        </w:rPr>
        <w:t>p.č</w:t>
      </w:r>
      <w:proofErr w:type="spellEnd"/>
      <w:r w:rsidRPr="00FD30EC">
        <w:rPr>
          <w:rFonts w:ascii="Times New Roman" w:hAnsi="Times New Roman" w:cs="Times New Roman"/>
        </w:rPr>
        <w:t xml:space="preserve">. 1609/60 a </w:t>
      </w:r>
      <w:proofErr w:type="spellStart"/>
      <w:r w:rsidRPr="00FD30EC">
        <w:rPr>
          <w:rFonts w:ascii="Times New Roman" w:hAnsi="Times New Roman" w:cs="Times New Roman"/>
        </w:rPr>
        <w:t>p.č</w:t>
      </w:r>
      <w:proofErr w:type="spellEnd"/>
      <w:r w:rsidRPr="00FD30EC">
        <w:rPr>
          <w:rFonts w:ascii="Times New Roman" w:hAnsi="Times New Roman" w:cs="Times New Roman"/>
        </w:rPr>
        <w:t xml:space="preserve">. 1609/90, oba </w:t>
      </w:r>
      <w:proofErr w:type="spellStart"/>
      <w:r w:rsidRPr="00FD30EC">
        <w:rPr>
          <w:rFonts w:ascii="Times New Roman" w:hAnsi="Times New Roman" w:cs="Times New Roman"/>
        </w:rPr>
        <w:t>k.ú</w:t>
      </w:r>
      <w:proofErr w:type="spellEnd"/>
      <w:r w:rsidRPr="00FD30EC">
        <w:rPr>
          <w:rFonts w:ascii="Times New Roman" w:hAnsi="Times New Roman" w:cs="Times New Roman"/>
        </w:rPr>
        <w:t xml:space="preserve">. Bolevec, na základě změny v KN, tzn. že předmětem budoucího prodeje jsou pozemky: </w:t>
      </w:r>
    </w:p>
    <w:p w:rsidR="00FD30EC" w:rsidRPr="00FD30EC" w:rsidRDefault="00FD30EC" w:rsidP="00FD30EC">
      <w:pPr>
        <w:pStyle w:val="vlevo"/>
        <w:ind w:left="720"/>
        <w:rPr>
          <w:rFonts w:ascii="Times New Roman" w:hAnsi="Times New Roman" w:cs="Times New Roman"/>
        </w:rPr>
      </w:pPr>
      <w:proofErr w:type="spellStart"/>
      <w:r w:rsidRPr="00FD30EC">
        <w:rPr>
          <w:rFonts w:ascii="Times New Roman" w:hAnsi="Times New Roman" w:cs="Times New Roman"/>
        </w:rPr>
        <w:t>p.č</w:t>
      </w:r>
      <w:proofErr w:type="spellEnd"/>
      <w:r w:rsidRPr="00FD30EC">
        <w:rPr>
          <w:rFonts w:ascii="Times New Roman" w:hAnsi="Times New Roman" w:cs="Times New Roman"/>
        </w:rPr>
        <w:t>. 1609/60 o výměře 2 000 m</w:t>
      </w:r>
      <w:r w:rsidRPr="00FD30EC">
        <w:rPr>
          <w:rFonts w:ascii="Times New Roman" w:hAnsi="Times New Roman" w:cs="Times New Roman"/>
          <w:vertAlign w:val="superscript"/>
        </w:rPr>
        <w:t>2</w:t>
      </w:r>
      <w:r w:rsidRPr="00FD30EC">
        <w:rPr>
          <w:rFonts w:ascii="Times New Roman" w:hAnsi="Times New Roman" w:cs="Times New Roman"/>
        </w:rPr>
        <w:t xml:space="preserve"> z celkových 13 422 m</w:t>
      </w:r>
      <w:r w:rsidRPr="00FD30EC">
        <w:rPr>
          <w:rFonts w:ascii="Times New Roman" w:hAnsi="Times New Roman" w:cs="Times New Roman"/>
          <w:vertAlign w:val="superscript"/>
        </w:rPr>
        <w:t>2</w:t>
      </w:r>
      <w:r w:rsidRPr="00FD30EC">
        <w:rPr>
          <w:rFonts w:ascii="Times New Roman" w:hAnsi="Times New Roman" w:cs="Times New Roman"/>
        </w:rPr>
        <w:t xml:space="preserve"> (oproti původním 17 708 m</w:t>
      </w:r>
      <w:r w:rsidRPr="00FD30EC">
        <w:rPr>
          <w:rFonts w:ascii="Times New Roman" w:hAnsi="Times New Roman" w:cs="Times New Roman"/>
          <w:vertAlign w:val="superscript"/>
        </w:rPr>
        <w:t>2</w:t>
      </w:r>
      <w:r w:rsidRPr="00FD30EC">
        <w:rPr>
          <w:rFonts w:ascii="Times New Roman" w:hAnsi="Times New Roman" w:cs="Times New Roman"/>
        </w:rPr>
        <w:t>)</w:t>
      </w:r>
    </w:p>
    <w:p w:rsidR="00FD30EC" w:rsidRPr="00FD30EC" w:rsidRDefault="00FD30EC" w:rsidP="00FD30EC">
      <w:pPr>
        <w:pStyle w:val="vlevo"/>
        <w:ind w:firstLine="708"/>
        <w:rPr>
          <w:rFonts w:ascii="Times New Roman" w:hAnsi="Times New Roman" w:cs="Times New Roman"/>
          <w:color w:val="000000"/>
        </w:rPr>
      </w:pPr>
      <w:proofErr w:type="spellStart"/>
      <w:r w:rsidRPr="00FD30EC">
        <w:rPr>
          <w:rFonts w:ascii="Times New Roman" w:hAnsi="Times New Roman" w:cs="Times New Roman"/>
        </w:rPr>
        <w:t>p.č</w:t>
      </w:r>
      <w:proofErr w:type="spellEnd"/>
      <w:r w:rsidRPr="00FD30EC">
        <w:rPr>
          <w:rFonts w:ascii="Times New Roman" w:hAnsi="Times New Roman" w:cs="Times New Roman"/>
        </w:rPr>
        <w:t>. 1609/90 o výměře 12 000 m</w:t>
      </w:r>
      <w:r w:rsidRPr="00FD30EC">
        <w:rPr>
          <w:rFonts w:ascii="Times New Roman" w:hAnsi="Times New Roman" w:cs="Times New Roman"/>
          <w:vertAlign w:val="superscript"/>
        </w:rPr>
        <w:t>2</w:t>
      </w:r>
      <w:r w:rsidRPr="00FD30EC">
        <w:rPr>
          <w:rFonts w:ascii="Times New Roman" w:hAnsi="Times New Roman" w:cs="Times New Roman"/>
        </w:rPr>
        <w:t xml:space="preserve"> z celkových 24 512 m</w:t>
      </w:r>
      <w:r w:rsidRPr="00FD30EC">
        <w:rPr>
          <w:rFonts w:ascii="Times New Roman" w:hAnsi="Times New Roman" w:cs="Times New Roman"/>
          <w:vertAlign w:val="superscript"/>
        </w:rPr>
        <w:t>2</w:t>
      </w:r>
      <w:r w:rsidRPr="00FD30EC">
        <w:rPr>
          <w:rFonts w:ascii="Times New Roman" w:hAnsi="Times New Roman" w:cs="Times New Roman"/>
        </w:rPr>
        <w:t xml:space="preserve"> (oproti původním 25 103 m</w:t>
      </w:r>
      <w:r w:rsidRPr="00FD30EC">
        <w:rPr>
          <w:rFonts w:ascii="Times New Roman" w:hAnsi="Times New Roman" w:cs="Times New Roman"/>
          <w:vertAlign w:val="superscript"/>
        </w:rPr>
        <w:t>2</w:t>
      </w:r>
      <w:r w:rsidRPr="00FD30EC">
        <w:rPr>
          <w:rFonts w:ascii="Times New Roman" w:hAnsi="Times New Roman" w:cs="Times New Roman"/>
        </w:rPr>
        <w:t>)</w:t>
      </w:r>
    </w:p>
    <w:p w:rsidR="00FD30EC" w:rsidRPr="00FD30EC" w:rsidRDefault="00FD30EC" w:rsidP="00FD30EC">
      <w:pPr>
        <w:pStyle w:val="vlevo"/>
        <w:numPr>
          <w:ilvl w:val="0"/>
          <w:numId w:val="4"/>
        </w:numPr>
        <w:ind w:right="0"/>
        <w:rPr>
          <w:rFonts w:ascii="Times New Roman" w:hAnsi="Times New Roman" w:cs="Times New Roman"/>
          <w:color w:val="000000"/>
        </w:rPr>
      </w:pPr>
      <w:r w:rsidRPr="00FD30EC">
        <w:rPr>
          <w:rFonts w:ascii="Times New Roman" w:hAnsi="Times New Roman" w:cs="Times New Roman"/>
          <w:color w:val="000000"/>
        </w:rPr>
        <w:t xml:space="preserve">v článku III. KUPNÍ CENA se původní text věty prvé: </w:t>
      </w:r>
      <w:r w:rsidRPr="00FD30EC">
        <w:rPr>
          <w:rFonts w:ascii="Times New Roman" w:hAnsi="Times New Roman" w:cs="Times New Roman"/>
          <w:i/>
          <w:color w:val="000000"/>
        </w:rPr>
        <w:t>„Kupní cena bude stanovena dle platného znaleckého posudku v době prodeje.“</w:t>
      </w:r>
    </w:p>
    <w:p w:rsidR="00FD30EC" w:rsidRPr="00FD30EC" w:rsidRDefault="00FD30EC" w:rsidP="00FD30EC">
      <w:pPr>
        <w:pStyle w:val="vlevo"/>
        <w:ind w:left="720"/>
        <w:rPr>
          <w:rFonts w:ascii="Times New Roman" w:hAnsi="Times New Roman" w:cs="Times New Roman"/>
          <w:color w:val="000000"/>
        </w:rPr>
      </w:pPr>
      <w:r w:rsidRPr="00FD30EC">
        <w:rPr>
          <w:rFonts w:ascii="Times New Roman" w:hAnsi="Times New Roman" w:cs="Times New Roman"/>
          <w:color w:val="000000"/>
        </w:rPr>
        <w:t xml:space="preserve">nahrazuje novým zněním: </w:t>
      </w:r>
      <w:r w:rsidRPr="00FD30EC">
        <w:rPr>
          <w:rFonts w:ascii="Times New Roman" w:hAnsi="Times New Roman" w:cs="Times New Roman"/>
          <w:i/>
          <w:color w:val="000000"/>
        </w:rPr>
        <w:t>„</w:t>
      </w:r>
      <w:r w:rsidRPr="00FD30EC">
        <w:rPr>
          <w:rFonts w:ascii="Times New Roman" w:hAnsi="Times New Roman" w:cs="Times New Roman"/>
          <w:i/>
        </w:rPr>
        <w:t>Kupní cena bude stanovena dle platného znaleckého posudku na cenu v místě a čase obvyklou v době prodeje, tj. v cenové relaci v době uzavření kupní smlouvy. Cena v místě a čase obvyklá se bude odvíjet od stavu pozemků k datu uzavření smlouvy</w:t>
      </w:r>
      <w:r w:rsidRPr="00FD30EC">
        <w:rPr>
          <w:rFonts w:ascii="Times New Roman" w:hAnsi="Times New Roman" w:cs="Times New Roman"/>
          <w:i/>
          <w:color w:val="FF3333"/>
        </w:rPr>
        <w:t xml:space="preserve"> </w:t>
      </w:r>
      <w:r w:rsidRPr="00FD30EC">
        <w:rPr>
          <w:rFonts w:ascii="Times New Roman" w:hAnsi="Times New Roman" w:cs="Times New Roman"/>
          <w:i/>
        </w:rPr>
        <w:t>o smlouvě budoucí kupní, včetně všech součástí a příslušenství. Bude-li prodej pozemků v době uzavření kupní smlouvy podléhat zdanění podle právních předpisů upravujících DPH a nebude od této daně osvobozen, bude ke kupní ceně stanovené na základě znaleckého posudku přičtena DPH v zákonné výši</w:t>
      </w:r>
      <w:r w:rsidRPr="00FD30EC">
        <w:rPr>
          <w:rFonts w:ascii="Times New Roman" w:hAnsi="Times New Roman" w:cs="Times New Roman"/>
          <w:i/>
          <w:color w:val="000000"/>
        </w:rPr>
        <w:t>.“</w:t>
      </w:r>
    </w:p>
    <w:p w:rsidR="00FD30EC" w:rsidRPr="00FD30EC" w:rsidRDefault="00FD30EC" w:rsidP="00FD30EC">
      <w:pPr>
        <w:pStyle w:val="vlevo"/>
        <w:numPr>
          <w:ilvl w:val="0"/>
          <w:numId w:val="4"/>
        </w:numPr>
        <w:ind w:right="0"/>
        <w:rPr>
          <w:rFonts w:ascii="Times New Roman" w:hAnsi="Times New Roman" w:cs="Times New Roman"/>
          <w:color w:val="000000"/>
        </w:rPr>
      </w:pPr>
      <w:r w:rsidRPr="00FD30EC">
        <w:rPr>
          <w:rFonts w:ascii="Times New Roman" w:hAnsi="Times New Roman" w:cs="Times New Roman"/>
          <w:color w:val="000000"/>
        </w:rPr>
        <w:t xml:space="preserve">v článku V. PODMÍNKY PRODEJE odstavci prvém se původní text věty prvé: </w:t>
      </w:r>
      <w:r w:rsidRPr="00FD30EC">
        <w:rPr>
          <w:rFonts w:ascii="Times New Roman" w:hAnsi="Times New Roman" w:cs="Times New Roman"/>
          <w:i/>
          <w:color w:val="000000"/>
        </w:rPr>
        <w:t>„Kupní smlouva bude uzavřena za následujících podmínek:“</w:t>
      </w:r>
    </w:p>
    <w:p w:rsidR="00FD30EC" w:rsidRPr="00FD30EC" w:rsidRDefault="00FD30EC" w:rsidP="00FD30EC">
      <w:pPr>
        <w:pStyle w:val="vlevo"/>
        <w:ind w:left="708"/>
        <w:rPr>
          <w:rFonts w:ascii="Times New Roman" w:hAnsi="Times New Roman" w:cs="Times New Roman"/>
          <w:i/>
          <w:color w:val="000000"/>
        </w:rPr>
      </w:pPr>
      <w:r w:rsidRPr="00FD30EC">
        <w:rPr>
          <w:rFonts w:ascii="Times New Roman" w:hAnsi="Times New Roman" w:cs="Times New Roman"/>
          <w:color w:val="000000"/>
        </w:rPr>
        <w:lastRenderedPageBreak/>
        <w:t xml:space="preserve">nahrazuje novým zněním: </w:t>
      </w:r>
      <w:r w:rsidRPr="00FD30EC">
        <w:rPr>
          <w:rFonts w:ascii="Times New Roman" w:hAnsi="Times New Roman" w:cs="Times New Roman"/>
          <w:i/>
          <w:color w:val="000000"/>
        </w:rPr>
        <w:t xml:space="preserve">„Obě smluvní strany se zavazují uzavřít </w:t>
      </w:r>
      <w:r w:rsidRPr="00FD30EC">
        <w:rPr>
          <w:rFonts w:ascii="Times New Roman" w:hAnsi="Times New Roman" w:cs="Times New Roman"/>
          <w:i/>
        </w:rPr>
        <w:t>nejpozději do10</w:t>
      </w:r>
      <w:r w:rsidRPr="00FD30EC">
        <w:rPr>
          <w:rFonts w:ascii="Times New Roman" w:hAnsi="Times New Roman" w:cs="Times New Roman"/>
          <w:i/>
          <w:color w:val="FF0000"/>
        </w:rPr>
        <w:t xml:space="preserve"> </w:t>
      </w:r>
      <w:r w:rsidRPr="00FD30EC">
        <w:rPr>
          <w:rFonts w:ascii="Times New Roman" w:hAnsi="Times New Roman" w:cs="Times New Roman"/>
          <w:i/>
          <w:color w:val="000000"/>
        </w:rPr>
        <w:t xml:space="preserve">měsíců od obdržení písemné výzvy druhé smluvní strany kupní smlouvu, a to v souladu s ujednáními v této smlouvě o budoucí smlouvě kupní. Oprávněna strana je povinna vyzvat zavázanou stranu k uzavření kupní smlouvy </w:t>
      </w:r>
      <w:r w:rsidRPr="00FD30EC">
        <w:rPr>
          <w:rFonts w:ascii="Times New Roman" w:hAnsi="Times New Roman" w:cs="Times New Roman"/>
          <w:i/>
        </w:rPr>
        <w:t>nejpozději do 2</w:t>
      </w:r>
      <w:r w:rsidRPr="00FD30EC">
        <w:rPr>
          <w:rFonts w:ascii="Times New Roman" w:hAnsi="Times New Roman" w:cs="Times New Roman"/>
          <w:i/>
          <w:color w:val="000000"/>
        </w:rPr>
        <w:t xml:space="preserve"> měsíců od vydání kolaudačního souhlasu na stavbu </w:t>
      </w:r>
      <w:r w:rsidRPr="00FD30EC">
        <w:rPr>
          <w:rFonts w:ascii="Times New Roman" w:hAnsi="Times New Roman" w:cs="Times New Roman"/>
          <w:i/>
        </w:rPr>
        <w:t>bytového domu, objektu hromadných (halových) garáží a objektu s převažující funkcí administrativního rázu, tzn. na stavbu jako celku (dále jen</w:t>
      </w:r>
      <w:r w:rsidRPr="00FD30EC">
        <w:rPr>
          <w:rFonts w:ascii="Times New Roman" w:hAnsi="Times New Roman" w:cs="Times New Roman"/>
          <w:i/>
          <w:color w:val="000000"/>
        </w:rPr>
        <w:t xml:space="preserve"> Stavba), resp. od zahájení užívání této Stavby dle zákona č. 183/2006 Sb. Nevyzve-li oprávněná strana zavázanou stranu k uzavření kupní smlouvy včas, povinnost uzavřít kupní smlouvu zaniká. Pro odstranění jakýchkoli pochybností se výslovně sjednává, že obě smluvní strany jsou ve smyslu § 1786 občanského zákoníku č. 89/2012 Sb. stranou oprávněnou i stranou zavázanou, tzn. že každá smluvní strana je oprávněna vyzvat druhou smluvní stranu k uzavření kupní smlouvy a každá smluvní strana je povinna na výzvu druhé smluvní strany kupní smlouvu uzavřít. Budoucí prodávající je povinen uzavřít kupní smlouvu pouze za předpokladu, že budou splněny všechny tyto povinnosti budoucího kupujícího:“</w:t>
      </w:r>
    </w:p>
    <w:p w:rsidR="00FD30EC" w:rsidRPr="00FD30EC" w:rsidRDefault="00FD30EC" w:rsidP="00FD30EC">
      <w:pPr>
        <w:pStyle w:val="vlevo"/>
        <w:numPr>
          <w:ilvl w:val="0"/>
          <w:numId w:val="4"/>
        </w:numPr>
        <w:ind w:right="0"/>
        <w:rPr>
          <w:rFonts w:ascii="Times New Roman" w:hAnsi="Times New Roman" w:cs="Times New Roman"/>
          <w:color w:val="000000"/>
        </w:rPr>
      </w:pPr>
      <w:r w:rsidRPr="00FD30EC">
        <w:rPr>
          <w:rFonts w:ascii="Times New Roman" w:hAnsi="Times New Roman" w:cs="Times New Roman"/>
          <w:color w:val="000000"/>
        </w:rPr>
        <w:t>v článku V. PODMÍNKY PRODEJE odstavci prvém se původní text:</w:t>
      </w:r>
    </w:p>
    <w:p w:rsidR="00FD30EC" w:rsidRPr="00FD30EC" w:rsidRDefault="00FD30EC" w:rsidP="00FD30EC">
      <w:pPr>
        <w:numPr>
          <w:ilvl w:val="0"/>
          <w:numId w:val="5"/>
        </w:numPr>
        <w:jc w:val="both"/>
        <w:rPr>
          <w:i/>
          <w:sz w:val="24"/>
          <w:szCs w:val="24"/>
        </w:rPr>
      </w:pPr>
      <w:r w:rsidRPr="00FD30EC">
        <w:rPr>
          <w:color w:val="000000"/>
          <w:sz w:val="24"/>
          <w:szCs w:val="24"/>
        </w:rPr>
        <w:t xml:space="preserve">odrážky třetí: </w:t>
      </w:r>
      <w:r w:rsidRPr="00FD30EC">
        <w:rPr>
          <w:i/>
          <w:color w:val="000000"/>
          <w:sz w:val="24"/>
          <w:szCs w:val="24"/>
        </w:rPr>
        <w:t xml:space="preserve">„Přesná výměra prodávaných částí pozemku </w:t>
      </w:r>
      <w:proofErr w:type="spellStart"/>
      <w:r w:rsidRPr="00FD30EC">
        <w:rPr>
          <w:i/>
          <w:color w:val="000000"/>
          <w:sz w:val="24"/>
          <w:szCs w:val="24"/>
        </w:rPr>
        <w:t>parc.č</w:t>
      </w:r>
      <w:proofErr w:type="spellEnd"/>
      <w:r w:rsidRPr="00FD30EC">
        <w:rPr>
          <w:i/>
          <w:color w:val="000000"/>
          <w:sz w:val="24"/>
          <w:szCs w:val="24"/>
        </w:rPr>
        <w:t>. 1609/60 a </w:t>
      </w:r>
      <w:proofErr w:type="spellStart"/>
      <w:r w:rsidRPr="00FD30EC">
        <w:rPr>
          <w:i/>
          <w:color w:val="000000"/>
          <w:sz w:val="24"/>
          <w:szCs w:val="24"/>
        </w:rPr>
        <w:t>parc.č</w:t>
      </w:r>
      <w:proofErr w:type="spellEnd"/>
      <w:r w:rsidRPr="00FD30EC">
        <w:rPr>
          <w:i/>
          <w:color w:val="000000"/>
          <w:sz w:val="24"/>
          <w:szCs w:val="24"/>
        </w:rPr>
        <w:t xml:space="preserve"> 1609/90, vše v </w:t>
      </w:r>
      <w:proofErr w:type="spellStart"/>
      <w:r w:rsidRPr="00FD30EC">
        <w:rPr>
          <w:i/>
          <w:color w:val="000000"/>
          <w:sz w:val="24"/>
          <w:szCs w:val="24"/>
        </w:rPr>
        <w:t>k.ú</w:t>
      </w:r>
      <w:proofErr w:type="spellEnd"/>
      <w:r w:rsidRPr="00FD30EC">
        <w:rPr>
          <w:i/>
          <w:color w:val="000000"/>
          <w:sz w:val="24"/>
          <w:szCs w:val="24"/>
        </w:rPr>
        <w:t>. Bolevec, bude stanovena dle zaměření skutečného stavu ke kolaudaci předmětné stavby a kolaudačního rozhodnutí, doložena bude geometrickým plánem.“</w:t>
      </w:r>
    </w:p>
    <w:p w:rsidR="00FD30EC" w:rsidRPr="00FD30EC" w:rsidRDefault="00FD30EC" w:rsidP="00FD30EC">
      <w:pPr>
        <w:ind w:left="1070"/>
        <w:jc w:val="both"/>
        <w:rPr>
          <w:i/>
          <w:sz w:val="24"/>
          <w:szCs w:val="24"/>
        </w:rPr>
      </w:pPr>
      <w:r w:rsidRPr="00FD30EC">
        <w:rPr>
          <w:sz w:val="24"/>
          <w:szCs w:val="24"/>
        </w:rPr>
        <w:t>nahrazuje novým zněním.</w:t>
      </w:r>
      <w:r w:rsidRPr="00FD30EC">
        <w:rPr>
          <w:i/>
          <w:sz w:val="24"/>
          <w:szCs w:val="24"/>
        </w:rPr>
        <w:t xml:space="preserve"> „Budoucí kupující se zavazuje zajistit na své náklady vypracování geometrického plánu a předložit ho bez zbytečného odkladu po jeho vyhotovení budoucímu prodávajícímu.“</w:t>
      </w:r>
    </w:p>
    <w:p w:rsidR="00FD30EC" w:rsidRPr="00FD30EC" w:rsidRDefault="00FD30EC" w:rsidP="00FD30EC">
      <w:pPr>
        <w:numPr>
          <w:ilvl w:val="0"/>
          <w:numId w:val="5"/>
        </w:numPr>
        <w:jc w:val="both"/>
        <w:rPr>
          <w:i/>
          <w:sz w:val="24"/>
          <w:szCs w:val="24"/>
        </w:rPr>
      </w:pPr>
      <w:r w:rsidRPr="00FD30EC">
        <w:rPr>
          <w:color w:val="000000"/>
          <w:sz w:val="24"/>
          <w:szCs w:val="24"/>
        </w:rPr>
        <w:t>odrážky čtvrté: „</w:t>
      </w:r>
      <w:r w:rsidRPr="00FD30EC">
        <w:rPr>
          <w:i/>
          <w:color w:val="000000"/>
          <w:sz w:val="24"/>
          <w:szCs w:val="24"/>
        </w:rPr>
        <w:t>Budoucí</w:t>
      </w:r>
      <w:r w:rsidRPr="00FD30EC">
        <w:rPr>
          <w:color w:val="000000"/>
          <w:sz w:val="24"/>
          <w:szCs w:val="24"/>
        </w:rPr>
        <w:t xml:space="preserve"> </w:t>
      </w:r>
      <w:r w:rsidRPr="00FD30EC">
        <w:rPr>
          <w:i/>
          <w:sz w:val="24"/>
          <w:szCs w:val="24"/>
        </w:rPr>
        <w:t>kupující je povinen dokončit stavbu bytového domu, objektu hromadných (halových) garáží a objektu s převažující funkcí administrativního rázu a zahájit jejich užívání ve smyslu zákona č. 183/2006 Sb. (stavení zákon) do 3 let od nabytí právní moci soudního rozhodnutí ve věci určení platnosti stavebního povolení č.j. VS/928/07/</w:t>
      </w:r>
      <w:proofErr w:type="spellStart"/>
      <w:r w:rsidRPr="00FD30EC">
        <w:rPr>
          <w:i/>
          <w:sz w:val="24"/>
          <w:szCs w:val="24"/>
        </w:rPr>
        <w:t>ReSc</w:t>
      </w:r>
      <w:proofErr w:type="spellEnd"/>
      <w:r w:rsidRPr="00FD30EC">
        <w:rPr>
          <w:i/>
          <w:sz w:val="24"/>
          <w:szCs w:val="24"/>
        </w:rPr>
        <w:t xml:space="preserve">, nejdéle však do 31. prosince 2014, přičemž budoucí kupující se zavazuje, že o ukončení soudního rozhodnutí bude budoucího prodávajícího informovat nejpozději do 1 měsíce od nabytí právní moci soudního rozhodnutí. </w:t>
      </w:r>
    </w:p>
    <w:p w:rsidR="00FD30EC" w:rsidRPr="00FD30EC" w:rsidRDefault="00FD30EC" w:rsidP="00FD30EC">
      <w:pPr>
        <w:tabs>
          <w:tab w:val="left" w:pos="1134"/>
        </w:tabs>
        <w:ind w:left="1070"/>
        <w:jc w:val="both"/>
        <w:rPr>
          <w:i/>
          <w:sz w:val="24"/>
          <w:szCs w:val="24"/>
        </w:rPr>
      </w:pPr>
      <w:r w:rsidRPr="00FD30EC">
        <w:rPr>
          <w:i/>
          <w:sz w:val="24"/>
          <w:szCs w:val="24"/>
        </w:rPr>
        <w:t>Zruší-li soud vydané stavební povolení č.j. VS/928/07/</w:t>
      </w:r>
      <w:proofErr w:type="spellStart"/>
      <w:r w:rsidRPr="00FD30EC">
        <w:rPr>
          <w:i/>
          <w:sz w:val="24"/>
          <w:szCs w:val="24"/>
        </w:rPr>
        <w:t>ReSc</w:t>
      </w:r>
      <w:proofErr w:type="spellEnd"/>
      <w:r w:rsidRPr="00FD30EC">
        <w:rPr>
          <w:i/>
          <w:sz w:val="24"/>
          <w:szCs w:val="24"/>
        </w:rPr>
        <w:t>, je každá smluvní strana oprávněna odstoupit od smlouvy o smlouvě budoucí kupní, a to počínaje dnem, kdy marně uplyne lhůta pro podání kasační stížnosti proti tomuto rozhodnutí soudu, a v případě, bude-li kasační stížnost včas podána, dnem, kdy Nejvyšší správní soud kasační stížnost zamítne.</w:t>
      </w:r>
    </w:p>
    <w:p w:rsidR="00FD30EC" w:rsidRPr="00FD30EC" w:rsidRDefault="00FD30EC" w:rsidP="00FD30EC">
      <w:pPr>
        <w:pStyle w:val="vlevo"/>
        <w:ind w:left="1070"/>
        <w:rPr>
          <w:rFonts w:ascii="Times New Roman" w:hAnsi="Times New Roman" w:cs="Times New Roman"/>
          <w:color w:val="000000"/>
        </w:rPr>
      </w:pPr>
      <w:r w:rsidRPr="00FD30EC">
        <w:rPr>
          <w:rFonts w:ascii="Times New Roman" w:hAnsi="Times New Roman" w:cs="Times New Roman"/>
          <w:i/>
        </w:rPr>
        <w:t>Závazek budoucího kupujícího dokončit stavbu bytového domu, objektu hromadných (halových) garáží a objektu s převažující funkcí administrativního rázu a zahájit její užívání v souladu se zákonem č. 183/2006 Sb. do 3 let od nabytí právní moci soudního rozhodnutí ve věci určení platnosti stavebního povolení č.j. VS/928/07/</w:t>
      </w:r>
      <w:proofErr w:type="spellStart"/>
      <w:r w:rsidRPr="00FD30EC">
        <w:rPr>
          <w:rFonts w:ascii="Times New Roman" w:hAnsi="Times New Roman" w:cs="Times New Roman"/>
          <w:i/>
        </w:rPr>
        <w:t>ReSc</w:t>
      </w:r>
      <w:proofErr w:type="spellEnd"/>
      <w:r w:rsidRPr="00FD30EC">
        <w:rPr>
          <w:rFonts w:ascii="Times New Roman" w:hAnsi="Times New Roman" w:cs="Times New Roman"/>
          <w:i/>
        </w:rPr>
        <w:t>, nejdéle však do 31. prosince 2014 bude zajištěn smluvní pokutou ve výši 500 000 Kč, splatnou do 30 dnů od marného uplynutí lhůty pro dokončení stavby a zahájení jejího užívání v souladu se zákonem č. 183/2006 Sb. Tímto ustanovením o smluvní pokutě není dotčeno právo na náhradu vzniklé škody.“</w:t>
      </w:r>
    </w:p>
    <w:p w:rsidR="00FD30EC" w:rsidRPr="00FD30EC" w:rsidRDefault="00FD30EC" w:rsidP="00FD30EC">
      <w:pPr>
        <w:pStyle w:val="vlevo"/>
        <w:tabs>
          <w:tab w:val="left" w:pos="180"/>
          <w:tab w:val="left" w:pos="993"/>
        </w:tabs>
        <w:ind w:left="1070"/>
        <w:rPr>
          <w:rFonts w:ascii="Times New Roman" w:hAnsi="Times New Roman" w:cs="Times New Roman"/>
        </w:rPr>
      </w:pPr>
      <w:r w:rsidRPr="00FD30EC">
        <w:rPr>
          <w:rFonts w:ascii="Times New Roman" w:hAnsi="Times New Roman" w:cs="Times New Roman"/>
          <w:color w:val="000000"/>
        </w:rPr>
        <w:t xml:space="preserve">nahrazuje novým zněním: </w:t>
      </w:r>
      <w:r w:rsidRPr="00FD30EC">
        <w:rPr>
          <w:rFonts w:ascii="Times New Roman" w:hAnsi="Times New Roman" w:cs="Times New Roman"/>
          <w:i/>
          <w:color w:val="000000"/>
        </w:rPr>
        <w:t>„Budoucí</w:t>
      </w:r>
      <w:r w:rsidRPr="00FD30EC">
        <w:rPr>
          <w:rFonts w:ascii="Times New Roman" w:hAnsi="Times New Roman" w:cs="Times New Roman"/>
          <w:color w:val="000000"/>
        </w:rPr>
        <w:t xml:space="preserve"> </w:t>
      </w:r>
      <w:r w:rsidRPr="00FD30EC">
        <w:rPr>
          <w:rFonts w:ascii="Times New Roman" w:hAnsi="Times New Roman" w:cs="Times New Roman"/>
          <w:i/>
        </w:rPr>
        <w:t xml:space="preserve">kupující je povinen nejpozději do 31. prosince 2017 dokončit Stavbu do stavu způsobilého jejího užívání v souladu s platnými právními předpisy a podat u příslušného stavebního úřadu řádnou žádost o vydání kolaudačního souhlasu za účelem zahájení užívání této stavby, resp. podat u příslušného stavebního úřadu řádné oznámení o zahájení užívání této stavby, a to </w:t>
      </w:r>
      <w:r w:rsidRPr="00FD30EC">
        <w:rPr>
          <w:rFonts w:ascii="Times New Roman" w:hAnsi="Times New Roman" w:cs="Times New Roman"/>
          <w:i/>
        </w:rPr>
        <w:lastRenderedPageBreak/>
        <w:t>se všemi náležitostmi a přílohami, které pro žádost o vydání kolaudačního souhlasu, resp. pro oznámení o zahájení užívání, stanoví právní předpisy. V případě, že budoucí kupující poruší některou ze svých povinností dle předchozí věty, je budoucí prodávající oprávněn odstoupit od této smlouvy o budoucí smlouvě kupní a současně budoucí kupující je povinen uhradit budoucímu prodávajícímu smluvní pokutu ve výši Kč 500.000,</w:t>
      </w:r>
      <w:r w:rsidRPr="00FD30EC">
        <w:rPr>
          <w:rFonts w:ascii="Times New Roman" w:hAnsi="Times New Roman" w:cs="Times New Roman"/>
          <w:i/>
        </w:rPr>
        <w:softHyphen/>
        <w:t xml:space="preserve"> splatnou do 30 dnů od marného uplynutí lhůty pro podání žádosti o vydání kolaudačního souhlasu, resp. pro podání oznámení o zahájení užívání stavby</w:t>
      </w:r>
      <w:r w:rsidRPr="00FD30EC">
        <w:rPr>
          <w:rFonts w:ascii="Times New Roman" w:hAnsi="Times New Roman" w:cs="Times New Roman"/>
        </w:rPr>
        <w:t xml:space="preserve">. </w:t>
      </w:r>
    </w:p>
    <w:p w:rsidR="00FD30EC" w:rsidRPr="00FD30EC" w:rsidRDefault="00FD30EC" w:rsidP="00FD30EC">
      <w:pPr>
        <w:pStyle w:val="vlevo"/>
        <w:tabs>
          <w:tab w:val="left" w:pos="180"/>
        </w:tabs>
        <w:ind w:left="1070"/>
        <w:rPr>
          <w:rFonts w:ascii="Times New Roman" w:hAnsi="Times New Roman" w:cs="Times New Roman"/>
        </w:rPr>
      </w:pPr>
      <w:r w:rsidRPr="00FD30EC">
        <w:rPr>
          <w:rFonts w:ascii="Times New Roman" w:hAnsi="Times New Roman" w:cs="Times New Roman"/>
          <w:i/>
        </w:rPr>
        <w:t>Budoucí kupující je povinen předat budoucímu prodávajícímu kopii žádosti o vydání kolaudačního souhlasu, resp. kopii oznámení o zahájení užívání stavby, nejpozději do 3 pracovních dnů ode dne jejího (jeho) podání; pokud budoucí kupující nedodrží tento termín pro předání kopie, je povinen uhradit budoucímu prodávajícímu smluvní pokutu ve výši Kč 1.000,-</w:t>
      </w:r>
      <w:r w:rsidRPr="00FD30EC">
        <w:rPr>
          <w:rFonts w:ascii="Times New Roman" w:hAnsi="Times New Roman" w:cs="Times New Roman"/>
        </w:rPr>
        <w:t xml:space="preserve">. </w:t>
      </w:r>
    </w:p>
    <w:p w:rsidR="00FD30EC" w:rsidRPr="00FD30EC" w:rsidRDefault="00FD30EC" w:rsidP="00FD30EC">
      <w:pPr>
        <w:pStyle w:val="vlevo"/>
        <w:tabs>
          <w:tab w:val="left" w:pos="180"/>
        </w:tabs>
        <w:ind w:left="1070"/>
        <w:rPr>
          <w:rFonts w:ascii="Times New Roman" w:hAnsi="Times New Roman" w:cs="Times New Roman"/>
          <w:i/>
        </w:rPr>
      </w:pPr>
      <w:r w:rsidRPr="00FD30EC">
        <w:rPr>
          <w:rFonts w:ascii="Times New Roman" w:hAnsi="Times New Roman" w:cs="Times New Roman"/>
          <w:i/>
        </w:rPr>
        <w:t>Budoucí kupující je povinen uhradit budoucímu prodávajícímu smluvní pokuty sjednané v této smlouvě bez ohledu na zavinění. Budoucí prodávající má vedle smluvní pokuty nárok na náhradu škody vzniklé z porušení povinnosti, ke které se smluvní pokuta vztahuje.“</w:t>
      </w:r>
    </w:p>
    <w:p w:rsidR="00FD30EC" w:rsidRPr="00FD30EC" w:rsidRDefault="00FD30EC" w:rsidP="00FD30EC">
      <w:pPr>
        <w:pStyle w:val="vlevo"/>
        <w:numPr>
          <w:ilvl w:val="0"/>
          <w:numId w:val="5"/>
        </w:numPr>
        <w:ind w:right="0"/>
        <w:rPr>
          <w:rFonts w:ascii="Times New Roman" w:hAnsi="Times New Roman" w:cs="Times New Roman"/>
          <w:color w:val="000000"/>
        </w:rPr>
      </w:pPr>
      <w:r w:rsidRPr="00FD30EC">
        <w:rPr>
          <w:rFonts w:ascii="Times New Roman" w:hAnsi="Times New Roman" w:cs="Times New Roman"/>
          <w:color w:val="000000"/>
        </w:rPr>
        <w:t xml:space="preserve">odrážky páté: </w:t>
      </w:r>
      <w:r w:rsidRPr="00FD30EC">
        <w:rPr>
          <w:rFonts w:ascii="Times New Roman" w:hAnsi="Times New Roman" w:cs="Times New Roman"/>
          <w:i/>
          <w:color w:val="000000"/>
        </w:rPr>
        <w:t>„Kupní smlouva bude uzavřena nejdéle do 31. prosince 2015“</w:t>
      </w:r>
      <w:r w:rsidRPr="00FD30EC">
        <w:rPr>
          <w:rFonts w:ascii="Times New Roman" w:hAnsi="Times New Roman" w:cs="Times New Roman"/>
          <w:color w:val="000000"/>
        </w:rPr>
        <w:t xml:space="preserve"> ruší bez náhrady.</w:t>
      </w:r>
    </w:p>
    <w:p w:rsidR="00FD30EC" w:rsidRPr="00FD30EC" w:rsidRDefault="00FD30EC" w:rsidP="00FD30EC">
      <w:pPr>
        <w:pStyle w:val="vlevo"/>
        <w:numPr>
          <w:ilvl w:val="0"/>
          <w:numId w:val="4"/>
        </w:numPr>
        <w:ind w:right="0"/>
        <w:rPr>
          <w:rFonts w:ascii="Times New Roman" w:hAnsi="Times New Roman" w:cs="Times New Roman"/>
          <w:color w:val="000000"/>
        </w:rPr>
      </w:pPr>
      <w:r w:rsidRPr="00FD30EC">
        <w:rPr>
          <w:rFonts w:ascii="Times New Roman" w:hAnsi="Times New Roman" w:cs="Times New Roman"/>
          <w:color w:val="000000"/>
        </w:rPr>
        <w:t xml:space="preserve">v článku V. PODMÍNKY PRODEJE odstavci druhém se původní text: </w:t>
      </w:r>
      <w:r w:rsidRPr="00FD30EC">
        <w:rPr>
          <w:rFonts w:ascii="Times New Roman" w:hAnsi="Times New Roman" w:cs="Times New Roman"/>
          <w:i/>
          <w:color w:val="000000"/>
        </w:rPr>
        <w:t>„</w:t>
      </w:r>
      <w:r w:rsidRPr="00FD30EC">
        <w:rPr>
          <w:rFonts w:ascii="Times New Roman" w:hAnsi="Times New Roman" w:cs="Times New Roman"/>
          <w:i/>
        </w:rPr>
        <w:t>Nebude-li splněna některá se shora uvedených podmínek, je budoucí prodávající oprávněn od této smlouvy odstoupit. Budou-li splněny všechny uvedené podmínky, je budoucí prodávající povinen s budoucím kupujícím uzavřít kupní smlouvu.“</w:t>
      </w:r>
    </w:p>
    <w:p w:rsidR="00FD30EC" w:rsidRPr="00FD30EC" w:rsidRDefault="00FD30EC" w:rsidP="00FD30EC">
      <w:pPr>
        <w:pStyle w:val="vlevo"/>
        <w:ind w:left="720"/>
        <w:rPr>
          <w:rFonts w:ascii="Times New Roman" w:hAnsi="Times New Roman" w:cs="Times New Roman"/>
          <w:color w:val="000000"/>
        </w:rPr>
      </w:pPr>
      <w:r w:rsidRPr="00FD30EC">
        <w:rPr>
          <w:rFonts w:ascii="Times New Roman" w:hAnsi="Times New Roman" w:cs="Times New Roman"/>
        </w:rPr>
        <w:t xml:space="preserve">nahrazuje novým zněním: </w:t>
      </w:r>
      <w:r w:rsidRPr="00FD30EC">
        <w:rPr>
          <w:rFonts w:ascii="Times New Roman" w:hAnsi="Times New Roman" w:cs="Times New Roman"/>
          <w:i/>
        </w:rPr>
        <w:t>„Nebude-li splněna některá ze shora uvedených povinností budoucího kupujícího, povinnost budoucího prodávajícího k uzavření kupní smlouvy nevznikne. Projeví-li přesto budoucí prodávající vůli k uzavření kupní smlouvy tím, že vyzve ve sjednané lhůtě budoucího kupujícího k uzavření kupní smlouvy, je budoucí kupující povinen kupní smlouvu uzavřít.“</w:t>
      </w:r>
    </w:p>
    <w:p w:rsidR="00FD30EC" w:rsidRPr="00FD30EC" w:rsidRDefault="00FD30EC" w:rsidP="00FD30EC">
      <w:pPr>
        <w:pStyle w:val="vlevo"/>
        <w:numPr>
          <w:ilvl w:val="0"/>
          <w:numId w:val="4"/>
        </w:numPr>
        <w:ind w:right="0"/>
        <w:rPr>
          <w:rFonts w:ascii="Times New Roman" w:hAnsi="Times New Roman" w:cs="Times New Roman"/>
          <w:color w:val="000000"/>
        </w:rPr>
      </w:pPr>
      <w:r w:rsidRPr="00FD30EC">
        <w:rPr>
          <w:rFonts w:ascii="Times New Roman" w:hAnsi="Times New Roman" w:cs="Times New Roman"/>
          <w:color w:val="000000"/>
        </w:rPr>
        <w:t>závazek budoucího k úhradě smluvní pokuty ve výši 500.000,- Kč dle článku V. PODMÍNKY PRODEJE, odrážky čtvrté, bude zajištěn kaucí, tzn. že budoucí kupující je povinen složit na depozitní účet města Plzně vedený</w:t>
      </w:r>
      <w:r w:rsidRPr="00FD30EC">
        <w:rPr>
          <w:rFonts w:ascii="Times New Roman" w:hAnsi="Times New Roman" w:cs="Times New Roman"/>
          <w:i/>
        </w:rPr>
        <w:t xml:space="preserve"> </w:t>
      </w:r>
      <w:r w:rsidRPr="00FD30EC">
        <w:rPr>
          <w:rFonts w:ascii="Times New Roman" w:hAnsi="Times New Roman" w:cs="Times New Roman"/>
        </w:rPr>
        <w:t>u RAIFFEISEN BANK a.s., č. účtu: 1003004415/5500, před podpisem dodatků k nájemní smlouvě a ke smlouvě o budoucí smlouvě kupní, nejdéle do 30. 9. 2014, jako  jistotu kauci ve výši 500.000,- Kč.</w:t>
      </w:r>
    </w:p>
    <w:p w:rsidR="00FD30EC" w:rsidRPr="00FD30EC" w:rsidRDefault="00FD30EC" w:rsidP="00FD30EC">
      <w:pPr>
        <w:pStyle w:val="vlevo"/>
        <w:numPr>
          <w:ilvl w:val="0"/>
          <w:numId w:val="4"/>
        </w:numPr>
        <w:ind w:right="0"/>
        <w:rPr>
          <w:rFonts w:ascii="Times New Roman" w:hAnsi="Times New Roman" w:cs="Times New Roman"/>
          <w:color w:val="000000"/>
        </w:rPr>
      </w:pPr>
      <w:r w:rsidRPr="00FD30EC">
        <w:rPr>
          <w:rFonts w:ascii="Times New Roman" w:hAnsi="Times New Roman" w:cs="Times New Roman"/>
          <w:color w:val="000000"/>
        </w:rPr>
        <w:t xml:space="preserve">v článku VI. KAUCE odstavci prvém se původní text: </w:t>
      </w:r>
      <w:r w:rsidRPr="00FD30EC">
        <w:rPr>
          <w:rFonts w:ascii="Times New Roman" w:hAnsi="Times New Roman" w:cs="Times New Roman"/>
          <w:i/>
          <w:color w:val="000000"/>
        </w:rPr>
        <w:t>„ Budoucí kupující složil</w:t>
      </w:r>
      <w:r w:rsidRPr="00FD30EC">
        <w:rPr>
          <w:rFonts w:ascii="Times New Roman" w:hAnsi="Times New Roman" w:cs="Times New Roman"/>
          <w:color w:val="000000"/>
        </w:rPr>
        <w:t xml:space="preserve"> </w:t>
      </w:r>
      <w:r w:rsidRPr="00FD30EC">
        <w:rPr>
          <w:rFonts w:ascii="Times New Roman" w:hAnsi="Times New Roman" w:cs="Times New Roman"/>
          <w:i/>
          <w:iCs/>
        </w:rPr>
        <w:t>na depozitní účet města Plzně</w:t>
      </w:r>
      <w:r w:rsidRPr="00FD30EC">
        <w:rPr>
          <w:rFonts w:ascii="Times New Roman" w:hAnsi="Times New Roman" w:cs="Times New Roman"/>
          <w:i/>
        </w:rPr>
        <w:t xml:space="preserve"> vedený u RAIFFEISEN BANK a.s., č. účtu: 1003004415/5500, před podpisem tohoto dodatku ke smlouvě o budoucí smlouvě kupní a před podpisem dodatku k nájemní smlouvě jako jistotu kauci ve výši Kč 500 000,-- (</w:t>
      </w:r>
      <w:proofErr w:type="spellStart"/>
      <w:r w:rsidRPr="00FD30EC">
        <w:rPr>
          <w:rFonts w:ascii="Times New Roman" w:hAnsi="Times New Roman" w:cs="Times New Roman"/>
          <w:i/>
        </w:rPr>
        <w:t>slovy:pětsettisíckorunčeských</w:t>
      </w:r>
      <w:proofErr w:type="spellEnd"/>
      <w:r w:rsidRPr="00FD30EC">
        <w:rPr>
          <w:rFonts w:ascii="Times New Roman" w:hAnsi="Times New Roman" w:cs="Times New Roman"/>
          <w:i/>
        </w:rPr>
        <w:t>). Složená kauce zajišťuje splnění povinnosti budoucího kupujícího dokončit stavbu bytového domu, objektu hromadných (halových) garáží a objektu s převažující funkcí administrativního rázu a zahájit její užívání v souladu se zákonem č. 183/2006 Sb. do 3 let od nabytí právní moci soudního rozhodnutí ve věci určení platnosti stavebního povolení č.j. VS/928/07/</w:t>
      </w:r>
      <w:proofErr w:type="spellStart"/>
      <w:r w:rsidRPr="00FD30EC">
        <w:rPr>
          <w:rFonts w:ascii="Times New Roman" w:hAnsi="Times New Roman" w:cs="Times New Roman"/>
          <w:i/>
        </w:rPr>
        <w:t>ReSc</w:t>
      </w:r>
      <w:proofErr w:type="spellEnd"/>
      <w:r w:rsidRPr="00FD30EC">
        <w:rPr>
          <w:rFonts w:ascii="Times New Roman" w:hAnsi="Times New Roman" w:cs="Times New Roman"/>
          <w:i/>
        </w:rPr>
        <w:t>, nejdéle však do 31. prosince 2014.“</w:t>
      </w:r>
    </w:p>
    <w:p w:rsidR="00FD30EC" w:rsidRPr="00FD30EC" w:rsidRDefault="00FD30EC" w:rsidP="00FD30EC">
      <w:pPr>
        <w:pStyle w:val="vlevo"/>
        <w:tabs>
          <w:tab w:val="left" w:pos="426"/>
        </w:tabs>
        <w:ind w:left="708" w:hanging="426"/>
        <w:rPr>
          <w:rFonts w:ascii="Times New Roman" w:hAnsi="Times New Roman" w:cs="Times New Roman"/>
          <w:i/>
        </w:rPr>
      </w:pPr>
      <w:r w:rsidRPr="00FD30EC">
        <w:rPr>
          <w:rFonts w:ascii="Times New Roman" w:hAnsi="Times New Roman" w:cs="Times New Roman"/>
          <w:color w:val="000000"/>
        </w:rPr>
        <w:tab/>
      </w:r>
      <w:r w:rsidRPr="00FD30EC">
        <w:rPr>
          <w:rFonts w:ascii="Times New Roman" w:hAnsi="Times New Roman" w:cs="Times New Roman"/>
          <w:color w:val="000000"/>
        </w:rPr>
        <w:tab/>
        <w:t xml:space="preserve">nahrazuje novým zněním: </w:t>
      </w:r>
      <w:r w:rsidRPr="00FD30EC">
        <w:rPr>
          <w:rFonts w:ascii="Times New Roman" w:hAnsi="Times New Roman" w:cs="Times New Roman"/>
          <w:i/>
          <w:color w:val="000000"/>
        </w:rPr>
        <w:t>„Kauce ve výši Kč 500.000,-</w:t>
      </w:r>
      <w:r w:rsidRPr="00FD30EC">
        <w:rPr>
          <w:rFonts w:ascii="Times New Roman" w:hAnsi="Times New Roman" w:cs="Times New Roman"/>
          <w:color w:val="000000"/>
        </w:rPr>
        <w:t xml:space="preserve"> </w:t>
      </w:r>
      <w:r w:rsidRPr="00FD30EC">
        <w:rPr>
          <w:rFonts w:ascii="Times New Roman" w:hAnsi="Times New Roman" w:cs="Times New Roman"/>
          <w:i/>
        </w:rPr>
        <w:t>(</w:t>
      </w:r>
      <w:proofErr w:type="spellStart"/>
      <w:r w:rsidRPr="00FD30EC">
        <w:rPr>
          <w:rFonts w:ascii="Times New Roman" w:hAnsi="Times New Roman" w:cs="Times New Roman"/>
          <w:i/>
        </w:rPr>
        <w:t>slovy:pětsettisíckorun-českých</w:t>
      </w:r>
      <w:proofErr w:type="spellEnd"/>
      <w:r w:rsidRPr="00FD30EC">
        <w:rPr>
          <w:rFonts w:ascii="Times New Roman" w:hAnsi="Times New Roman" w:cs="Times New Roman"/>
          <w:i/>
        </w:rPr>
        <w:t>) složená na depozitní účet města Plzně jako jistota bude navýšena o dalších Kč 500.000,- (</w:t>
      </w:r>
      <w:proofErr w:type="spellStart"/>
      <w:r w:rsidRPr="00FD30EC">
        <w:rPr>
          <w:rFonts w:ascii="Times New Roman" w:hAnsi="Times New Roman" w:cs="Times New Roman"/>
          <w:i/>
        </w:rPr>
        <w:t>slovy:pětsettisíckorunčeských</w:t>
      </w:r>
      <w:proofErr w:type="spellEnd"/>
      <w:r w:rsidRPr="00FD30EC">
        <w:rPr>
          <w:rFonts w:ascii="Times New Roman" w:hAnsi="Times New Roman" w:cs="Times New Roman"/>
          <w:i/>
        </w:rPr>
        <w:t xml:space="preserve">) tzn., že budoucí kupující složil na depozitní účet měst Plzně vedený u RAIFFEISEN BANK a.s., č. účtu: 1003004415/5500, před podpisem tohoto dodatku ke smlouvě o budoucí smlouvě kupní a před podpisem dodatku k nájemní smlouvě jako jistotu kauci ve výši Kč 500.000,- </w:t>
      </w:r>
      <w:r w:rsidRPr="00FD30EC">
        <w:rPr>
          <w:rFonts w:ascii="Times New Roman" w:hAnsi="Times New Roman" w:cs="Times New Roman"/>
          <w:i/>
        </w:rPr>
        <w:lastRenderedPageBreak/>
        <w:t>(</w:t>
      </w:r>
      <w:proofErr w:type="spellStart"/>
      <w:r w:rsidRPr="00FD30EC">
        <w:rPr>
          <w:rFonts w:ascii="Times New Roman" w:hAnsi="Times New Roman" w:cs="Times New Roman"/>
          <w:i/>
        </w:rPr>
        <w:t>slovy:pětsettisíckorunčeských</w:t>
      </w:r>
      <w:proofErr w:type="spellEnd"/>
      <w:r w:rsidRPr="00FD30EC">
        <w:rPr>
          <w:rFonts w:ascii="Times New Roman" w:hAnsi="Times New Roman" w:cs="Times New Roman"/>
          <w:i/>
        </w:rPr>
        <w:t>); složená kauce v celkové výši Kč 1.000.000,- (</w:t>
      </w:r>
      <w:proofErr w:type="spellStart"/>
      <w:r w:rsidRPr="00FD30EC">
        <w:rPr>
          <w:rFonts w:ascii="Times New Roman" w:hAnsi="Times New Roman" w:cs="Times New Roman"/>
          <w:i/>
        </w:rPr>
        <w:t>slovy:jedenmilionkorunčeských</w:t>
      </w:r>
      <w:proofErr w:type="spellEnd"/>
      <w:r w:rsidRPr="00FD30EC">
        <w:rPr>
          <w:rFonts w:ascii="Times New Roman" w:hAnsi="Times New Roman" w:cs="Times New Roman"/>
          <w:i/>
        </w:rPr>
        <w:t>) bude použita na zajištění povinnosti budoucího kupujícího dokončit Stavbu do stavu způsobilého jejího užívání v souladu s platnými právními předpisy a podat u příslušného stavebního úřadu řádnou žádost o vydání kolaudačního souhlasu za účelem zahájení užívání této stavby v nově stanoveném termínu, tj. do 31. prosince 2017; složená kauce připadne bez dalšího budoucímu prodávajícímu, tzn. že peníze ze složené kauce se stanou vlastnictvím budoucího prodávajícího v případě, že budoucí kupující nesplní svoji povinnost dokončit Stavbu do stavu způsobilého jejího užívání v souladu s platnými právními předpisy a podat u příslušného stavebního úřadu řádnou žádost o vydání kolaudačního souhlasu za účelem zahájení užívání této Stavby v nově stanoveném termínu, tj. do 31. prosince 2017, a to bez ohledu na zavinění budoucího kupujícího se splněním své povinnosti. Peníze ze složené kauce se stanou vlastnictvím budoucího prodávajícího prvním dnem prodlení budoucího kupujícího se splněním své, kaucí zajištěné, povinnosti.“</w:t>
      </w:r>
    </w:p>
    <w:p w:rsidR="00FD30EC" w:rsidRPr="00FD30EC" w:rsidRDefault="00FD30EC" w:rsidP="00FD30EC">
      <w:pPr>
        <w:pStyle w:val="vlevo"/>
        <w:tabs>
          <w:tab w:val="left" w:pos="426"/>
        </w:tabs>
        <w:ind w:left="708" w:hanging="426"/>
        <w:rPr>
          <w:rFonts w:ascii="Times New Roman" w:hAnsi="Times New Roman" w:cs="Times New Roman"/>
        </w:rPr>
      </w:pPr>
    </w:p>
    <w:p w:rsidR="00FD30EC" w:rsidRPr="00FD30EC" w:rsidRDefault="00FD30EC" w:rsidP="00FD30EC">
      <w:pPr>
        <w:pStyle w:val="vlevo"/>
        <w:rPr>
          <w:rFonts w:ascii="Times New Roman" w:hAnsi="Times New Roman" w:cs="Times New Roman"/>
        </w:rPr>
      </w:pPr>
      <w:r w:rsidRPr="00FD30EC">
        <w:rPr>
          <w:rFonts w:ascii="Times New Roman" w:hAnsi="Times New Roman" w:cs="Times New Roman"/>
        </w:rPr>
        <w:t>Ostatní ujednání nájemní smlouvy a smlouvy o budoucí smlouvě kupní zůstávají beze změny. Dodatky k nájemní smlouvě a ke smlouvě o budoucí smlouvě kupní budou ze strany nájemce a budoucího kupujícího podepsány současně.</w:t>
      </w:r>
    </w:p>
    <w:p w:rsidR="00FD30EC" w:rsidRDefault="00FD30EC" w:rsidP="00FD30EC">
      <w:pPr>
        <w:pStyle w:val="vlevo"/>
        <w:rPr>
          <w:rFonts w:ascii="Times New Roman" w:hAnsi="Times New Roman" w:cs="Times New Roman"/>
          <w:b/>
          <w:color w:val="000000"/>
        </w:rPr>
      </w:pPr>
    </w:p>
    <w:p w:rsidR="00FD30EC" w:rsidRPr="00FD30EC" w:rsidRDefault="00FD30EC" w:rsidP="00FD30EC">
      <w:pPr>
        <w:pStyle w:val="vlevo"/>
        <w:rPr>
          <w:rFonts w:ascii="Times New Roman" w:hAnsi="Times New Roman" w:cs="Times New Roman"/>
          <w:b/>
          <w:color w:val="000000"/>
        </w:rPr>
      </w:pPr>
    </w:p>
    <w:p w:rsidR="00FD30EC" w:rsidRPr="00FD30EC" w:rsidRDefault="00FD30EC" w:rsidP="00FD30EC">
      <w:pPr>
        <w:pStyle w:val="vlevo"/>
        <w:rPr>
          <w:rFonts w:ascii="Times New Roman" w:hAnsi="Times New Roman" w:cs="Times New Roman"/>
          <w:b/>
          <w:color w:val="000000"/>
        </w:rPr>
      </w:pPr>
    </w:p>
    <w:p w:rsidR="00FD30EC" w:rsidRPr="00FD30EC" w:rsidRDefault="00FD30EC" w:rsidP="00FD30EC">
      <w:pPr>
        <w:pStyle w:val="vlevo"/>
        <w:rPr>
          <w:rFonts w:ascii="Times New Roman" w:hAnsi="Times New Roman" w:cs="Times New Roman"/>
          <w:b/>
          <w:color w:val="000000"/>
        </w:rPr>
      </w:pPr>
      <w:r w:rsidRPr="00FD30EC">
        <w:rPr>
          <w:rFonts w:ascii="Times New Roman" w:hAnsi="Times New Roman" w:cs="Times New Roman"/>
          <w:b/>
          <w:color w:val="000000"/>
        </w:rPr>
        <w:t>VARIANTA B) využití práva města Plzně odstoupit od smlouvy o budoucí smlouvě kupní, ukončení nájemní smlouvy:</w:t>
      </w:r>
    </w:p>
    <w:p w:rsidR="00FD30EC" w:rsidRPr="00FD30EC" w:rsidRDefault="00FD30EC" w:rsidP="00FD30EC">
      <w:pPr>
        <w:pStyle w:val="vlevo"/>
        <w:rPr>
          <w:rFonts w:ascii="Times New Roman" w:hAnsi="Times New Roman" w:cs="Times New Roman"/>
          <w:b/>
          <w:color w:val="000000"/>
        </w:rPr>
      </w:pPr>
    </w:p>
    <w:p w:rsidR="00FD30EC" w:rsidRPr="00FD30EC" w:rsidRDefault="00FD30EC" w:rsidP="00FD30EC">
      <w:pPr>
        <w:pStyle w:val="vlevo"/>
        <w:rPr>
          <w:rFonts w:ascii="Times New Roman" w:hAnsi="Times New Roman" w:cs="Times New Roman"/>
          <w:color w:val="000000"/>
        </w:rPr>
      </w:pPr>
      <w:r w:rsidRPr="00FD30EC">
        <w:rPr>
          <w:rFonts w:ascii="Times New Roman" w:hAnsi="Times New Roman" w:cs="Times New Roman"/>
          <w:color w:val="000000"/>
        </w:rPr>
        <w:t xml:space="preserve">Schválit ukončení nájemní smlouvy č. 2007/006449/NS ze dne 30. 11. 2007 ve znění dodatků č. 1, 2 a č. 3 uzavřených mezi městem Plzní, jako pronajímatelem, a obchodní společností STAVINGEM, s.r.o., IČ 271 41 187, se sídlem Plzeň, Barrandova 26, PSČ 326 00, jako nájemcem, za účelem výstavby stavby </w:t>
      </w:r>
      <w:r w:rsidRPr="00FD30EC">
        <w:rPr>
          <w:rFonts w:ascii="Times New Roman" w:hAnsi="Times New Roman" w:cs="Times New Roman"/>
        </w:rPr>
        <w:t xml:space="preserve">bytového domu, objektu hromadných (halových) garáží a objektu s převažující funkcí administrativního rázu </w:t>
      </w:r>
      <w:r w:rsidRPr="00FD30EC">
        <w:rPr>
          <w:rFonts w:ascii="Times New Roman" w:hAnsi="Times New Roman" w:cs="Times New Roman"/>
          <w:color w:val="000000"/>
        </w:rPr>
        <w:t xml:space="preserve">na částech pozemků </w:t>
      </w:r>
      <w:proofErr w:type="spellStart"/>
      <w:r w:rsidRPr="00FD30EC">
        <w:rPr>
          <w:rFonts w:ascii="Times New Roman" w:hAnsi="Times New Roman" w:cs="Times New Roman"/>
          <w:color w:val="000000"/>
        </w:rPr>
        <w:t>p.č</w:t>
      </w:r>
      <w:proofErr w:type="spellEnd"/>
      <w:r w:rsidRPr="00FD30EC">
        <w:rPr>
          <w:rFonts w:ascii="Times New Roman" w:hAnsi="Times New Roman" w:cs="Times New Roman"/>
          <w:color w:val="000000"/>
        </w:rPr>
        <w:t>. 1609/60 a </w:t>
      </w:r>
      <w:proofErr w:type="spellStart"/>
      <w:r w:rsidRPr="00FD30EC">
        <w:rPr>
          <w:rFonts w:ascii="Times New Roman" w:hAnsi="Times New Roman" w:cs="Times New Roman"/>
          <w:color w:val="000000"/>
        </w:rPr>
        <w:t>p.č</w:t>
      </w:r>
      <w:proofErr w:type="spellEnd"/>
      <w:r w:rsidRPr="00FD30EC">
        <w:rPr>
          <w:rFonts w:ascii="Times New Roman" w:hAnsi="Times New Roman" w:cs="Times New Roman"/>
          <w:color w:val="000000"/>
        </w:rPr>
        <w:t>. 1609/90 v </w:t>
      </w:r>
      <w:proofErr w:type="spellStart"/>
      <w:r w:rsidRPr="00FD30EC">
        <w:rPr>
          <w:rFonts w:ascii="Times New Roman" w:hAnsi="Times New Roman" w:cs="Times New Roman"/>
          <w:color w:val="000000"/>
        </w:rPr>
        <w:t>k.ú</w:t>
      </w:r>
      <w:proofErr w:type="spellEnd"/>
      <w:r w:rsidRPr="00FD30EC">
        <w:rPr>
          <w:rFonts w:ascii="Times New Roman" w:hAnsi="Times New Roman" w:cs="Times New Roman"/>
          <w:color w:val="000000"/>
        </w:rPr>
        <w:t xml:space="preserve">. Bolevec, a to </w:t>
      </w:r>
      <w:r w:rsidRPr="00FD30EC">
        <w:rPr>
          <w:rFonts w:ascii="Times New Roman" w:hAnsi="Times New Roman" w:cs="Times New Roman"/>
        </w:rPr>
        <w:t>dohodou k 30. 4. 2014 či výpovědí</w:t>
      </w:r>
      <w:r w:rsidRPr="00FD30EC">
        <w:rPr>
          <w:rFonts w:ascii="Times New Roman" w:hAnsi="Times New Roman" w:cs="Times New Roman"/>
          <w:color w:val="00B050"/>
        </w:rPr>
        <w:t>.</w:t>
      </w:r>
    </w:p>
    <w:p w:rsidR="00FD30EC" w:rsidRPr="00FD30EC" w:rsidRDefault="00FD30EC" w:rsidP="00FD30EC">
      <w:pPr>
        <w:pStyle w:val="vlevo"/>
        <w:rPr>
          <w:rFonts w:ascii="Times New Roman" w:hAnsi="Times New Roman" w:cs="Times New Roman"/>
          <w:color w:val="000000"/>
        </w:rPr>
      </w:pPr>
    </w:p>
    <w:p w:rsidR="00FD30EC" w:rsidRPr="00FD30EC" w:rsidRDefault="00FD30EC" w:rsidP="00FD30EC">
      <w:pPr>
        <w:pStyle w:val="vlevo"/>
        <w:rPr>
          <w:rFonts w:ascii="Times New Roman" w:hAnsi="Times New Roman" w:cs="Times New Roman"/>
          <w:color w:val="000000"/>
        </w:rPr>
      </w:pPr>
      <w:r w:rsidRPr="00FD30EC">
        <w:rPr>
          <w:rFonts w:ascii="Times New Roman" w:hAnsi="Times New Roman" w:cs="Times New Roman"/>
          <w:color w:val="000000"/>
        </w:rPr>
        <w:t>Souhlasit:</w:t>
      </w:r>
    </w:p>
    <w:p w:rsidR="00FD30EC" w:rsidRPr="00FD30EC" w:rsidRDefault="00FD30EC" w:rsidP="00FD30EC">
      <w:pPr>
        <w:pStyle w:val="vlevo"/>
        <w:numPr>
          <w:ilvl w:val="0"/>
          <w:numId w:val="6"/>
        </w:numPr>
        <w:ind w:right="0"/>
        <w:rPr>
          <w:rFonts w:ascii="Times New Roman" w:hAnsi="Times New Roman" w:cs="Times New Roman"/>
          <w:color w:val="000000"/>
        </w:rPr>
      </w:pPr>
      <w:r w:rsidRPr="00FD30EC">
        <w:rPr>
          <w:rFonts w:ascii="Times New Roman" w:hAnsi="Times New Roman" w:cs="Times New Roman"/>
          <w:color w:val="000000"/>
        </w:rPr>
        <w:t xml:space="preserve">S ne/uplatněním smluvní pokuty sjednané v nájemní smlouvě č. 2007/006449/NS ze dne 30. 11. 2007 ve znění dodatků č. 1, 2 a č. 3 pro případ nedodržení termínu stanoveného pro dokončení stavby </w:t>
      </w:r>
      <w:r w:rsidRPr="00FD30EC">
        <w:rPr>
          <w:rFonts w:ascii="Times New Roman" w:hAnsi="Times New Roman" w:cs="Times New Roman"/>
        </w:rPr>
        <w:t>bytového domu, objektu hromadných (halových) garáží a objektu s převažující funkcí administrativního rázu</w:t>
      </w:r>
      <w:r w:rsidRPr="00FD30EC">
        <w:rPr>
          <w:rFonts w:ascii="Times New Roman" w:hAnsi="Times New Roman" w:cs="Times New Roman"/>
          <w:color w:val="000000"/>
        </w:rPr>
        <w:t xml:space="preserve"> a zahájení jejich užívání</w:t>
      </w:r>
      <w:r w:rsidRPr="00FD30EC">
        <w:rPr>
          <w:rFonts w:ascii="Times New Roman" w:hAnsi="Times New Roman" w:cs="Times New Roman"/>
        </w:rPr>
        <w:t xml:space="preserve"> do 3 let od nabytí právní moci soudního rozhodnutí ve věci určení platnosti stavebního povolení č.j. VS/928/07/</w:t>
      </w:r>
      <w:proofErr w:type="spellStart"/>
      <w:r w:rsidRPr="00FD30EC">
        <w:rPr>
          <w:rFonts w:ascii="Times New Roman" w:hAnsi="Times New Roman" w:cs="Times New Roman"/>
        </w:rPr>
        <w:t>ReSc</w:t>
      </w:r>
      <w:proofErr w:type="spellEnd"/>
      <w:r w:rsidRPr="00FD30EC">
        <w:rPr>
          <w:rFonts w:ascii="Times New Roman" w:hAnsi="Times New Roman" w:cs="Times New Roman"/>
        </w:rPr>
        <w:t xml:space="preserve"> (tj. do 31. 1. 2014)</w:t>
      </w:r>
      <w:r w:rsidRPr="00FD30EC">
        <w:rPr>
          <w:rFonts w:ascii="Times New Roman" w:hAnsi="Times New Roman" w:cs="Times New Roman"/>
          <w:color w:val="000000"/>
        </w:rPr>
        <w:t>, tj.:</w:t>
      </w:r>
    </w:p>
    <w:p w:rsidR="00FD30EC" w:rsidRPr="00FD30EC" w:rsidRDefault="00FD30EC" w:rsidP="00FD30EC">
      <w:pPr>
        <w:pStyle w:val="vlevo"/>
        <w:ind w:left="708"/>
        <w:rPr>
          <w:rFonts w:ascii="Times New Roman" w:hAnsi="Times New Roman" w:cs="Times New Roman"/>
        </w:rPr>
      </w:pPr>
      <w:r w:rsidRPr="00FD30EC">
        <w:rPr>
          <w:rFonts w:ascii="Times New Roman" w:hAnsi="Times New Roman" w:cs="Times New Roman"/>
          <w:b/>
          <w:color w:val="000000"/>
        </w:rPr>
        <w:t>var. a)</w:t>
      </w:r>
      <w:r w:rsidRPr="00FD30EC">
        <w:rPr>
          <w:rFonts w:ascii="Times New Roman" w:hAnsi="Times New Roman" w:cs="Times New Roman"/>
          <w:color w:val="000000"/>
        </w:rPr>
        <w:t xml:space="preserve"> s prominutím smluvní pokuty ve výši 430 500,- Kč za každý i započatý měsíc prodlení (neboť za jeden úkon je společnost sankcionována dvakrát, tj. i ve smlouvě o budoucí smlouvě kupní), tj. za měsíc únor, březen a duben v celkové výši 1 291 500,- Kč. Tímto je nájemci (společnosti STAVINGEM, s.r.o.) </w:t>
      </w:r>
      <w:r w:rsidRPr="00FD30EC">
        <w:rPr>
          <w:rFonts w:ascii="Times New Roman" w:hAnsi="Times New Roman" w:cs="Times New Roman"/>
        </w:rPr>
        <w:t xml:space="preserve">poskytnuta ze strany pronajímatele veřejná podpora de </w:t>
      </w:r>
      <w:proofErr w:type="spellStart"/>
      <w:r w:rsidRPr="00FD30EC">
        <w:rPr>
          <w:rFonts w:ascii="Times New Roman" w:hAnsi="Times New Roman" w:cs="Times New Roman"/>
        </w:rPr>
        <w:t>minimis</w:t>
      </w:r>
      <w:proofErr w:type="spellEnd"/>
      <w:r w:rsidRPr="00FD30EC">
        <w:rPr>
          <w:rFonts w:ascii="Times New Roman" w:hAnsi="Times New Roman" w:cs="Times New Roman"/>
        </w:rPr>
        <w:t>. Podmínkou prominutí smluvní pokuty je ukončení nájemní smlouvy dohodou k 30. 4. 2014.</w:t>
      </w:r>
    </w:p>
    <w:p w:rsidR="00FD30EC" w:rsidRPr="00FD30EC" w:rsidRDefault="00FD30EC" w:rsidP="00FD30EC">
      <w:pPr>
        <w:pStyle w:val="vlevo"/>
        <w:ind w:left="708"/>
        <w:rPr>
          <w:rFonts w:ascii="Times New Roman" w:hAnsi="Times New Roman" w:cs="Times New Roman"/>
          <w:color w:val="000000"/>
        </w:rPr>
      </w:pPr>
      <w:r w:rsidRPr="00FD30EC">
        <w:rPr>
          <w:rFonts w:ascii="Times New Roman" w:hAnsi="Times New Roman" w:cs="Times New Roman"/>
          <w:b/>
          <w:color w:val="000000"/>
        </w:rPr>
        <w:t xml:space="preserve">var. b) </w:t>
      </w:r>
      <w:r w:rsidRPr="00FD30EC">
        <w:rPr>
          <w:rFonts w:ascii="Times New Roman" w:hAnsi="Times New Roman" w:cs="Times New Roman"/>
          <w:color w:val="000000"/>
        </w:rPr>
        <w:t>s uplatněním smluvní pokuty ve výši 430 500,- Kč za každý i započatý měsíc prodlení.</w:t>
      </w:r>
    </w:p>
    <w:p w:rsidR="00FD30EC" w:rsidRPr="00FD30EC" w:rsidRDefault="00FD30EC" w:rsidP="00FD30EC">
      <w:pPr>
        <w:pStyle w:val="vlevo"/>
        <w:ind w:left="708"/>
        <w:rPr>
          <w:rFonts w:ascii="Times New Roman" w:hAnsi="Times New Roman" w:cs="Times New Roman"/>
          <w:color w:val="000000"/>
        </w:rPr>
      </w:pPr>
    </w:p>
    <w:p w:rsidR="00FD30EC" w:rsidRPr="00FD30EC" w:rsidRDefault="00FD30EC" w:rsidP="00FD30EC">
      <w:pPr>
        <w:pStyle w:val="vlevo"/>
        <w:numPr>
          <w:ilvl w:val="0"/>
          <w:numId w:val="6"/>
        </w:numPr>
        <w:ind w:right="0"/>
        <w:rPr>
          <w:rFonts w:ascii="Times New Roman" w:hAnsi="Times New Roman" w:cs="Times New Roman"/>
        </w:rPr>
      </w:pPr>
      <w:r w:rsidRPr="00FD30EC">
        <w:rPr>
          <w:rFonts w:ascii="Times New Roman" w:hAnsi="Times New Roman" w:cs="Times New Roman"/>
          <w:color w:val="000000"/>
        </w:rPr>
        <w:t>Ve věci prominutí</w:t>
      </w:r>
      <w:r w:rsidRPr="00FD30EC">
        <w:rPr>
          <w:rFonts w:ascii="Times New Roman" w:hAnsi="Times New Roman" w:cs="Times New Roman"/>
        </w:rPr>
        <w:t xml:space="preserve"> zvýšeného nájemného za období od 1. 2. 2014 do ukončení nájemní smlouvy dohodou k 30. 4. 2014, tj. rozdílu nájemného ve výši 123,- Kč/m</w:t>
      </w:r>
      <w:r w:rsidRPr="00FD30EC">
        <w:rPr>
          <w:rFonts w:ascii="Times New Roman" w:hAnsi="Times New Roman" w:cs="Times New Roman"/>
          <w:vertAlign w:val="superscript"/>
        </w:rPr>
        <w:t>2</w:t>
      </w:r>
      <w:r w:rsidRPr="00FD30EC">
        <w:rPr>
          <w:rFonts w:ascii="Times New Roman" w:hAnsi="Times New Roman" w:cs="Times New Roman"/>
        </w:rPr>
        <w:t>/rok a ve výši 4,- Kč/m</w:t>
      </w:r>
      <w:r w:rsidRPr="00FD30EC">
        <w:rPr>
          <w:rFonts w:ascii="Times New Roman" w:hAnsi="Times New Roman" w:cs="Times New Roman"/>
          <w:vertAlign w:val="superscript"/>
        </w:rPr>
        <w:t>2</w:t>
      </w:r>
      <w:r w:rsidRPr="00FD30EC">
        <w:rPr>
          <w:rFonts w:ascii="Times New Roman" w:hAnsi="Times New Roman" w:cs="Times New Roman"/>
        </w:rPr>
        <w:t>/rok vč. inflací za dobu trvání nájemní smlouvy.</w:t>
      </w:r>
    </w:p>
    <w:p w:rsidR="00FD30EC" w:rsidRPr="00FD30EC" w:rsidRDefault="00FD30EC" w:rsidP="00FD30EC">
      <w:pPr>
        <w:pStyle w:val="vlevo"/>
        <w:ind w:left="708"/>
        <w:rPr>
          <w:rFonts w:ascii="Times New Roman" w:hAnsi="Times New Roman" w:cs="Times New Roman"/>
          <w:i/>
        </w:rPr>
      </w:pPr>
      <w:r w:rsidRPr="00FD30EC">
        <w:rPr>
          <w:rFonts w:ascii="Times New Roman" w:hAnsi="Times New Roman" w:cs="Times New Roman"/>
          <w:b/>
        </w:rPr>
        <w:lastRenderedPageBreak/>
        <w:t>varianta a)</w:t>
      </w:r>
      <w:r w:rsidRPr="00FD30EC">
        <w:rPr>
          <w:rFonts w:ascii="Times New Roman" w:hAnsi="Times New Roman" w:cs="Times New Roman"/>
        </w:rPr>
        <w:t xml:space="preserve"> s prominutím rozdílu na nájemném ve výši 500 649,- Kč vč. DPH</w:t>
      </w:r>
      <w:r w:rsidRPr="00FD30EC">
        <w:rPr>
          <w:rFonts w:ascii="Times New Roman" w:hAnsi="Times New Roman" w:cs="Times New Roman"/>
          <w:i/>
        </w:rPr>
        <w:t xml:space="preserve">. </w:t>
      </w:r>
      <w:r w:rsidRPr="00FD30EC">
        <w:rPr>
          <w:rFonts w:ascii="Times New Roman" w:hAnsi="Times New Roman" w:cs="Times New Roman"/>
        </w:rPr>
        <w:t xml:space="preserve">Tímto je nájemci (společnosti STAVINGEM, s.r.o.) poskytnuta ze strany pronajímatele veřejná podpora de </w:t>
      </w:r>
      <w:proofErr w:type="spellStart"/>
      <w:r w:rsidRPr="00FD30EC">
        <w:rPr>
          <w:rFonts w:ascii="Times New Roman" w:hAnsi="Times New Roman" w:cs="Times New Roman"/>
        </w:rPr>
        <w:t>minimis</w:t>
      </w:r>
      <w:proofErr w:type="spellEnd"/>
      <w:r w:rsidRPr="00FD30EC">
        <w:rPr>
          <w:rFonts w:ascii="Times New Roman" w:hAnsi="Times New Roman" w:cs="Times New Roman"/>
        </w:rPr>
        <w:t>. Podmínkou prominutí smluvní pokuty je ukončení nájemní smlouvy dohodou k 30. 4. 2014.</w:t>
      </w:r>
    </w:p>
    <w:p w:rsidR="00FD30EC" w:rsidRPr="00FD30EC" w:rsidRDefault="00FD30EC" w:rsidP="00FD30EC">
      <w:pPr>
        <w:pStyle w:val="vlevo"/>
        <w:ind w:left="360" w:firstLine="348"/>
        <w:rPr>
          <w:rFonts w:ascii="Times New Roman" w:hAnsi="Times New Roman" w:cs="Times New Roman"/>
        </w:rPr>
      </w:pPr>
      <w:r w:rsidRPr="00FD30EC">
        <w:rPr>
          <w:rFonts w:ascii="Times New Roman" w:hAnsi="Times New Roman" w:cs="Times New Roman"/>
          <w:b/>
        </w:rPr>
        <w:t>varianta b)</w:t>
      </w:r>
      <w:r w:rsidRPr="00FD30EC">
        <w:rPr>
          <w:rFonts w:ascii="Times New Roman" w:hAnsi="Times New Roman" w:cs="Times New Roman"/>
        </w:rPr>
        <w:t xml:space="preserve"> s neprominutím rozdílu na nájemném ve výši 500 649,- Kč vč. DPH.</w:t>
      </w:r>
      <w:r w:rsidRPr="00FD30EC">
        <w:rPr>
          <w:rFonts w:ascii="Times New Roman" w:hAnsi="Times New Roman" w:cs="Times New Roman"/>
          <w:i/>
        </w:rPr>
        <w:t xml:space="preserve"> </w:t>
      </w:r>
    </w:p>
    <w:p w:rsidR="00FD30EC" w:rsidRPr="00FD30EC" w:rsidRDefault="00FD30EC" w:rsidP="00FD30EC">
      <w:pPr>
        <w:pStyle w:val="vlevo"/>
        <w:ind w:left="360"/>
        <w:rPr>
          <w:rFonts w:ascii="Times New Roman" w:hAnsi="Times New Roman" w:cs="Times New Roman"/>
          <w:i/>
          <w:color w:val="000000"/>
        </w:rPr>
      </w:pPr>
      <w:r w:rsidRPr="00FD30EC">
        <w:rPr>
          <w:rFonts w:ascii="Times New Roman" w:hAnsi="Times New Roman" w:cs="Times New Roman"/>
          <w:i/>
          <w:color w:val="000000"/>
        </w:rPr>
        <w:t xml:space="preserve">Pozn.: </w:t>
      </w:r>
    </w:p>
    <w:p w:rsidR="00FD30EC" w:rsidRPr="00FD30EC" w:rsidRDefault="00FD30EC" w:rsidP="00FD30EC">
      <w:pPr>
        <w:pStyle w:val="vlevo"/>
        <w:ind w:left="360"/>
        <w:rPr>
          <w:rFonts w:ascii="Times New Roman" w:hAnsi="Times New Roman" w:cs="Times New Roman"/>
          <w:i/>
          <w:color w:val="000000"/>
        </w:rPr>
      </w:pPr>
      <w:r w:rsidRPr="00FD30EC">
        <w:rPr>
          <w:rFonts w:ascii="Times New Roman" w:hAnsi="Times New Roman" w:cs="Times New Roman"/>
          <w:i/>
          <w:color w:val="000000"/>
        </w:rPr>
        <w:t>Nájemné ve vyšší sazbě (pro rok 2014 činí 123,- Kč/m</w:t>
      </w:r>
      <w:r w:rsidRPr="00FD30EC">
        <w:rPr>
          <w:rFonts w:ascii="Times New Roman" w:hAnsi="Times New Roman" w:cs="Times New Roman"/>
          <w:color w:val="000000"/>
          <w:vertAlign w:val="superscript"/>
        </w:rPr>
        <w:t>2</w:t>
      </w:r>
      <w:r w:rsidRPr="00FD30EC">
        <w:rPr>
          <w:rFonts w:ascii="Times New Roman" w:hAnsi="Times New Roman" w:cs="Times New Roman"/>
          <w:i/>
          <w:color w:val="000000"/>
        </w:rPr>
        <w:t>/rok) za období od 1. 2. 2014 do 30. 4. 2014 (tj. ke dni konání RMP) činí 520 905,- Kč vč. DPH.</w:t>
      </w:r>
    </w:p>
    <w:p w:rsidR="00FD30EC" w:rsidRPr="00FD30EC" w:rsidRDefault="00FD30EC" w:rsidP="00FD30EC">
      <w:pPr>
        <w:pStyle w:val="vlevo"/>
        <w:ind w:left="360"/>
        <w:rPr>
          <w:rFonts w:ascii="Times New Roman" w:hAnsi="Times New Roman" w:cs="Times New Roman"/>
          <w:i/>
          <w:color w:val="000000"/>
        </w:rPr>
      </w:pPr>
      <w:r w:rsidRPr="00FD30EC">
        <w:rPr>
          <w:rFonts w:ascii="Times New Roman" w:hAnsi="Times New Roman" w:cs="Times New Roman"/>
          <w:i/>
          <w:color w:val="000000"/>
        </w:rPr>
        <w:t>/výpočet: (123 Kč x 14 000 m</w:t>
      </w:r>
      <w:r w:rsidRPr="00FD30EC">
        <w:rPr>
          <w:rFonts w:ascii="Times New Roman" w:hAnsi="Times New Roman" w:cs="Times New Roman"/>
          <w:color w:val="000000"/>
          <w:vertAlign w:val="superscript"/>
        </w:rPr>
        <w:t>2</w:t>
      </w:r>
      <w:r w:rsidRPr="00FD30EC">
        <w:rPr>
          <w:rFonts w:ascii="Times New Roman" w:hAnsi="Times New Roman" w:cs="Times New Roman"/>
          <w:i/>
          <w:color w:val="000000"/>
        </w:rPr>
        <w:t xml:space="preserve">) : 12 </w:t>
      </w:r>
      <w:proofErr w:type="spellStart"/>
      <w:r w:rsidRPr="00FD30EC">
        <w:rPr>
          <w:rFonts w:ascii="Times New Roman" w:hAnsi="Times New Roman" w:cs="Times New Roman"/>
          <w:i/>
          <w:color w:val="000000"/>
        </w:rPr>
        <w:t>měs</w:t>
      </w:r>
      <w:proofErr w:type="spellEnd"/>
      <w:r w:rsidRPr="00FD30EC">
        <w:rPr>
          <w:rFonts w:ascii="Times New Roman" w:hAnsi="Times New Roman" w:cs="Times New Roman"/>
          <w:i/>
          <w:color w:val="000000"/>
        </w:rPr>
        <w:t xml:space="preserve">. x 3 </w:t>
      </w:r>
      <w:proofErr w:type="spellStart"/>
      <w:r w:rsidRPr="00FD30EC">
        <w:rPr>
          <w:rFonts w:ascii="Times New Roman" w:hAnsi="Times New Roman" w:cs="Times New Roman"/>
          <w:i/>
          <w:color w:val="000000"/>
        </w:rPr>
        <w:t>měs</w:t>
      </w:r>
      <w:proofErr w:type="spellEnd"/>
      <w:r w:rsidRPr="00FD30EC">
        <w:rPr>
          <w:rFonts w:ascii="Times New Roman" w:hAnsi="Times New Roman" w:cs="Times New Roman"/>
          <w:i/>
          <w:color w:val="000000"/>
        </w:rPr>
        <w:t>. = 430 500,- Kč + 21 % DPH = 520 905,- Kč/</w:t>
      </w:r>
    </w:p>
    <w:p w:rsidR="00FD30EC" w:rsidRPr="00FD30EC" w:rsidRDefault="00FD30EC" w:rsidP="00FD30EC">
      <w:pPr>
        <w:pStyle w:val="vlevo"/>
        <w:ind w:left="360"/>
        <w:rPr>
          <w:rFonts w:ascii="Times New Roman" w:hAnsi="Times New Roman" w:cs="Times New Roman"/>
          <w:i/>
          <w:color w:val="000000"/>
        </w:rPr>
      </w:pPr>
      <w:r w:rsidRPr="00FD30EC">
        <w:rPr>
          <w:rFonts w:ascii="Times New Roman" w:hAnsi="Times New Roman" w:cs="Times New Roman"/>
          <w:i/>
          <w:color w:val="000000"/>
        </w:rPr>
        <w:t>Nájemné v nižší sazbě (pro rok 2014 činí 4,7829 Kč/m</w:t>
      </w:r>
      <w:r w:rsidRPr="00FD30EC">
        <w:rPr>
          <w:rFonts w:ascii="Times New Roman" w:hAnsi="Times New Roman" w:cs="Times New Roman"/>
          <w:i/>
          <w:color w:val="000000"/>
          <w:vertAlign w:val="superscript"/>
        </w:rPr>
        <w:t>2</w:t>
      </w:r>
      <w:r w:rsidRPr="00FD30EC">
        <w:rPr>
          <w:rFonts w:ascii="Times New Roman" w:hAnsi="Times New Roman" w:cs="Times New Roman"/>
          <w:i/>
          <w:color w:val="000000"/>
        </w:rPr>
        <w:t>/rok) za období od 1. 2. 2014 do 30. 4. 2014 (tj. ke dni konání RMP) činí 20 256,- Kč vč. DPH.</w:t>
      </w:r>
    </w:p>
    <w:p w:rsidR="00FD30EC" w:rsidRPr="00FD30EC" w:rsidRDefault="00FD30EC" w:rsidP="00FD30EC">
      <w:pPr>
        <w:pStyle w:val="vlevo"/>
        <w:ind w:left="360"/>
        <w:rPr>
          <w:rFonts w:ascii="Times New Roman" w:hAnsi="Times New Roman" w:cs="Times New Roman"/>
          <w:i/>
          <w:color w:val="000000"/>
        </w:rPr>
      </w:pPr>
      <w:r w:rsidRPr="00FD30EC">
        <w:rPr>
          <w:rFonts w:ascii="Times New Roman" w:hAnsi="Times New Roman" w:cs="Times New Roman"/>
          <w:i/>
          <w:color w:val="000000"/>
        </w:rPr>
        <w:t>/výpočet: (4,7829 Kč x 14 000 m</w:t>
      </w:r>
      <w:r w:rsidRPr="00FD30EC">
        <w:rPr>
          <w:rFonts w:ascii="Times New Roman" w:hAnsi="Times New Roman" w:cs="Times New Roman"/>
          <w:color w:val="000000"/>
          <w:vertAlign w:val="superscript"/>
        </w:rPr>
        <w:t>2</w:t>
      </w:r>
      <w:r w:rsidRPr="00FD30EC">
        <w:rPr>
          <w:rFonts w:ascii="Times New Roman" w:hAnsi="Times New Roman" w:cs="Times New Roman"/>
          <w:i/>
          <w:color w:val="000000"/>
        </w:rPr>
        <w:t xml:space="preserve">) : 12 </w:t>
      </w:r>
      <w:proofErr w:type="spellStart"/>
      <w:r w:rsidRPr="00FD30EC">
        <w:rPr>
          <w:rFonts w:ascii="Times New Roman" w:hAnsi="Times New Roman" w:cs="Times New Roman"/>
          <w:i/>
          <w:color w:val="000000"/>
        </w:rPr>
        <w:t>měs</w:t>
      </w:r>
      <w:proofErr w:type="spellEnd"/>
      <w:r w:rsidRPr="00FD30EC">
        <w:rPr>
          <w:rFonts w:ascii="Times New Roman" w:hAnsi="Times New Roman" w:cs="Times New Roman"/>
          <w:i/>
          <w:color w:val="000000"/>
        </w:rPr>
        <w:t xml:space="preserve">. x 3 </w:t>
      </w:r>
      <w:proofErr w:type="spellStart"/>
      <w:r w:rsidRPr="00FD30EC">
        <w:rPr>
          <w:rFonts w:ascii="Times New Roman" w:hAnsi="Times New Roman" w:cs="Times New Roman"/>
          <w:i/>
          <w:color w:val="000000"/>
        </w:rPr>
        <w:t>měs</w:t>
      </w:r>
      <w:proofErr w:type="spellEnd"/>
      <w:r w:rsidRPr="00FD30EC">
        <w:rPr>
          <w:rFonts w:ascii="Times New Roman" w:hAnsi="Times New Roman" w:cs="Times New Roman"/>
          <w:i/>
          <w:color w:val="000000"/>
        </w:rPr>
        <w:t>. = 16 740,- Kč  + 21 % DPH = 20 256,- Kč/</w:t>
      </w:r>
    </w:p>
    <w:p w:rsidR="00FD30EC" w:rsidRPr="00FD30EC" w:rsidRDefault="00FD30EC" w:rsidP="00FD30EC">
      <w:pPr>
        <w:pStyle w:val="vlevo"/>
        <w:ind w:left="360"/>
        <w:rPr>
          <w:rFonts w:ascii="Times New Roman" w:hAnsi="Times New Roman" w:cs="Times New Roman"/>
          <w:i/>
          <w:color w:val="000000"/>
        </w:rPr>
      </w:pPr>
      <w:r w:rsidRPr="00FD30EC">
        <w:rPr>
          <w:rFonts w:ascii="Times New Roman" w:hAnsi="Times New Roman" w:cs="Times New Roman"/>
          <w:i/>
          <w:color w:val="000000"/>
        </w:rPr>
        <w:t>Rozdíl na nájemném za období od 1. 2. 2014 do 30. 4. 2014 (tj. ke dni konání RMP)činí 500 649,- Kč vč. DPH.</w:t>
      </w:r>
    </w:p>
    <w:p w:rsidR="00FD30EC" w:rsidRPr="00FD30EC" w:rsidRDefault="00FD30EC" w:rsidP="00FD30EC">
      <w:pPr>
        <w:pStyle w:val="vlevo"/>
        <w:ind w:left="360"/>
        <w:rPr>
          <w:rFonts w:ascii="Times New Roman" w:hAnsi="Times New Roman" w:cs="Times New Roman"/>
          <w:color w:val="000000"/>
        </w:rPr>
      </w:pPr>
    </w:p>
    <w:p w:rsidR="00FD30EC" w:rsidRPr="00FD30EC" w:rsidRDefault="00FD30EC" w:rsidP="00FD30EC">
      <w:pPr>
        <w:pStyle w:val="vlevo"/>
        <w:numPr>
          <w:ilvl w:val="0"/>
          <w:numId w:val="6"/>
        </w:numPr>
        <w:ind w:right="0"/>
        <w:rPr>
          <w:rFonts w:ascii="Times New Roman" w:hAnsi="Times New Roman" w:cs="Times New Roman"/>
          <w:color w:val="000000"/>
        </w:rPr>
      </w:pPr>
      <w:r w:rsidRPr="00FD30EC">
        <w:rPr>
          <w:rFonts w:ascii="Times New Roman" w:hAnsi="Times New Roman" w:cs="Times New Roman"/>
          <w:color w:val="000000"/>
        </w:rPr>
        <w:t xml:space="preserve">S uplatněním jednorázové smluvní pokuty ve výši 500 000,- Kč sjednané ve smlouvě </w:t>
      </w:r>
      <w:r w:rsidRPr="00FD30EC">
        <w:rPr>
          <w:rFonts w:ascii="Times New Roman" w:hAnsi="Times New Roman" w:cs="Times New Roman"/>
        </w:rPr>
        <w:t>o budoucí</w:t>
      </w:r>
      <w:r w:rsidRPr="00FD30EC">
        <w:rPr>
          <w:rFonts w:ascii="Times New Roman" w:hAnsi="Times New Roman" w:cs="Times New Roman"/>
          <w:color w:val="000000"/>
        </w:rPr>
        <w:t xml:space="preserve"> smlouvě kupní č. 2007/005881 ze dne 7. 12. 2007 ve znění dodatku č. 1  pro případ nedodržení termínu pro dokončení stavby </w:t>
      </w:r>
      <w:r w:rsidRPr="00FD30EC">
        <w:rPr>
          <w:rFonts w:ascii="Times New Roman" w:hAnsi="Times New Roman" w:cs="Times New Roman"/>
        </w:rPr>
        <w:t>bytového domu, objektu hromadných (halových) garáží a objektu s převažující funkcí administrativního rázu</w:t>
      </w:r>
      <w:r w:rsidRPr="00FD30EC">
        <w:rPr>
          <w:rFonts w:ascii="Times New Roman" w:hAnsi="Times New Roman" w:cs="Times New Roman"/>
          <w:color w:val="000000"/>
        </w:rPr>
        <w:t xml:space="preserve"> (dále jen Stavba) a zahájení jejich užívání</w:t>
      </w:r>
      <w:r w:rsidRPr="00FD30EC">
        <w:rPr>
          <w:rFonts w:ascii="Times New Roman" w:hAnsi="Times New Roman" w:cs="Times New Roman"/>
        </w:rPr>
        <w:t xml:space="preserve"> do 3 let od nabytí právní moci soudního rozhodnutí ve věci určení platnosti stavebního povolení č.j. VS/928/07/</w:t>
      </w:r>
      <w:proofErr w:type="spellStart"/>
      <w:r w:rsidRPr="00FD30EC">
        <w:rPr>
          <w:rFonts w:ascii="Times New Roman" w:hAnsi="Times New Roman" w:cs="Times New Roman"/>
        </w:rPr>
        <w:t>ReSc</w:t>
      </w:r>
      <w:proofErr w:type="spellEnd"/>
      <w:r w:rsidRPr="00FD30EC">
        <w:rPr>
          <w:rFonts w:ascii="Times New Roman" w:hAnsi="Times New Roman" w:cs="Times New Roman"/>
        </w:rPr>
        <w:t xml:space="preserve"> (tj. do 31. 1. 2014)</w:t>
      </w:r>
      <w:r w:rsidRPr="00FD30EC">
        <w:rPr>
          <w:rFonts w:ascii="Times New Roman" w:hAnsi="Times New Roman" w:cs="Times New Roman"/>
          <w:color w:val="000000"/>
        </w:rPr>
        <w:t xml:space="preserve">, která je jištěná kaucí ve výši 500 000,- Kč, kterou budoucí kupující (společnost STAVINGEM, s.r.o.) složil na depozitní účet města Plzně vedený u RAIFFEISEN BANK a kterou je povinen uhradit na účet města Plzně do 30 dnů od doručení písemné výzvy ze strany budoucího prodávajícího budoucímu kupujícímu. </w:t>
      </w:r>
    </w:p>
    <w:p w:rsidR="00FD30EC" w:rsidRPr="00FD30EC" w:rsidRDefault="00FD30EC" w:rsidP="00FD30EC">
      <w:pPr>
        <w:pStyle w:val="vlevo"/>
        <w:ind w:left="360"/>
        <w:rPr>
          <w:rFonts w:ascii="Times New Roman" w:hAnsi="Times New Roman" w:cs="Times New Roman"/>
        </w:rPr>
      </w:pPr>
      <w:r w:rsidRPr="00FD30EC">
        <w:rPr>
          <w:rFonts w:ascii="Times New Roman" w:hAnsi="Times New Roman" w:cs="Times New Roman"/>
          <w:color w:val="000000"/>
        </w:rPr>
        <w:t>Složená kauce ve výši 500 000,- Kč zajišťující splnění povinnosti budoucího kupujícího (společnost STAVINGEM, s.r.o.) dokončit Stavbu do</w:t>
      </w:r>
      <w:r w:rsidRPr="00FD30EC">
        <w:rPr>
          <w:rFonts w:ascii="Times New Roman" w:hAnsi="Times New Roman" w:cs="Times New Roman"/>
        </w:rPr>
        <w:t xml:space="preserve"> 3 let od nabytí právní moci soudního rozhodnutí ve věci určení platnosti stavebního povolení č.j. VS/928/07/</w:t>
      </w:r>
      <w:proofErr w:type="spellStart"/>
      <w:r w:rsidRPr="00FD30EC">
        <w:rPr>
          <w:rFonts w:ascii="Times New Roman" w:hAnsi="Times New Roman" w:cs="Times New Roman"/>
        </w:rPr>
        <w:t>ReSc</w:t>
      </w:r>
      <w:proofErr w:type="spellEnd"/>
      <w:r w:rsidRPr="00FD30EC">
        <w:rPr>
          <w:rFonts w:ascii="Times New Roman" w:hAnsi="Times New Roman" w:cs="Times New Roman"/>
        </w:rPr>
        <w:t xml:space="preserve">, bude vrácena v případě, že budoucí kupující uhradí městu Plzni sjednanou smluvní pokutu. Složená kauce bude vrácena do 15 pracovních dnů od připsání smluvní pokuty na účet města Plzně. Kauce bude vrácena bez úroků ze složené kauce přirostlých po dobu uložení kauce; úroky ze složené kauce připadnou městu Plzni. </w:t>
      </w:r>
    </w:p>
    <w:p w:rsidR="00FD30EC" w:rsidRPr="00FD30EC" w:rsidRDefault="00FD30EC" w:rsidP="00FD30EC">
      <w:pPr>
        <w:pStyle w:val="vlevo"/>
        <w:ind w:left="360"/>
        <w:rPr>
          <w:rFonts w:ascii="Times New Roman" w:hAnsi="Times New Roman" w:cs="Times New Roman"/>
        </w:rPr>
      </w:pPr>
    </w:p>
    <w:p w:rsidR="00FD30EC" w:rsidRPr="00FD30EC" w:rsidRDefault="00FD30EC" w:rsidP="00FD30EC">
      <w:pPr>
        <w:pStyle w:val="vlevo"/>
        <w:numPr>
          <w:ilvl w:val="0"/>
          <w:numId w:val="6"/>
        </w:numPr>
        <w:ind w:right="0"/>
        <w:rPr>
          <w:rFonts w:ascii="Times New Roman" w:hAnsi="Times New Roman" w:cs="Times New Roman"/>
          <w:color w:val="000000"/>
        </w:rPr>
      </w:pPr>
      <w:r w:rsidRPr="00FD30EC">
        <w:rPr>
          <w:rFonts w:ascii="Times New Roman" w:hAnsi="Times New Roman" w:cs="Times New Roman"/>
          <w:color w:val="000000"/>
        </w:rPr>
        <w:t xml:space="preserve">S využitím práva města Plzně odstoupit od smlouvy o budoucí smlouvě kupní č. 2007/005881 ze dne 7. 12. 2007 ve znění dodatku č. 1 uzavřených mezi městem Plzní, jako budoucím prodávajícím, a obchodní společností STAVINGEM, s.r.o., IČ 271 41 187, se sídlem Plzeň, Barrandova 26, PSČ 326 00, jako budoucím kupujícím, za účelem výstavby stavby </w:t>
      </w:r>
      <w:r w:rsidRPr="00FD30EC">
        <w:rPr>
          <w:rFonts w:ascii="Times New Roman" w:hAnsi="Times New Roman" w:cs="Times New Roman"/>
        </w:rPr>
        <w:t>bytového domu, objektu hromadných (halových) garáží a objektu s převažující funkcí administrativního rázu (dle jen Stavba)</w:t>
      </w:r>
      <w:r w:rsidRPr="00FD30EC">
        <w:rPr>
          <w:rFonts w:ascii="Times New Roman" w:hAnsi="Times New Roman" w:cs="Times New Roman"/>
          <w:color w:val="000000"/>
        </w:rPr>
        <w:t xml:space="preserve"> na částech pozemků </w:t>
      </w:r>
      <w:proofErr w:type="spellStart"/>
      <w:r w:rsidRPr="00FD30EC">
        <w:rPr>
          <w:rFonts w:ascii="Times New Roman" w:hAnsi="Times New Roman" w:cs="Times New Roman"/>
          <w:color w:val="000000"/>
        </w:rPr>
        <w:t>p.č</w:t>
      </w:r>
      <w:proofErr w:type="spellEnd"/>
      <w:r w:rsidRPr="00FD30EC">
        <w:rPr>
          <w:rFonts w:ascii="Times New Roman" w:hAnsi="Times New Roman" w:cs="Times New Roman"/>
          <w:color w:val="000000"/>
        </w:rPr>
        <w:t>. 1609/60 a </w:t>
      </w:r>
      <w:proofErr w:type="spellStart"/>
      <w:r w:rsidRPr="00FD30EC">
        <w:rPr>
          <w:rFonts w:ascii="Times New Roman" w:hAnsi="Times New Roman" w:cs="Times New Roman"/>
          <w:color w:val="000000"/>
        </w:rPr>
        <w:t>p.č</w:t>
      </w:r>
      <w:proofErr w:type="spellEnd"/>
      <w:r w:rsidRPr="00FD30EC">
        <w:rPr>
          <w:rFonts w:ascii="Times New Roman" w:hAnsi="Times New Roman" w:cs="Times New Roman"/>
          <w:color w:val="000000"/>
        </w:rPr>
        <w:t>. 1609/90 v </w:t>
      </w:r>
      <w:proofErr w:type="spellStart"/>
      <w:r w:rsidRPr="00FD30EC">
        <w:rPr>
          <w:rFonts w:ascii="Times New Roman" w:hAnsi="Times New Roman" w:cs="Times New Roman"/>
          <w:color w:val="000000"/>
        </w:rPr>
        <w:t>k.ú</w:t>
      </w:r>
      <w:proofErr w:type="spellEnd"/>
      <w:r w:rsidRPr="00FD30EC">
        <w:rPr>
          <w:rFonts w:ascii="Times New Roman" w:hAnsi="Times New Roman" w:cs="Times New Roman"/>
          <w:color w:val="000000"/>
        </w:rPr>
        <w:t xml:space="preserve">. Bolevec, z důvodu nesplnění podmínky dokončit Stavbu a zahájit její užívání ve smyslu zákona </w:t>
      </w:r>
      <w:r w:rsidRPr="00FD30EC">
        <w:rPr>
          <w:rFonts w:ascii="Times New Roman" w:hAnsi="Times New Roman" w:cs="Times New Roman"/>
        </w:rPr>
        <w:t>č.</w:t>
      </w:r>
      <w:r w:rsidRPr="00FD30EC">
        <w:rPr>
          <w:rFonts w:ascii="Times New Roman" w:hAnsi="Times New Roman" w:cs="Times New Roman"/>
          <w:b/>
        </w:rPr>
        <w:t> </w:t>
      </w:r>
      <w:r w:rsidRPr="00FD30EC">
        <w:rPr>
          <w:rFonts w:ascii="Times New Roman" w:hAnsi="Times New Roman" w:cs="Times New Roman"/>
        </w:rPr>
        <w:t>183/2006 Sb. (stavební zákon) do 3 let od nabytí právní moci soudního rozhodnutí ve věci určení platnosti stavebního povolení č.j. VS/928/07/</w:t>
      </w:r>
      <w:proofErr w:type="spellStart"/>
      <w:r w:rsidRPr="00FD30EC">
        <w:rPr>
          <w:rFonts w:ascii="Times New Roman" w:hAnsi="Times New Roman" w:cs="Times New Roman"/>
        </w:rPr>
        <w:t>ReSc</w:t>
      </w:r>
      <w:proofErr w:type="spellEnd"/>
      <w:r w:rsidRPr="00FD30EC">
        <w:rPr>
          <w:rFonts w:ascii="Times New Roman" w:hAnsi="Times New Roman" w:cs="Times New Roman"/>
        </w:rPr>
        <w:t xml:space="preserve"> (které nabylo právní moci dne 31. 1. 2011 rozsudkem Krajského soudu v Plzni </w:t>
      </w:r>
      <w:proofErr w:type="spellStart"/>
      <w:r w:rsidRPr="00FD30EC">
        <w:rPr>
          <w:rFonts w:ascii="Times New Roman" w:hAnsi="Times New Roman" w:cs="Times New Roman"/>
        </w:rPr>
        <w:t>sp</w:t>
      </w:r>
      <w:proofErr w:type="spellEnd"/>
      <w:r w:rsidRPr="00FD30EC">
        <w:rPr>
          <w:rFonts w:ascii="Times New Roman" w:hAnsi="Times New Roman" w:cs="Times New Roman"/>
        </w:rPr>
        <w:t>. zn. Ca 81/2008), nejdéle však do 31. 12. 2014.</w:t>
      </w:r>
    </w:p>
    <w:p w:rsidR="00FD30EC" w:rsidRPr="00FD30EC" w:rsidRDefault="00FD30EC" w:rsidP="00FD30EC">
      <w:pPr>
        <w:pStyle w:val="vlevo"/>
        <w:rPr>
          <w:rFonts w:ascii="Times New Roman" w:hAnsi="Times New Roman" w:cs="Times New Roman"/>
          <w:color w:val="000000"/>
        </w:rPr>
      </w:pPr>
    </w:p>
    <w:p w:rsidR="00FD30EC" w:rsidRPr="00FD30EC" w:rsidRDefault="00FD30EC" w:rsidP="00FD30EC">
      <w:pPr>
        <w:pStyle w:val="vlevo"/>
        <w:rPr>
          <w:rFonts w:ascii="Times New Roman" w:hAnsi="Times New Roman" w:cs="Times New Roman"/>
          <w:color w:val="000000"/>
        </w:rPr>
      </w:pPr>
    </w:p>
    <w:p w:rsidR="00FD30EC" w:rsidRPr="00FD30EC" w:rsidRDefault="00FD30EC" w:rsidP="00FD30EC">
      <w:pPr>
        <w:pStyle w:val="vlevo"/>
        <w:rPr>
          <w:rFonts w:ascii="Times New Roman" w:hAnsi="Times New Roman" w:cs="Times New Roman"/>
          <w:b/>
          <w:color w:val="000000"/>
        </w:rPr>
      </w:pPr>
      <w:r w:rsidRPr="00FD30EC">
        <w:rPr>
          <w:rFonts w:ascii="Times New Roman" w:hAnsi="Times New Roman" w:cs="Times New Roman"/>
          <w:b/>
          <w:color w:val="000000"/>
        </w:rPr>
        <w:lastRenderedPageBreak/>
        <w:t xml:space="preserve">VARIANTA C) nevyužití práva města Plzně odstoupit od smlouvy o budoucí smlouvě kupní, záměr ukončení stávajících smluv dohodou a prodej části pozemků </w:t>
      </w:r>
      <w:proofErr w:type="spellStart"/>
      <w:r w:rsidRPr="00FD30EC">
        <w:rPr>
          <w:rFonts w:ascii="Times New Roman" w:hAnsi="Times New Roman" w:cs="Times New Roman"/>
          <w:b/>
          <w:color w:val="000000"/>
        </w:rPr>
        <w:t>p.č</w:t>
      </w:r>
      <w:proofErr w:type="spellEnd"/>
      <w:r w:rsidRPr="00FD30EC">
        <w:rPr>
          <w:rFonts w:ascii="Times New Roman" w:hAnsi="Times New Roman" w:cs="Times New Roman"/>
          <w:b/>
          <w:color w:val="000000"/>
        </w:rPr>
        <w:t>. 1609/60 a </w:t>
      </w:r>
      <w:proofErr w:type="spellStart"/>
      <w:r w:rsidRPr="00FD30EC">
        <w:rPr>
          <w:rFonts w:ascii="Times New Roman" w:hAnsi="Times New Roman" w:cs="Times New Roman"/>
          <w:b/>
          <w:color w:val="000000"/>
        </w:rPr>
        <w:t>p.č</w:t>
      </w:r>
      <w:proofErr w:type="spellEnd"/>
      <w:r w:rsidRPr="00FD30EC">
        <w:rPr>
          <w:rFonts w:ascii="Times New Roman" w:hAnsi="Times New Roman" w:cs="Times New Roman"/>
          <w:b/>
          <w:color w:val="000000"/>
        </w:rPr>
        <w:t>. 1609/90 v </w:t>
      </w:r>
      <w:proofErr w:type="spellStart"/>
      <w:r w:rsidRPr="00FD30EC">
        <w:rPr>
          <w:rFonts w:ascii="Times New Roman" w:hAnsi="Times New Roman" w:cs="Times New Roman"/>
          <w:b/>
          <w:color w:val="000000"/>
        </w:rPr>
        <w:t>k.ú</w:t>
      </w:r>
      <w:proofErr w:type="spellEnd"/>
      <w:r w:rsidRPr="00FD30EC">
        <w:rPr>
          <w:rFonts w:ascii="Times New Roman" w:hAnsi="Times New Roman" w:cs="Times New Roman"/>
          <w:b/>
          <w:color w:val="000000"/>
        </w:rPr>
        <w:t>. Bolevec:</w:t>
      </w:r>
    </w:p>
    <w:p w:rsidR="00FD30EC" w:rsidRPr="00FD30EC" w:rsidRDefault="00FD30EC" w:rsidP="00FD30EC">
      <w:pPr>
        <w:pStyle w:val="vlevo"/>
        <w:rPr>
          <w:rFonts w:ascii="Times New Roman" w:hAnsi="Times New Roman" w:cs="Times New Roman"/>
          <w:color w:val="000000"/>
        </w:rPr>
      </w:pPr>
    </w:p>
    <w:p w:rsidR="00FD30EC" w:rsidRPr="00FD30EC" w:rsidRDefault="00FD30EC" w:rsidP="00FD30EC">
      <w:pPr>
        <w:pStyle w:val="vlevo"/>
        <w:rPr>
          <w:rFonts w:ascii="Times New Roman" w:hAnsi="Times New Roman" w:cs="Times New Roman"/>
        </w:rPr>
      </w:pPr>
      <w:r w:rsidRPr="00FD30EC">
        <w:rPr>
          <w:rFonts w:ascii="Times New Roman" w:hAnsi="Times New Roman" w:cs="Times New Roman"/>
          <w:color w:val="000000"/>
        </w:rPr>
        <w:t>Schválit u</w:t>
      </w:r>
      <w:r w:rsidRPr="00FD30EC">
        <w:rPr>
          <w:rFonts w:ascii="Times New Roman" w:hAnsi="Times New Roman" w:cs="Times New Roman"/>
        </w:rPr>
        <w:t xml:space="preserve">zavření dodatku č. 4 k nájemní smlouvě č. 2007/006449/NS ze dne 30. 11. 2007 ve znění dodatků č. 1, 2 a č. 3 na pronájem částí pozemků </w:t>
      </w:r>
      <w:proofErr w:type="spellStart"/>
      <w:r w:rsidRPr="00FD30EC">
        <w:rPr>
          <w:rFonts w:ascii="Times New Roman" w:hAnsi="Times New Roman" w:cs="Times New Roman"/>
        </w:rPr>
        <w:t>p.č</w:t>
      </w:r>
      <w:proofErr w:type="spellEnd"/>
      <w:r w:rsidRPr="00FD30EC">
        <w:rPr>
          <w:rFonts w:ascii="Times New Roman" w:hAnsi="Times New Roman" w:cs="Times New Roman"/>
        </w:rPr>
        <w:t xml:space="preserve">. 1609/60 a </w:t>
      </w:r>
      <w:proofErr w:type="spellStart"/>
      <w:r w:rsidRPr="00FD30EC">
        <w:rPr>
          <w:rFonts w:ascii="Times New Roman" w:hAnsi="Times New Roman" w:cs="Times New Roman"/>
        </w:rPr>
        <w:t>p.č</w:t>
      </w:r>
      <w:proofErr w:type="spellEnd"/>
      <w:r w:rsidRPr="00FD30EC">
        <w:rPr>
          <w:rFonts w:ascii="Times New Roman" w:hAnsi="Times New Roman" w:cs="Times New Roman"/>
        </w:rPr>
        <w:t>. 1609/90 v </w:t>
      </w:r>
      <w:proofErr w:type="spellStart"/>
      <w:r w:rsidRPr="00FD30EC">
        <w:rPr>
          <w:rFonts w:ascii="Times New Roman" w:hAnsi="Times New Roman" w:cs="Times New Roman"/>
        </w:rPr>
        <w:t>k.ú</w:t>
      </w:r>
      <w:proofErr w:type="spellEnd"/>
      <w:r w:rsidRPr="00FD30EC">
        <w:rPr>
          <w:rFonts w:ascii="Times New Roman" w:hAnsi="Times New Roman" w:cs="Times New Roman"/>
        </w:rPr>
        <w:t>. Bolevec s obchodní společností STAVINGEM, s.r.o. (dále jen nájemce), IČ 271 41 187, se sídlem Plzeň, Barrandova 26, PSČ 326 00, z důvodu změny nájemného a dalších ujednání:</w:t>
      </w:r>
    </w:p>
    <w:p w:rsidR="00FD30EC" w:rsidRPr="00FD30EC" w:rsidRDefault="00FD30EC" w:rsidP="00FD30EC">
      <w:pPr>
        <w:pStyle w:val="vlevo"/>
        <w:numPr>
          <w:ilvl w:val="0"/>
          <w:numId w:val="7"/>
        </w:numPr>
        <w:ind w:right="0"/>
        <w:rPr>
          <w:rFonts w:ascii="Times New Roman" w:hAnsi="Times New Roman" w:cs="Times New Roman"/>
        </w:rPr>
      </w:pPr>
      <w:r w:rsidRPr="00FD30EC">
        <w:rPr>
          <w:rFonts w:ascii="Times New Roman" w:hAnsi="Times New Roman" w:cs="Times New Roman"/>
        </w:rPr>
        <w:t xml:space="preserve">Odstavec e) článku VI. Smlouvy (Smluvní pokuty) ve znění: </w:t>
      </w:r>
      <w:r w:rsidRPr="00FD30EC">
        <w:rPr>
          <w:rFonts w:ascii="Times New Roman" w:hAnsi="Times New Roman" w:cs="Times New Roman"/>
          <w:i/>
        </w:rPr>
        <w:t>„v případě, že nebude dodržen termín dokončení stavby bytového domu, objektu hromadných (halových garáží a objektu s převažující funkcí administrativního rázu včetně odpovídajícího počtu garážových stání a zahájeno její užívání v souladu se zákonem č. 183/2006 Sb. do 3 let od nabytí právní moci soudního rozhodnutí ve věci určení platnosti stavebního povolení č.j. VS/928/07/</w:t>
      </w:r>
      <w:proofErr w:type="spellStart"/>
      <w:r w:rsidRPr="00FD30EC">
        <w:rPr>
          <w:rFonts w:ascii="Times New Roman" w:hAnsi="Times New Roman" w:cs="Times New Roman"/>
          <w:i/>
        </w:rPr>
        <w:t>ReSc</w:t>
      </w:r>
      <w:proofErr w:type="spellEnd"/>
      <w:r w:rsidRPr="00FD30EC">
        <w:rPr>
          <w:rFonts w:ascii="Times New Roman" w:hAnsi="Times New Roman" w:cs="Times New Roman"/>
          <w:i/>
        </w:rPr>
        <w:t xml:space="preserve">, nejdéle však do 31.12.2014 (viz čl. V bod f) smlouvy), zaplatí smluvní pokutu ve výši 430 500,- Kč za každý i započatý měsíc prodlení“           </w:t>
      </w:r>
      <w:r w:rsidRPr="00FD30EC">
        <w:rPr>
          <w:rFonts w:ascii="Times New Roman" w:hAnsi="Times New Roman" w:cs="Times New Roman"/>
        </w:rPr>
        <w:t>se s účinností od 1. 5. 2014 ruší bez náhrady.</w:t>
      </w:r>
    </w:p>
    <w:p w:rsidR="00FD30EC" w:rsidRPr="00FD30EC" w:rsidRDefault="00FD30EC" w:rsidP="00FD30EC">
      <w:pPr>
        <w:pStyle w:val="vlevo"/>
        <w:numPr>
          <w:ilvl w:val="0"/>
          <w:numId w:val="7"/>
        </w:numPr>
        <w:ind w:right="0"/>
        <w:rPr>
          <w:rFonts w:ascii="Times New Roman" w:hAnsi="Times New Roman" w:cs="Times New Roman"/>
          <w:b/>
          <w:color w:val="000000"/>
        </w:rPr>
      </w:pPr>
      <w:r w:rsidRPr="00FD30EC">
        <w:rPr>
          <w:rFonts w:ascii="Times New Roman" w:hAnsi="Times New Roman" w:cs="Times New Roman"/>
          <w:b/>
          <w:color w:val="000000"/>
        </w:rPr>
        <w:t>varianta a)</w:t>
      </w:r>
    </w:p>
    <w:p w:rsidR="00FD30EC" w:rsidRPr="00FD30EC" w:rsidRDefault="00FD30EC" w:rsidP="00FD30EC">
      <w:pPr>
        <w:pStyle w:val="vlevo"/>
        <w:ind w:left="720"/>
        <w:rPr>
          <w:rFonts w:ascii="Times New Roman" w:hAnsi="Times New Roman" w:cs="Times New Roman"/>
          <w:color w:val="000000"/>
        </w:rPr>
      </w:pPr>
      <w:r w:rsidRPr="00FD30EC">
        <w:rPr>
          <w:rFonts w:ascii="Times New Roman" w:hAnsi="Times New Roman" w:cs="Times New Roman"/>
          <w:color w:val="000000"/>
        </w:rPr>
        <w:t>v čl. IV. Smlouvy (Nájemné a jeho platnost) se mění s účinností od 1. 5. 2014 nájemné:</w:t>
      </w:r>
    </w:p>
    <w:p w:rsidR="00FD30EC" w:rsidRPr="00FD30EC" w:rsidRDefault="00FD30EC" w:rsidP="00FD30EC">
      <w:pPr>
        <w:pStyle w:val="vlevo"/>
        <w:ind w:left="720"/>
        <w:rPr>
          <w:rFonts w:ascii="Times New Roman" w:hAnsi="Times New Roman" w:cs="Times New Roman"/>
          <w:color w:val="000000"/>
        </w:rPr>
      </w:pPr>
      <w:r w:rsidRPr="00FD30EC">
        <w:rPr>
          <w:rFonts w:ascii="Times New Roman" w:hAnsi="Times New Roman" w:cs="Times New Roman"/>
          <w:color w:val="000000"/>
        </w:rPr>
        <w:t>U sazby 4,- Kč/m</w:t>
      </w:r>
      <w:r w:rsidRPr="00FD30EC">
        <w:rPr>
          <w:rFonts w:ascii="Times New Roman" w:hAnsi="Times New Roman" w:cs="Times New Roman"/>
          <w:color w:val="000000"/>
          <w:vertAlign w:val="superscript"/>
        </w:rPr>
        <w:t>2</w:t>
      </w:r>
      <w:r w:rsidRPr="00FD30EC">
        <w:rPr>
          <w:rFonts w:ascii="Times New Roman" w:hAnsi="Times New Roman" w:cs="Times New Roman"/>
          <w:color w:val="000000"/>
        </w:rPr>
        <w:t>/rok se původní znění „</w:t>
      </w:r>
      <w:r w:rsidRPr="00FD30EC">
        <w:rPr>
          <w:rFonts w:ascii="Times New Roman" w:hAnsi="Times New Roman" w:cs="Times New Roman"/>
          <w:i/>
          <w:color w:val="000000"/>
        </w:rPr>
        <w:t>do 3 let od nabytí právní moci soudního rozhodnutí ve věci určení platnosti stavebního povolení č.j. VS/928/07/</w:t>
      </w:r>
      <w:proofErr w:type="spellStart"/>
      <w:r w:rsidRPr="00FD30EC">
        <w:rPr>
          <w:rFonts w:ascii="Times New Roman" w:hAnsi="Times New Roman" w:cs="Times New Roman"/>
          <w:i/>
          <w:color w:val="000000"/>
        </w:rPr>
        <w:t>ReSc</w:t>
      </w:r>
      <w:proofErr w:type="spellEnd"/>
      <w:r w:rsidRPr="00FD30EC">
        <w:rPr>
          <w:rFonts w:ascii="Times New Roman" w:hAnsi="Times New Roman" w:cs="Times New Roman"/>
          <w:i/>
          <w:color w:val="000000"/>
        </w:rPr>
        <w:t>, nejdéle však do 31. 12. 2014.“</w:t>
      </w:r>
      <w:r w:rsidRPr="00FD30EC">
        <w:rPr>
          <w:rFonts w:ascii="Times New Roman" w:hAnsi="Times New Roman" w:cs="Times New Roman"/>
          <w:color w:val="000000"/>
        </w:rPr>
        <w:t xml:space="preserve"> </w:t>
      </w:r>
    </w:p>
    <w:p w:rsidR="00FD30EC" w:rsidRPr="00FD30EC" w:rsidRDefault="00FD30EC" w:rsidP="00FD30EC">
      <w:pPr>
        <w:pStyle w:val="vlevo"/>
        <w:ind w:left="720"/>
        <w:rPr>
          <w:rFonts w:ascii="Times New Roman" w:hAnsi="Times New Roman" w:cs="Times New Roman"/>
          <w:i/>
          <w:color w:val="000000"/>
        </w:rPr>
      </w:pPr>
      <w:r w:rsidRPr="00FD30EC">
        <w:rPr>
          <w:rFonts w:ascii="Times New Roman" w:hAnsi="Times New Roman" w:cs="Times New Roman"/>
          <w:color w:val="000000"/>
        </w:rPr>
        <w:t xml:space="preserve">nahrazuje novým zněním </w:t>
      </w:r>
      <w:r w:rsidRPr="00FD30EC">
        <w:rPr>
          <w:rFonts w:ascii="Times New Roman" w:hAnsi="Times New Roman" w:cs="Times New Roman"/>
          <w:i/>
          <w:color w:val="000000"/>
        </w:rPr>
        <w:t>„do majetkoprávního vypořádání předmětných pozemků mezi pronajímatelem a nájemcem.“</w:t>
      </w:r>
    </w:p>
    <w:p w:rsidR="00FD30EC" w:rsidRPr="00FD30EC" w:rsidRDefault="00FD30EC" w:rsidP="00FD30EC">
      <w:pPr>
        <w:pStyle w:val="vlevo"/>
        <w:ind w:left="720"/>
        <w:rPr>
          <w:rFonts w:ascii="Times New Roman" w:hAnsi="Times New Roman" w:cs="Times New Roman"/>
          <w:i/>
          <w:color w:val="000000"/>
        </w:rPr>
      </w:pPr>
      <w:r w:rsidRPr="00FD30EC">
        <w:rPr>
          <w:rFonts w:ascii="Times New Roman" w:hAnsi="Times New Roman" w:cs="Times New Roman"/>
          <w:i/>
          <w:color w:val="000000"/>
        </w:rPr>
        <w:t>/Pozn. roční nájemné při pronajaté výměře 14 000 m</w:t>
      </w:r>
      <w:r w:rsidRPr="00FD30EC">
        <w:rPr>
          <w:rFonts w:ascii="Times New Roman" w:hAnsi="Times New Roman" w:cs="Times New Roman"/>
          <w:i/>
          <w:color w:val="000000"/>
          <w:vertAlign w:val="superscript"/>
        </w:rPr>
        <w:t>2</w:t>
      </w:r>
      <w:r w:rsidRPr="00FD30EC">
        <w:rPr>
          <w:rFonts w:ascii="Times New Roman" w:hAnsi="Times New Roman" w:cs="Times New Roman"/>
          <w:i/>
          <w:color w:val="000000"/>
        </w:rPr>
        <w:t xml:space="preserve"> a nižší sazbě (tj. pro rok 2014 4,7829 Kč/m</w:t>
      </w:r>
      <w:r w:rsidRPr="00FD30EC">
        <w:rPr>
          <w:rFonts w:ascii="Times New Roman" w:hAnsi="Times New Roman" w:cs="Times New Roman"/>
          <w:color w:val="000000"/>
          <w:vertAlign w:val="superscript"/>
        </w:rPr>
        <w:t>2</w:t>
      </w:r>
      <w:r w:rsidRPr="00FD30EC">
        <w:rPr>
          <w:rFonts w:ascii="Times New Roman" w:hAnsi="Times New Roman" w:cs="Times New Roman"/>
          <w:i/>
          <w:color w:val="000000"/>
        </w:rPr>
        <w:t>/rok) celkem činí 66 961,- Kč + DPH</w:t>
      </w:r>
      <w:r w:rsidRPr="00FD30EC">
        <w:rPr>
          <w:rFonts w:ascii="Times New Roman" w:hAnsi="Times New Roman" w:cs="Times New Roman"/>
          <w:color w:val="000000"/>
        </w:rPr>
        <w:t>/</w:t>
      </w:r>
    </w:p>
    <w:p w:rsidR="00FD30EC" w:rsidRPr="00FD30EC" w:rsidRDefault="00FD30EC" w:rsidP="00FD30EC">
      <w:pPr>
        <w:pStyle w:val="vlevo"/>
        <w:rPr>
          <w:rFonts w:ascii="Times New Roman" w:hAnsi="Times New Roman" w:cs="Times New Roman"/>
          <w:i/>
          <w:color w:val="000000"/>
        </w:rPr>
      </w:pPr>
    </w:p>
    <w:p w:rsidR="00FD30EC" w:rsidRPr="00FD30EC" w:rsidRDefault="00FD30EC" w:rsidP="00FD30EC">
      <w:pPr>
        <w:pStyle w:val="vlevo"/>
        <w:ind w:left="720"/>
        <w:rPr>
          <w:rFonts w:ascii="Times New Roman" w:hAnsi="Times New Roman" w:cs="Times New Roman"/>
          <w:i/>
          <w:color w:val="000000"/>
        </w:rPr>
      </w:pPr>
      <w:r w:rsidRPr="00FD30EC">
        <w:rPr>
          <w:rFonts w:ascii="Times New Roman" w:hAnsi="Times New Roman" w:cs="Times New Roman"/>
          <w:color w:val="000000"/>
        </w:rPr>
        <w:t>U sazby 123,- Kč/m</w:t>
      </w:r>
      <w:r w:rsidRPr="00FD30EC">
        <w:rPr>
          <w:rFonts w:ascii="Times New Roman" w:hAnsi="Times New Roman" w:cs="Times New Roman"/>
          <w:color w:val="000000"/>
          <w:vertAlign w:val="superscript"/>
        </w:rPr>
        <w:t>2</w:t>
      </w:r>
      <w:r w:rsidRPr="00FD30EC">
        <w:rPr>
          <w:rFonts w:ascii="Times New Roman" w:hAnsi="Times New Roman" w:cs="Times New Roman"/>
          <w:color w:val="000000"/>
        </w:rPr>
        <w:t>/rok se původní znění</w:t>
      </w:r>
      <w:r w:rsidRPr="00FD30EC">
        <w:rPr>
          <w:rFonts w:ascii="Times New Roman" w:hAnsi="Times New Roman" w:cs="Times New Roman"/>
          <w:i/>
          <w:color w:val="000000"/>
        </w:rPr>
        <w:t xml:space="preserve"> „od 3 let od nabytí právní moci soudního rozhodnutí ve věci určení platnosti stavebního povolení č.j. VS/928/07/</w:t>
      </w:r>
      <w:proofErr w:type="spellStart"/>
      <w:r w:rsidRPr="00FD30EC">
        <w:rPr>
          <w:rFonts w:ascii="Times New Roman" w:hAnsi="Times New Roman" w:cs="Times New Roman"/>
          <w:i/>
          <w:color w:val="000000"/>
        </w:rPr>
        <w:t>ReSc</w:t>
      </w:r>
      <w:proofErr w:type="spellEnd"/>
      <w:r w:rsidRPr="00FD30EC">
        <w:rPr>
          <w:rFonts w:ascii="Times New Roman" w:hAnsi="Times New Roman" w:cs="Times New Roman"/>
          <w:i/>
          <w:color w:val="000000"/>
        </w:rPr>
        <w:t xml:space="preserve">, nejdéle však od 1. 1. 2015.“ </w:t>
      </w:r>
      <w:r w:rsidRPr="00FD30EC">
        <w:rPr>
          <w:rFonts w:ascii="Times New Roman" w:hAnsi="Times New Roman" w:cs="Times New Roman"/>
          <w:color w:val="000000"/>
        </w:rPr>
        <w:t>ruší bez náhrady.</w:t>
      </w:r>
    </w:p>
    <w:p w:rsidR="00FD30EC" w:rsidRPr="00FD30EC" w:rsidRDefault="00FD30EC" w:rsidP="00FD30EC">
      <w:pPr>
        <w:pStyle w:val="vlevo"/>
        <w:ind w:left="720"/>
        <w:rPr>
          <w:rFonts w:ascii="Times New Roman" w:hAnsi="Times New Roman" w:cs="Times New Roman"/>
          <w:i/>
          <w:color w:val="000000"/>
        </w:rPr>
      </w:pPr>
      <w:r w:rsidRPr="00FD30EC">
        <w:rPr>
          <w:rFonts w:ascii="Times New Roman" w:hAnsi="Times New Roman" w:cs="Times New Roman"/>
          <w:i/>
          <w:color w:val="000000"/>
        </w:rPr>
        <w:t>/Pozn. roční nájemné při pronajaté výměře 14 000 m</w:t>
      </w:r>
      <w:r w:rsidRPr="00FD30EC">
        <w:rPr>
          <w:rFonts w:ascii="Times New Roman" w:hAnsi="Times New Roman" w:cs="Times New Roman"/>
          <w:i/>
          <w:color w:val="000000"/>
          <w:vertAlign w:val="superscript"/>
        </w:rPr>
        <w:t>2</w:t>
      </w:r>
      <w:r w:rsidRPr="00FD30EC">
        <w:rPr>
          <w:rFonts w:ascii="Times New Roman" w:hAnsi="Times New Roman" w:cs="Times New Roman"/>
          <w:i/>
          <w:color w:val="000000"/>
        </w:rPr>
        <w:t xml:space="preserve"> a vyšší sazbě (tj. pro rok 2014 123,- Kč/m</w:t>
      </w:r>
      <w:r w:rsidRPr="00FD30EC">
        <w:rPr>
          <w:rFonts w:ascii="Times New Roman" w:hAnsi="Times New Roman" w:cs="Times New Roman"/>
          <w:i/>
          <w:color w:val="000000"/>
          <w:vertAlign w:val="superscript"/>
        </w:rPr>
        <w:t>2</w:t>
      </w:r>
      <w:r w:rsidRPr="00FD30EC">
        <w:rPr>
          <w:rFonts w:ascii="Times New Roman" w:hAnsi="Times New Roman" w:cs="Times New Roman"/>
          <w:i/>
          <w:color w:val="000000"/>
        </w:rPr>
        <w:t>/rok) celkem činí 1 722 000,- Kč + DPH/</w:t>
      </w:r>
    </w:p>
    <w:p w:rsidR="00FD30EC" w:rsidRPr="00FD30EC" w:rsidRDefault="00FD30EC" w:rsidP="00FD30EC">
      <w:pPr>
        <w:pStyle w:val="vlevo"/>
        <w:ind w:left="720"/>
        <w:rPr>
          <w:rFonts w:ascii="Times New Roman" w:hAnsi="Times New Roman" w:cs="Times New Roman"/>
          <w:b/>
          <w:color w:val="000000"/>
        </w:rPr>
      </w:pPr>
    </w:p>
    <w:p w:rsidR="00FD30EC" w:rsidRPr="00FD30EC" w:rsidRDefault="00FD30EC" w:rsidP="00FD30EC">
      <w:pPr>
        <w:pStyle w:val="vlevo"/>
        <w:ind w:left="720"/>
        <w:rPr>
          <w:rFonts w:ascii="Times New Roman" w:hAnsi="Times New Roman" w:cs="Times New Roman"/>
          <w:b/>
          <w:color w:val="000000"/>
        </w:rPr>
      </w:pPr>
      <w:r w:rsidRPr="00FD30EC">
        <w:rPr>
          <w:rFonts w:ascii="Times New Roman" w:hAnsi="Times New Roman" w:cs="Times New Roman"/>
          <w:b/>
          <w:color w:val="000000"/>
        </w:rPr>
        <w:t>varianta b)</w:t>
      </w:r>
    </w:p>
    <w:p w:rsidR="00FD30EC" w:rsidRPr="00FD30EC" w:rsidRDefault="00FD30EC" w:rsidP="00FD30EC">
      <w:pPr>
        <w:pStyle w:val="vlevo"/>
        <w:ind w:left="720"/>
        <w:rPr>
          <w:rFonts w:ascii="Times New Roman" w:hAnsi="Times New Roman" w:cs="Times New Roman"/>
          <w:color w:val="000000"/>
        </w:rPr>
      </w:pPr>
      <w:r w:rsidRPr="00FD30EC">
        <w:rPr>
          <w:rFonts w:ascii="Times New Roman" w:hAnsi="Times New Roman" w:cs="Times New Roman"/>
          <w:color w:val="000000"/>
        </w:rPr>
        <w:t>v čl. IV. Smlouvy (Nájemné a jeho platnost) se ponechává sazba nájemného ve výši 123,- Kč/m2/rok od 1. 2. 2014 (tj. od 3 let od nabytí právní moci soudního rozhodnutí ve věci určení platnosti stavebního povolení č.j. VS/928/07/</w:t>
      </w:r>
      <w:proofErr w:type="spellStart"/>
      <w:r w:rsidRPr="00FD30EC">
        <w:rPr>
          <w:rFonts w:ascii="Times New Roman" w:hAnsi="Times New Roman" w:cs="Times New Roman"/>
          <w:color w:val="000000"/>
        </w:rPr>
        <w:t>ReSc</w:t>
      </w:r>
      <w:proofErr w:type="spellEnd"/>
      <w:r w:rsidRPr="00FD30EC">
        <w:rPr>
          <w:rFonts w:ascii="Times New Roman" w:hAnsi="Times New Roman" w:cs="Times New Roman"/>
          <w:color w:val="000000"/>
        </w:rPr>
        <w:t>)</w:t>
      </w:r>
    </w:p>
    <w:p w:rsidR="00FD30EC" w:rsidRPr="00FD30EC" w:rsidRDefault="00FD30EC" w:rsidP="00FD30EC">
      <w:pPr>
        <w:pStyle w:val="vlevo"/>
        <w:ind w:left="709" w:hanging="1"/>
        <w:rPr>
          <w:rFonts w:ascii="Times New Roman" w:hAnsi="Times New Roman" w:cs="Times New Roman"/>
          <w:i/>
          <w:color w:val="000000"/>
        </w:rPr>
      </w:pPr>
      <w:r w:rsidRPr="00FD30EC">
        <w:rPr>
          <w:rFonts w:ascii="Times New Roman" w:hAnsi="Times New Roman" w:cs="Times New Roman"/>
          <w:i/>
          <w:color w:val="000000"/>
        </w:rPr>
        <w:t>Pozn.: Při schválení této varianty b) není důvod projednání bodu 2. VARIANTY C)          Souhlasit  -viz níže</w:t>
      </w:r>
    </w:p>
    <w:p w:rsidR="00FD30EC" w:rsidRPr="00FD30EC" w:rsidRDefault="00FD30EC" w:rsidP="00FD30EC">
      <w:pPr>
        <w:pStyle w:val="vlevo"/>
        <w:rPr>
          <w:rFonts w:ascii="Times New Roman" w:hAnsi="Times New Roman" w:cs="Times New Roman"/>
          <w:color w:val="000000"/>
        </w:rPr>
      </w:pPr>
    </w:p>
    <w:p w:rsidR="00FD30EC" w:rsidRPr="00FD30EC" w:rsidRDefault="00FD30EC" w:rsidP="00FD30EC">
      <w:pPr>
        <w:pStyle w:val="vlevo"/>
        <w:rPr>
          <w:rFonts w:ascii="Times New Roman" w:hAnsi="Times New Roman" w:cs="Times New Roman"/>
        </w:rPr>
      </w:pPr>
      <w:r w:rsidRPr="00FD30EC">
        <w:rPr>
          <w:rFonts w:ascii="Times New Roman" w:hAnsi="Times New Roman" w:cs="Times New Roman"/>
        </w:rPr>
        <w:t>Souhlasit:</w:t>
      </w:r>
    </w:p>
    <w:p w:rsidR="00FD30EC" w:rsidRPr="00FD30EC" w:rsidRDefault="00FD30EC" w:rsidP="00FD30EC">
      <w:pPr>
        <w:pStyle w:val="vlevo"/>
        <w:numPr>
          <w:ilvl w:val="0"/>
          <w:numId w:val="8"/>
        </w:numPr>
        <w:ind w:right="0"/>
        <w:rPr>
          <w:rFonts w:ascii="Times New Roman" w:hAnsi="Times New Roman" w:cs="Times New Roman"/>
          <w:color w:val="000000"/>
        </w:rPr>
      </w:pPr>
      <w:r w:rsidRPr="00FD30EC">
        <w:rPr>
          <w:rFonts w:ascii="Times New Roman" w:hAnsi="Times New Roman" w:cs="Times New Roman"/>
        </w:rPr>
        <w:t xml:space="preserve">S prominutím </w:t>
      </w:r>
      <w:r w:rsidRPr="00FD30EC">
        <w:rPr>
          <w:rFonts w:ascii="Times New Roman" w:hAnsi="Times New Roman" w:cs="Times New Roman"/>
          <w:color w:val="000000"/>
        </w:rPr>
        <w:t xml:space="preserve">smluvní pokuty ve výši 430 500,- Kč za každý i započatý měsíc prodlení sjednané v nájemní smlouvě č. 2007/006449/NS ze dne 30. 11. 2007 ve znění dodatků č. 1, 2 a č. 3 pro případ nedodržení termínu stanoveného pro dokončení stavby </w:t>
      </w:r>
      <w:r w:rsidRPr="00FD30EC">
        <w:rPr>
          <w:rFonts w:ascii="Times New Roman" w:hAnsi="Times New Roman" w:cs="Times New Roman"/>
        </w:rPr>
        <w:t xml:space="preserve">bytového domu, objektu hromadných (halových) garáží a objektu s převažující funkcí administrativního rázu </w:t>
      </w:r>
      <w:r w:rsidRPr="00FD30EC">
        <w:rPr>
          <w:rFonts w:ascii="Times New Roman" w:hAnsi="Times New Roman" w:cs="Times New Roman"/>
          <w:color w:val="000000"/>
        </w:rPr>
        <w:t>a zahájení jejich užívání</w:t>
      </w:r>
      <w:r w:rsidRPr="00FD30EC">
        <w:rPr>
          <w:rFonts w:ascii="Times New Roman" w:hAnsi="Times New Roman" w:cs="Times New Roman"/>
        </w:rPr>
        <w:t xml:space="preserve"> do 3 let od nabytí právní moci soudního rozhodnutí ve věci určení platnosti stavebního povolení č.j. VS/928/07/</w:t>
      </w:r>
      <w:proofErr w:type="spellStart"/>
      <w:r w:rsidRPr="00FD30EC">
        <w:rPr>
          <w:rFonts w:ascii="Times New Roman" w:hAnsi="Times New Roman" w:cs="Times New Roman"/>
        </w:rPr>
        <w:t>ReSc</w:t>
      </w:r>
      <w:proofErr w:type="spellEnd"/>
      <w:r w:rsidRPr="00FD30EC">
        <w:rPr>
          <w:rFonts w:ascii="Times New Roman" w:hAnsi="Times New Roman" w:cs="Times New Roman"/>
        </w:rPr>
        <w:t xml:space="preserve"> (do 31. 1. 2014), tj. za měsíc únor, březen a duben v celkové výši 1 291 500,- Kč</w:t>
      </w:r>
      <w:r w:rsidRPr="00FD30EC">
        <w:rPr>
          <w:rFonts w:ascii="Times New Roman" w:hAnsi="Times New Roman" w:cs="Times New Roman"/>
          <w:color w:val="000000"/>
        </w:rPr>
        <w:t xml:space="preserve">. Tímto je nájemci (společnosti STAVINGEM, s.r.o.) </w:t>
      </w:r>
      <w:r w:rsidRPr="00FD30EC">
        <w:rPr>
          <w:rFonts w:ascii="Times New Roman" w:hAnsi="Times New Roman" w:cs="Times New Roman"/>
        </w:rPr>
        <w:t xml:space="preserve">poskytnuta ze strany pronajímatele veřejná podpora de </w:t>
      </w:r>
      <w:proofErr w:type="spellStart"/>
      <w:r w:rsidRPr="00FD30EC">
        <w:rPr>
          <w:rFonts w:ascii="Times New Roman" w:hAnsi="Times New Roman" w:cs="Times New Roman"/>
        </w:rPr>
        <w:t>minimis</w:t>
      </w:r>
      <w:proofErr w:type="spellEnd"/>
      <w:r w:rsidRPr="00FD30EC">
        <w:rPr>
          <w:rFonts w:ascii="Times New Roman" w:hAnsi="Times New Roman" w:cs="Times New Roman"/>
        </w:rPr>
        <w:t>.</w:t>
      </w:r>
    </w:p>
    <w:p w:rsidR="00FD30EC" w:rsidRPr="00FD30EC" w:rsidRDefault="00FD30EC" w:rsidP="00FD30EC">
      <w:pPr>
        <w:pStyle w:val="vlevo"/>
        <w:ind w:left="360"/>
        <w:rPr>
          <w:rFonts w:ascii="Times New Roman" w:hAnsi="Times New Roman" w:cs="Times New Roman"/>
          <w:i/>
          <w:color w:val="000000"/>
        </w:rPr>
      </w:pPr>
      <w:r w:rsidRPr="00FD30EC">
        <w:rPr>
          <w:rFonts w:ascii="Times New Roman" w:hAnsi="Times New Roman" w:cs="Times New Roman"/>
          <w:i/>
        </w:rPr>
        <w:lastRenderedPageBreak/>
        <w:t>Pozn.:</w:t>
      </w:r>
      <w:r w:rsidRPr="00FD30EC">
        <w:rPr>
          <w:rFonts w:ascii="Times New Roman" w:hAnsi="Times New Roman" w:cs="Times New Roman"/>
          <w:i/>
          <w:color w:val="000000"/>
        </w:rPr>
        <w:t xml:space="preserve"> Smluvní pokuta se nebude dále zvyšovat, neboť bude dodatkem č. 5 s účinností od 1. 5. 2014 ustanovení o smluvní pokutě zrušeno – viz Schválit bod 1) výše.</w:t>
      </w:r>
    </w:p>
    <w:p w:rsidR="00FD30EC" w:rsidRPr="00FD30EC" w:rsidRDefault="00FD30EC" w:rsidP="00FD30EC">
      <w:pPr>
        <w:pStyle w:val="vlevo"/>
        <w:ind w:left="360"/>
        <w:rPr>
          <w:rFonts w:ascii="Times New Roman" w:hAnsi="Times New Roman" w:cs="Times New Roman"/>
          <w:i/>
          <w:color w:val="000000"/>
        </w:rPr>
      </w:pPr>
      <w:r w:rsidRPr="00FD30EC">
        <w:rPr>
          <w:rFonts w:ascii="Times New Roman" w:hAnsi="Times New Roman" w:cs="Times New Roman"/>
          <w:i/>
          <w:color w:val="000000"/>
        </w:rPr>
        <w:t>Nájemní smlouva č. 2007/006449/NS ze dne 30. 11. 2007 ve znění dodatků č. 1, 2 a č. 3 bude ukončena ke dni zápisu vlastnického práva do veřejného seznamu (katastru nemovitostí).</w:t>
      </w:r>
    </w:p>
    <w:p w:rsidR="00FD30EC" w:rsidRPr="00FD30EC" w:rsidRDefault="00FD30EC" w:rsidP="00FD30EC">
      <w:pPr>
        <w:pStyle w:val="vlevo"/>
        <w:ind w:left="360"/>
        <w:rPr>
          <w:rFonts w:ascii="Times New Roman" w:hAnsi="Times New Roman" w:cs="Times New Roman"/>
          <w:i/>
          <w:color w:val="000000"/>
        </w:rPr>
      </w:pPr>
    </w:p>
    <w:p w:rsidR="00FD30EC" w:rsidRPr="00FD30EC" w:rsidRDefault="00FD30EC" w:rsidP="00FD30EC">
      <w:pPr>
        <w:pStyle w:val="vlevo"/>
        <w:numPr>
          <w:ilvl w:val="0"/>
          <w:numId w:val="8"/>
        </w:numPr>
        <w:ind w:right="0"/>
        <w:rPr>
          <w:rFonts w:ascii="Times New Roman" w:hAnsi="Times New Roman" w:cs="Times New Roman"/>
        </w:rPr>
      </w:pPr>
      <w:r w:rsidRPr="00FD30EC">
        <w:rPr>
          <w:rFonts w:ascii="Times New Roman" w:hAnsi="Times New Roman" w:cs="Times New Roman"/>
          <w:color w:val="000000"/>
        </w:rPr>
        <w:t>Ve věci prominutí</w:t>
      </w:r>
      <w:r w:rsidRPr="00FD30EC">
        <w:rPr>
          <w:rFonts w:ascii="Times New Roman" w:hAnsi="Times New Roman" w:cs="Times New Roman"/>
        </w:rPr>
        <w:t xml:space="preserve"> zvýšeného nájemného za období od 1. 2. 2014 do 30. 4. 2014, tj. rozdílu nájemného ve výši 123,- Kč/m</w:t>
      </w:r>
      <w:r w:rsidRPr="00FD30EC">
        <w:rPr>
          <w:rFonts w:ascii="Times New Roman" w:hAnsi="Times New Roman" w:cs="Times New Roman"/>
          <w:vertAlign w:val="superscript"/>
        </w:rPr>
        <w:t>2</w:t>
      </w:r>
      <w:r w:rsidRPr="00FD30EC">
        <w:rPr>
          <w:rFonts w:ascii="Times New Roman" w:hAnsi="Times New Roman" w:cs="Times New Roman"/>
        </w:rPr>
        <w:t>/rok a ve výši 4,- Kč/m</w:t>
      </w:r>
      <w:r w:rsidRPr="00FD30EC">
        <w:rPr>
          <w:rFonts w:ascii="Times New Roman" w:hAnsi="Times New Roman" w:cs="Times New Roman"/>
          <w:vertAlign w:val="superscript"/>
        </w:rPr>
        <w:t>2</w:t>
      </w:r>
      <w:r w:rsidRPr="00FD30EC">
        <w:rPr>
          <w:rFonts w:ascii="Times New Roman" w:hAnsi="Times New Roman" w:cs="Times New Roman"/>
        </w:rPr>
        <w:t>/rok vč. inflací za dobu trvání nájemní smlouvy.</w:t>
      </w:r>
    </w:p>
    <w:p w:rsidR="00FD30EC" w:rsidRPr="00FD30EC" w:rsidRDefault="00FD30EC" w:rsidP="00FD30EC">
      <w:pPr>
        <w:pStyle w:val="vlevo"/>
        <w:ind w:left="708"/>
        <w:rPr>
          <w:rFonts w:ascii="Times New Roman" w:hAnsi="Times New Roman" w:cs="Times New Roman"/>
          <w:i/>
        </w:rPr>
      </w:pPr>
      <w:r w:rsidRPr="00FD30EC">
        <w:rPr>
          <w:rFonts w:ascii="Times New Roman" w:hAnsi="Times New Roman" w:cs="Times New Roman"/>
          <w:b/>
        </w:rPr>
        <w:t>varianta a)</w:t>
      </w:r>
      <w:r w:rsidRPr="00FD30EC">
        <w:rPr>
          <w:rFonts w:ascii="Times New Roman" w:hAnsi="Times New Roman" w:cs="Times New Roman"/>
        </w:rPr>
        <w:t xml:space="preserve"> s prominutím rozdílu na nájemném ve výši 500 649,- Kč vč. DPH</w:t>
      </w:r>
      <w:r w:rsidRPr="00FD30EC">
        <w:rPr>
          <w:rFonts w:ascii="Times New Roman" w:hAnsi="Times New Roman" w:cs="Times New Roman"/>
          <w:i/>
        </w:rPr>
        <w:t xml:space="preserve">. </w:t>
      </w:r>
      <w:r w:rsidRPr="00FD30EC">
        <w:rPr>
          <w:rFonts w:ascii="Times New Roman" w:hAnsi="Times New Roman" w:cs="Times New Roman"/>
        </w:rPr>
        <w:t xml:space="preserve">Tímto je nájemci (společnosti STAVINGEM, s.r.o.) poskytnuta ze strany pronajímatele veřejná podpora de </w:t>
      </w:r>
      <w:proofErr w:type="spellStart"/>
      <w:r w:rsidRPr="00FD30EC">
        <w:rPr>
          <w:rFonts w:ascii="Times New Roman" w:hAnsi="Times New Roman" w:cs="Times New Roman"/>
        </w:rPr>
        <w:t>minimis</w:t>
      </w:r>
      <w:proofErr w:type="spellEnd"/>
      <w:r w:rsidRPr="00FD30EC">
        <w:rPr>
          <w:rFonts w:ascii="Times New Roman" w:hAnsi="Times New Roman" w:cs="Times New Roman"/>
        </w:rPr>
        <w:t>.</w:t>
      </w:r>
    </w:p>
    <w:p w:rsidR="00FD30EC" w:rsidRPr="00FD30EC" w:rsidRDefault="00FD30EC" w:rsidP="00FD30EC">
      <w:pPr>
        <w:pStyle w:val="vlevo"/>
        <w:ind w:left="360" w:firstLine="348"/>
        <w:rPr>
          <w:rFonts w:ascii="Times New Roman" w:hAnsi="Times New Roman" w:cs="Times New Roman"/>
        </w:rPr>
      </w:pPr>
      <w:r w:rsidRPr="00FD30EC">
        <w:rPr>
          <w:rFonts w:ascii="Times New Roman" w:hAnsi="Times New Roman" w:cs="Times New Roman"/>
          <w:b/>
        </w:rPr>
        <w:t>varianta b)</w:t>
      </w:r>
      <w:r w:rsidRPr="00FD30EC">
        <w:rPr>
          <w:rFonts w:ascii="Times New Roman" w:hAnsi="Times New Roman" w:cs="Times New Roman"/>
        </w:rPr>
        <w:t xml:space="preserve"> s neprominutím rozdílu na nájemném ve výši 500 649,- Kč vč. DPH</w:t>
      </w:r>
    </w:p>
    <w:p w:rsidR="00FD30EC" w:rsidRPr="00FD30EC" w:rsidRDefault="00FD30EC" w:rsidP="00FD30EC">
      <w:pPr>
        <w:pStyle w:val="vlevo"/>
        <w:ind w:left="360"/>
        <w:rPr>
          <w:rFonts w:ascii="Times New Roman" w:hAnsi="Times New Roman" w:cs="Times New Roman"/>
          <w:i/>
          <w:color w:val="FF0000"/>
          <w:highlight w:val="yellow"/>
        </w:rPr>
      </w:pPr>
    </w:p>
    <w:p w:rsidR="00FD30EC" w:rsidRPr="00FD30EC" w:rsidRDefault="00FD30EC" w:rsidP="00FD30EC">
      <w:pPr>
        <w:pStyle w:val="vlevo"/>
        <w:ind w:left="360"/>
        <w:rPr>
          <w:rFonts w:ascii="Times New Roman" w:hAnsi="Times New Roman" w:cs="Times New Roman"/>
          <w:i/>
          <w:color w:val="000000"/>
        </w:rPr>
      </w:pPr>
      <w:r w:rsidRPr="00FD30EC">
        <w:rPr>
          <w:rFonts w:ascii="Times New Roman" w:hAnsi="Times New Roman" w:cs="Times New Roman"/>
          <w:i/>
          <w:color w:val="000000"/>
        </w:rPr>
        <w:t xml:space="preserve">Pozn.: </w:t>
      </w:r>
    </w:p>
    <w:p w:rsidR="00FD30EC" w:rsidRPr="00FD30EC" w:rsidRDefault="00FD30EC" w:rsidP="00FD30EC">
      <w:pPr>
        <w:pStyle w:val="vlevo"/>
        <w:ind w:left="360"/>
        <w:rPr>
          <w:rFonts w:ascii="Times New Roman" w:hAnsi="Times New Roman" w:cs="Times New Roman"/>
          <w:i/>
          <w:color w:val="000000"/>
        </w:rPr>
      </w:pPr>
      <w:r w:rsidRPr="00FD30EC">
        <w:rPr>
          <w:rFonts w:ascii="Times New Roman" w:hAnsi="Times New Roman" w:cs="Times New Roman"/>
          <w:i/>
          <w:color w:val="000000"/>
        </w:rPr>
        <w:t>Nájemné ve vyšší sazbě (pro rok 2014 činí 123,- Kč/m</w:t>
      </w:r>
      <w:r w:rsidRPr="00FD30EC">
        <w:rPr>
          <w:rFonts w:ascii="Times New Roman" w:hAnsi="Times New Roman" w:cs="Times New Roman"/>
          <w:color w:val="000000"/>
          <w:vertAlign w:val="superscript"/>
        </w:rPr>
        <w:t>2</w:t>
      </w:r>
      <w:r w:rsidRPr="00FD30EC">
        <w:rPr>
          <w:rFonts w:ascii="Times New Roman" w:hAnsi="Times New Roman" w:cs="Times New Roman"/>
          <w:i/>
          <w:color w:val="000000"/>
        </w:rPr>
        <w:t>/rok) za období od 1. 2. 2014 do 30. 4. 2014 (tj. ke dni konání RMP) činí 520 905,- Kč vč. DPH.</w:t>
      </w:r>
    </w:p>
    <w:p w:rsidR="00FD30EC" w:rsidRPr="00FD30EC" w:rsidRDefault="00FD30EC" w:rsidP="00FD30EC">
      <w:pPr>
        <w:pStyle w:val="vlevo"/>
        <w:ind w:left="360"/>
        <w:rPr>
          <w:rFonts w:ascii="Times New Roman" w:hAnsi="Times New Roman" w:cs="Times New Roman"/>
          <w:i/>
          <w:color w:val="000000"/>
        </w:rPr>
      </w:pPr>
      <w:r w:rsidRPr="00FD30EC">
        <w:rPr>
          <w:rFonts w:ascii="Times New Roman" w:hAnsi="Times New Roman" w:cs="Times New Roman"/>
          <w:i/>
          <w:color w:val="000000"/>
        </w:rPr>
        <w:t>/výpočet: (123 Kč x 14 000 m</w:t>
      </w:r>
      <w:r w:rsidRPr="00FD30EC">
        <w:rPr>
          <w:rFonts w:ascii="Times New Roman" w:hAnsi="Times New Roman" w:cs="Times New Roman"/>
          <w:color w:val="000000"/>
          <w:vertAlign w:val="superscript"/>
        </w:rPr>
        <w:t>2</w:t>
      </w:r>
      <w:r w:rsidRPr="00FD30EC">
        <w:rPr>
          <w:rFonts w:ascii="Times New Roman" w:hAnsi="Times New Roman" w:cs="Times New Roman"/>
          <w:i/>
          <w:color w:val="000000"/>
        </w:rPr>
        <w:t xml:space="preserve">) : 12 </w:t>
      </w:r>
      <w:proofErr w:type="spellStart"/>
      <w:r w:rsidRPr="00FD30EC">
        <w:rPr>
          <w:rFonts w:ascii="Times New Roman" w:hAnsi="Times New Roman" w:cs="Times New Roman"/>
          <w:i/>
          <w:color w:val="000000"/>
        </w:rPr>
        <w:t>měs</w:t>
      </w:r>
      <w:proofErr w:type="spellEnd"/>
      <w:r w:rsidRPr="00FD30EC">
        <w:rPr>
          <w:rFonts w:ascii="Times New Roman" w:hAnsi="Times New Roman" w:cs="Times New Roman"/>
          <w:i/>
          <w:color w:val="000000"/>
        </w:rPr>
        <w:t xml:space="preserve">. x 3 </w:t>
      </w:r>
      <w:proofErr w:type="spellStart"/>
      <w:r w:rsidRPr="00FD30EC">
        <w:rPr>
          <w:rFonts w:ascii="Times New Roman" w:hAnsi="Times New Roman" w:cs="Times New Roman"/>
          <w:i/>
          <w:color w:val="000000"/>
        </w:rPr>
        <w:t>měs</w:t>
      </w:r>
      <w:proofErr w:type="spellEnd"/>
      <w:r w:rsidRPr="00FD30EC">
        <w:rPr>
          <w:rFonts w:ascii="Times New Roman" w:hAnsi="Times New Roman" w:cs="Times New Roman"/>
          <w:i/>
          <w:color w:val="000000"/>
        </w:rPr>
        <w:t>. = 430 500,- Kč + 21 % DPH = 520 905,- Kč/</w:t>
      </w:r>
    </w:p>
    <w:p w:rsidR="00FD30EC" w:rsidRPr="00FD30EC" w:rsidRDefault="00FD30EC" w:rsidP="00FD30EC">
      <w:pPr>
        <w:pStyle w:val="vlevo"/>
        <w:ind w:left="360"/>
        <w:rPr>
          <w:rFonts w:ascii="Times New Roman" w:hAnsi="Times New Roman" w:cs="Times New Roman"/>
          <w:i/>
          <w:color w:val="000000"/>
        </w:rPr>
      </w:pPr>
      <w:r w:rsidRPr="00FD30EC">
        <w:rPr>
          <w:rFonts w:ascii="Times New Roman" w:hAnsi="Times New Roman" w:cs="Times New Roman"/>
          <w:i/>
          <w:color w:val="000000"/>
        </w:rPr>
        <w:t>Nájemné v nižší sazbě (pro rok 2014 činí 4,7829 Kč/m</w:t>
      </w:r>
      <w:r w:rsidRPr="00FD30EC">
        <w:rPr>
          <w:rFonts w:ascii="Times New Roman" w:hAnsi="Times New Roman" w:cs="Times New Roman"/>
          <w:i/>
          <w:color w:val="000000"/>
          <w:vertAlign w:val="superscript"/>
        </w:rPr>
        <w:t>2</w:t>
      </w:r>
      <w:r w:rsidRPr="00FD30EC">
        <w:rPr>
          <w:rFonts w:ascii="Times New Roman" w:hAnsi="Times New Roman" w:cs="Times New Roman"/>
          <w:i/>
          <w:color w:val="000000"/>
        </w:rPr>
        <w:t>/rok) za období od 1. 2. 2014 do 30. 4. 2014 (tj. ke dni konání RMP) činí 20 256,- Kč vč. DPH.</w:t>
      </w:r>
    </w:p>
    <w:p w:rsidR="00FD30EC" w:rsidRPr="00FD30EC" w:rsidRDefault="00FD30EC" w:rsidP="00FD30EC">
      <w:pPr>
        <w:pStyle w:val="vlevo"/>
        <w:ind w:left="360"/>
        <w:rPr>
          <w:rFonts w:ascii="Times New Roman" w:hAnsi="Times New Roman" w:cs="Times New Roman"/>
          <w:i/>
          <w:color w:val="000000"/>
        </w:rPr>
      </w:pPr>
      <w:r w:rsidRPr="00FD30EC">
        <w:rPr>
          <w:rFonts w:ascii="Times New Roman" w:hAnsi="Times New Roman" w:cs="Times New Roman"/>
          <w:i/>
          <w:color w:val="000000"/>
        </w:rPr>
        <w:t>/výpočet: (4,7829 Kč x 14 000 m</w:t>
      </w:r>
      <w:r w:rsidRPr="00FD30EC">
        <w:rPr>
          <w:rFonts w:ascii="Times New Roman" w:hAnsi="Times New Roman" w:cs="Times New Roman"/>
          <w:color w:val="000000"/>
          <w:vertAlign w:val="superscript"/>
        </w:rPr>
        <w:t>2</w:t>
      </w:r>
      <w:r w:rsidRPr="00FD30EC">
        <w:rPr>
          <w:rFonts w:ascii="Times New Roman" w:hAnsi="Times New Roman" w:cs="Times New Roman"/>
          <w:i/>
          <w:color w:val="000000"/>
        </w:rPr>
        <w:t xml:space="preserve">) : 12 </w:t>
      </w:r>
      <w:proofErr w:type="spellStart"/>
      <w:r w:rsidRPr="00FD30EC">
        <w:rPr>
          <w:rFonts w:ascii="Times New Roman" w:hAnsi="Times New Roman" w:cs="Times New Roman"/>
          <w:i/>
          <w:color w:val="000000"/>
        </w:rPr>
        <w:t>měs</w:t>
      </w:r>
      <w:proofErr w:type="spellEnd"/>
      <w:r w:rsidRPr="00FD30EC">
        <w:rPr>
          <w:rFonts w:ascii="Times New Roman" w:hAnsi="Times New Roman" w:cs="Times New Roman"/>
          <w:i/>
          <w:color w:val="000000"/>
        </w:rPr>
        <w:t xml:space="preserve">. x 3 </w:t>
      </w:r>
      <w:proofErr w:type="spellStart"/>
      <w:r w:rsidRPr="00FD30EC">
        <w:rPr>
          <w:rFonts w:ascii="Times New Roman" w:hAnsi="Times New Roman" w:cs="Times New Roman"/>
          <w:i/>
          <w:color w:val="000000"/>
        </w:rPr>
        <w:t>měs</w:t>
      </w:r>
      <w:proofErr w:type="spellEnd"/>
      <w:r w:rsidRPr="00FD30EC">
        <w:rPr>
          <w:rFonts w:ascii="Times New Roman" w:hAnsi="Times New Roman" w:cs="Times New Roman"/>
          <w:i/>
          <w:color w:val="000000"/>
        </w:rPr>
        <w:t>. = 16 740,- Kč  + 21 % DPH = 20 256,- Kč/</w:t>
      </w:r>
    </w:p>
    <w:p w:rsidR="00FD30EC" w:rsidRPr="00FD30EC" w:rsidRDefault="00FD30EC" w:rsidP="00FD30EC">
      <w:pPr>
        <w:pStyle w:val="vlevo"/>
        <w:ind w:left="360"/>
        <w:rPr>
          <w:rFonts w:ascii="Times New Roman" w:hAnsi="Times New Roman" w:cs="Times New Roman"/>
          <w:i/>
          <w:color w:val="000000"/>
        </w:rPr>
      </w:pPr>
      <w:r w:rsidRPr="00FD30EC">
        <w:rPr>
          <w:rFonts w:ascii="Times New Roman" w:hAnsi="Times New Roman" w:cs="Times New Roman"/>
          <w:i/>
          <w:color w:val="000000"/>
        </w:rPr>
        <w:t>Rozdíl na nájemném za období od 1. 2. 2014 do 30. 4. 2014 (tj. ke dni konání RMP)činí 500 649,- Kč vč. DPH.</w:t>
      </w:r>
    </w:p>
    <w:p w:rsidR="00FD30EC" w:rsidRPr="00FD30EC" w:rsidRDefault="00FD30EC" w:rsidP="00FD30EC">
      <w:pPr>
        <w:pStyle w:val="vlevo"/>
        <w:ind w:left="360"/>
        <w:rPr>
          <w:rFonts w:ascii="Times New Roman" w:hAnsi="Times New Roman" w:cs="Times New Roman"/>
        </w:rPr>
      </w:pPr>
    </w:p>
    <w:p w:rsidR="00FD30EC" w:rsidRPr="00FD30EC" w:rsidRDefault="00FD30EC" w:rsidP="00FD30EC">
      <w:pPr>
        <w:pStyle w:val="vlevo"/>
        <w:numPr>
          <w:ilvl w:val="0"/>
          <w:numId w:val="8"/>
        </w:numPr>
        <w:ind w:right="0"/>
        <w:rPr>
          <w:rFonts w:ascii="Times New Roman" w:hAnsi="Times New Roman" w:cs="Times New Roman"/>
        </w:rPr>
      </w:pPr>
      <w:r w:rsidRPr="00FD30EC">
        <w:rPr>
          <w:rFonts w:ascii="Times New Roman" w:hAnsi="Times New Roman" w:cs="Times New Roman"/>
          <w:color w:val="000000"/>
        </w:rPr>
        <w:t xml:space="preserve">S prominutím jednorázové smluvní pokuty ve výši 500 000,- Kč sjednané ve smlouvě o budoucí smlouvě kupní č. 2007/005881 ze dne 7. 12. 2007 ve znění dodatku č. 1  pro případ nedodržení termínu pro dokončení stavby </w:t>
      </w:r>
      <w:r w:rsidRPr="00FD30EC">
        <w:rPr>
          <w:rFonts w:ascii="Times New Roman" w:hAnsi="Times New Roman" w:cs="Times New Roman"/>
        </w:rPr>
        <w:t>bytového domu, objektu hromadných (halových) garáží a objektu s převažující funkcí administrativního rázu</w:t>
      </w:r>
      <w:r w:rsidRPr="00FD30EC">
        <w:rPr>
          <w:rFonts w:ascii="Times New Roman" w:hAnsi="Times New Roman" w:cs="Times New Roman"/>
          <w:color w:val="000000"/>
        </w:rPr>
        <w:t xml:space="preserve"> a zahájení jejich užívání</w:t>
      </w:r>
      <w:r w:rsidRPr="00FD30EC">
        <w:rPr>
          <w:rFonts w:ascii="Times New Roman" w:hAnsi="Times New Roman" w:cs="Times New Roman"/>
        </w:rPr>
        <w:t xml:space="preserve"> do 3 let od nabytí právní moci soudního rozhodnutí ve věci určení platnosti stavebního povolení č.j. VS/928/07/</w:t>
      </w:r>
      <w:proofErr w:type="spellStart"/>
      <w:r w:rsidRPr="00FD30EC">
        <w:rPr>
          <w:rFonts w:ascii="Times New Roman" w:hAnsi="Times New Roman" w:cs="Times New Roman"/>
        </w:rPr>
        <w:t>ReSc</w:t>
      </w:r>
      <w:proofErr w:type="spellEnd"/>
      <w:r w:rsidRPr="00FD30EC">
        <w:rPr>
          <w:rFonts w:ascii="Times New Roman" w:hAnsi="Times New Roman" w:cs="Times New Roman"/>
        </w:rPr>
        <w:t xml:space="preserve"> (tj. do 31. 1. 2014)</w:t>
      </w:r>
      <w:r w:rsidRPr="00FD30EC">
        <w:rPr>
          <w:rFonts w:ascii="Times New Roman" w:hAnsi="Times New Roman" w:cs="Times New Roman"/>
          <w:color w:val="000000"/>
        </w:rPr>
        <w:t>, která je jištěná kaucí ve výši 500 000,- Kč. Tímto je budoucímu kupujícímu (společnosti STAVINGEM, s.r.o.) poskytnuta</w:t>
      </w:r>
      <w:r w:rsidRPr="00FD30EC">
        <w:rPr>
          <w:rFonts w:ascii="Times New Roman" w:hAnsi="Times New Roman" w:cs="Times New Roman"/>
        </w:rPr>
        <w:t xml:space="preserve"> ze strany budoucího prodávajícího veřejná podpora de </w:t>
      </w:r>
      <w:proofErr w:type="spellStart"/>
      <w:r w:rsidRPr="00FD30EC">
        <w:rPr>
          <w:rFonts w:ascii="Times New Roman" w:hAnsi="Times New Roman" w:cs="Times New Roman"/>
        </w:rPr>
        <w:t>minimis</w:t>
      </w:r>
      <w:proofErr w:type="spellEnd"/>
      <w:r w:rsidRPr="00FD30EC">
        <w:rPr>
          <w:rFonts w:ascii="Times New Roman" w:hAnsi="Times New Roman" w:cs="Times New Roman"/>
        </w:rPr>
        <w:t>.</w:t>
      </w:r>
    </w:p>
    <w:p w:rsidR="00FD30EC" w:rsidRPr="00FD30EC" w:rsidRDefault="00FD30EC" w:rsidP="00FD30EC">
      <w:pPr>
        <w:pStyle w:val="vlevo"/>
        <w:ind w:left="360"/>
        <w:rPr>
          <w:rFonts w:ascii="Times New Roman" w:hAnsi="Times New Roman" w:cs="Times New Roman"/>
        </w:rPr>
      </w:pPr>
    </w:p>
    <w:p w:rsidR="00FD30EC" w:rsidRPr="00FD30EC" w:rsidRDefault="00FD30EC" w:rsidP="00FD30EC">
      <w:pPr>
        <w:pStyle w:val="vlevo"/>
        <w:numPr>
          <w:ilvl w:val="0"/>
          <w:numId w:val="8"/>
        </w:numPr>
        <w:ind w:right="0"/>
        <w:rPr>
          <w:rFonts w:ascii="Times New Roman" w:hAnsi="Times New Roman" w:cs="Times New Roman"/>
        </w:rPr>
      </w:pPr>
      <w:r w:rsidRPr="00FD30EC">
        <w:rPr>
          <w:rFonts w:ascii="Times New Roman" w:hAnsi="Times New Roman" w:cs="Times New Roman"/>
          <w:color w:val="000000"/>
        </w:rPr>
        <w:t xml:space="preserve">S nevyužitím práva města Plzně odstoupit od smlouvy o budoucí smlouvě kupní č. 2007/005881 ze dne 7. 12. 2007 ve znění dodatku č. 1 uzavřených mezi městem Plzní, jako budoucím prodávajícím, a obchodní společností STAVINGEM, s.r.o., IČ 271 41 187, se sídlem Plzeň, Barrandova 26, PSČ 326 00, jako budoucím kupujícím, za účelem výstavby stavby </w:t>
      </w:r>
      <w:r w:rsidRPr="00FD30EC">
        <w:rPr>
          <w:rFonts w:ascii="Times New Roman" w:hAnsi="Times New Roman" w:cs="Times New Roman"/>
        </w:rPr>
        <w:t>bytového domu, objektu hromadných (halových) garáží a objektu s převažující funkcí administrativního rázu</w:t>
      </w:r>
      <w:r w:rsidRPr="00FD30EC">
        <w:rPr>
          <w:rFonts w:ascii="Times New Roman" w:hAnsi="Times New Roman" w:cs="Times New Roman"/>
          <w:color w:val="000000"/>
        </w:rPr>
        <w:t xml:space="preserve"> (dále jen Stavba) na částech pozemků </w:t>
      </w:r>
      <w:proofErr w:type="spellStart"/>
      <w:r w:rsidRPr="00FD30EC">
        <w:rPr>
          <w:rFonts w:ascii="Times New Roman" w:hAnsi="Times New Roman" w:cs="Times New Roman"/>
          <w:color w:val="000000"/>
        </w:rPr>
        <w:t>p.č</w:t>
      </w:r>
      <w:proofErr w:type="spellEnd"/>
      <w:r w:rsidRPr="00FD30EC">
        <w:rPr>
          <w:rFonts w:ascii="Times New Roman" w:hAnsi="Times New Roman" w:cs="Times New Roman"/>
          <w:color w:val="000000"/>
        </w:rPr>
        <w:t xml:space="preserve">. 1609/60 a </w:t>
      </w:r>
      <w:proofErr w:type="spellStart"/>
      <w:r w:rsidRPr="00FD30EC">
        <w:rPr>
          <w:rFonts w:ascii="Times New Roman" w:hAnsi="Times New Roman" w:cs="Times New Roman"/>
          <w:color w:val="000000"/>
        </w:rPr>
        <w:t>p.č</w:t>
      </w:r>
      <w:proofErr w:type="spellEnd"/>
      <w:r w:rsidRPr="00FD30EC">
        <w:rPr>
          <w:rFonts w:ascii="Times New Roman" w:hAnsi="Times New Roman" w:cs="Times New Roman"/>
          <w:color w:val="000000"/>
        </w:rPr>
        <w:t>. 1609/90 v </w:t>
      </w:r>
      <w:proofErr w:type="spellStart"/>
      <w:r w:rsidRPr="00FD30EC">
        <w:rPr>
          <w:rFonts w:ascii="Times New Roman" w:hAnsi="Times New Roman" w:cs="Times New Roman"/>
          <w:color w:val="000000"/>
        </w:rPr>
        <w:t>k.ú</w:t>
      </w:r>
      <w:proofErr w:type="spellEnd"/>
      <w:r w:rsidRPr="00FD30EC">
        <w:rPr>
          <w:rFonts w:ascii="Times New Roman" w:hAnsi="Times New Roman" w:cs="Times New Roman"/>
          <w:color w:val="000000"/>
        </w:rPr>
        <w:t xml:space="preserve">. Bolevec, z důvodu nesplnění podmínky dokončit Stavbu a zahájit její užívání ve smyslu zákona </w:t>
      </w:r>
      <w:r w:rsidRPr="00FD30EC">
        <w:rPr>
          <w:rFonts w:ascii="Times New Roman" w:hAnsi="Times New Roman" w:cs="Times New Roman"/>
        </w:rPr>
        <w:t>č.</w:t>
      </w:r>
      <w:r w:rsidRPr="00FD30EC">
        <w:rPr>
          <w:rFonts w:ascii="Times New Roman" w:hAnsi="Times New Roman" w:cs="Times New Roman"/>
          <w:b/>
        </w:rPr>
        <w:t> </w:t>
      </w:r>
      <w:r w:rsidRPr="00FD30EC">
        <w:rPr>
          <w:rFonts w:ascii="Times New Roman" w:hAnsi="Times New Roman" w:cs="Times New Roman"/>
        </w:rPr>
        <w:t>183/2006 Sb. (stavební zákon) do 3 let od nabytí právní moci soudního rozhodnutí ve věci určení platnosti stavebního povolení č.j. VS/928/07/</w:t>
      </w:r>
      <w:proofErr w:type="spellStart"/>
      <w:r w:rsidRPr="00FD30EC">
        <w:rPr>
          <w:rFonts w:ascii="Times New Roman" w:hAnsi="Times New Roman" w:cs="Times New Roman"/>
        </w:rPr>
        <w:t>ReSc</w:t>
      </w:r>
      <w:proofErr w:type="spellEnd"/>
      <w:r w:rsidRPr="00FD30EC">
        <w:rPr>
          <w:rFonts w:ascii="Times New Roman" w:hAnsi="Times New Roman" w:cs="Times New Roman"/>
        </w:rPr>
        <w:t xml:space="preserve"> (které nabylo právní moci dne 31. 1. 2011 rozsudkem Krajského soudu v Plzni </w:t>
      </w:r>
      <w:proofErr w:type="spellStart"/>
      <w:r w:rsidRPr="00FD30EC">
        <w:rPr>
          <w:rFonts w:ascii="Times New Roman" w:hAnsi="Times New Roman" w:cs="Times New Roman"/>
        </w:rPr>
        <w:t>sp</w:t>
      </w:r>
      <w:proofErr w:type="spellEnd"/>
      <w:r w:rsidRPr="00FD30EC">
        <w:rPr>
          <w:rFonts w:ascii="Times New Roman" w:hAnsi="Times New Roman" w:cs="Times New Roman"/>
        </w:rPr>
        <w:t>. zn. Ca 81/2008), nejdéle však do 31. 12. 2014.</w:t>
      </w:r>
    </w:p>
    <w:p w:rsidR="00FD30EC" w:rsidRPr="00FD30EC" w:rsidRDefault="00FD30EC" w:rsidP="00FD30EC">
      <w:pPr>
        <w:pStyle w:val="vlevo"/>
        <w:numPr>
          <w:ilvl w:val="0"/>
          <w:numId w:val="8"/>
        </w:numPr>
        <w:ind w:right="0"/>
        <w:rPr>
          <w:rFonts w:ascii="Times New Roman" w:hAnsi="Times New Roman" w:cs="Times New Roman"/>
        </w:rPr>
      </w:pPr>
      <w:r w:rsidRPr="00FD30EC">
        <w:rPr>
          <w:rFonts w:ascii="Times New Roman" w:hAnsi="Times New Roman" w:cs="Times New Roman"/>
        </w:rPr>
        <w:t xml:space="preserve">S ukončením smlouvy o budoucí smlouvě kupní </w:t>
      </w:r>
      <w:r w:rsidRPr="00FD30EC">
        <w:rPr>
          <w:rFonts w:ascii="Times New Roman" w:hAnsi="Times New Roman" w:cs="Times New Roman"/>
          <w:color w:val="000000"/>
        </w:rPr>
        <w:t xml:space="preserve">č. 2007/005881 ze dne 7. 12. 2007 ve znění dodatku č. 1 </w:t>
      </w:r>
      <w:r w:rsidRPr="00FD30EC">
        <w:rPr>
          <w:rFonts w:ascii="Times New Roman" w:hAnsi="Times New Roman" w:cs="Times New Roman"/>
        </w:rPr>
        <w:t xml:space="preserve">uzavřených mezi městem Plzní, jako budoucím prodávajícím, a obchodní společností </w:t>
      </w:r>
      <w:r w:rsidRPr="00FD30EC">
        <w:rPr>
          <w:rFonts w:ascii="Times New Roman" w:hAnsi="Times New Roman" w:cs="Times New Roman"/>
          <w:color w:val="000000"/>
        </w:rPr>
        <w:t>STAVINGEM, s.r.o., IČ 271 41 187, se sídlem Plzeň, Barrandova 26, PSČ 326 00, jako</w:t>
      </w:r>
      <w:r w:rsidRPr="00FD30EC">
        <w:rPr>
          <w:rFonts w:ascii="Times New Roman" w:hAnsi="Times New Roman" w:cs="Times New Roman"/>
        </w:rPr>
        <w:t xml:space="preserve"> budoucím kupujícím, za účelem </w:t>
      </w:r>
      <w:r w:rsidRPr="00FD30EC">
        <w:rPr>
          <w:rFonts w:ascii="Times New Roman" w:hAnsi="Times New Roman" w:cs="Times New Roman"/>
          <w:color w:val="000000"/>
        </w:rPr>
        <w:t xml:space="preserve">výstavby stavby </w:t>
      </w:r>
      <w:r w:rsidRPr="00FD30EC">
        <w:rPr>
          <w:rFonts w:ascii="Times New Roman" w:hAnsi="Times New Roman" w:cs="Times New Roman"/>
        </w:rPr>
        <w:t xml:space="preserve">bytového domu, </w:t>
      </w:r>
      <w:r w:rsidRPr="00FD30EC">
        <w:rPr>
          <w:rFonts w:ascii="Times New Roman" w:hAnsi="Times New Roman" w:cs="Times New Roman"/>
        </w:rPr>
        <w:lastRenderedPageBreak/>
        <w:t>objektu hromadných (halových) garáží a objektu s převažující funkcí administrativního rázu</w:t>
      </w:r>
      <w:r w:rsidRPr="00FD30EC">
        <w:rPr>
          <w:rFonts w:ascii="Times New Roman" w:hAnsi="Times New Roman" w:cs="Times New Roman"/>
          <w:color w:val="000000"/>
        </w:rPr>
        <w:t xml:space="preserve"> na částech pozemků </w:t>
      </w:r>
      <w:proofErr w:type="spellStart"/>
      <w:r w:rsidRPr="00FD30EC">
        <w:rPr>
          <w:rFonts w:ascii="Times New Roman" w:hAnsi="Times New Roman" w:cs="Times New Roman"/>
          <w:color w:val="000000"/>
        </w:rPr>
        <w:t>p.č</w:t>
      </w:r>
      <w:proofErr w:type="spellEnd"/>
      <w:r w:rsidRPr="00FD30EC">
        <w:rPr>
          <w:rFonts w:ascii="Times New Roman" w:hAnsi="Times New Roman" w:cs="Times New Roman"/>
          <w:color w:val="000000"/>
        </w:rPr>
        <w:t xml:space="preserve">. 1609/60 a </w:t>
      </w:r>
      <w:proofErr w:type="spellStart"/>
      <w:r w:rsidRPr="00FD30EC">
        <w:rPr>
          <w:rFonts w:ascii="Times New Roman" w:hAnsi="Times New Roman" w:cs="Times New Roman"/>
          <w:color w:val="000000"/>
        </w:rPr>
        <w:t>p.č</w:t>
      </w:r>
      <w:proofErr w:type="spellEnd"/>
      <w:r w:rsidRPr="00FD30EC">
        <w:rPr>
          <w:rFonts w:ascii="Times New Roman" w:hAnsi="Times New Roman" w:cs="Times New Roman"/>
          <w:color w:val="000000"/>
        </w:rPr>
        <w:t>. 1609/90 v </w:t>
      </w:r>
      <w:proofErr w:type="spellStart"/>
      <w:r w:rsidRPr="00FD30EC">
        <w:rPr>
          <w:rFonts w:ascii="Times New Roman" w:hAnsi="Times New Roman" w:cs="Times New Roman"/>
          <w:color w:val="000000"/>
        </w:rPr>
        <w:t>k.ú</w:t>
      </w:r>
      <w:proofErr w:type="spellEnd"/>
      <w:r w:rsidRPr="00FD30EC">
        <w:rPr>
          <w:rFonts w:ascii="Times New Roman" w:hAnsi="Times New Roman" w:cs="Times New Roman"/>
          <w:color w:val="000000"/>
        </w:rPr>
        <w:t>. Bolevec, a to dohodou ke dni uzavření kupní smlouvy.</w:t>
      </w:r>
    </w:p>
    <w:p w:rsidR="00FD30EC" w:rsidRPr="00FD30EC" w:rsidRDefault="00FD30EC" w:rsidP="00FD30EC">
      <w:pPr>
        <w:pStyle w:val="vlevo"/>
        <w:ind w:left="360"/>
        <w:rPr>
          <w:rFonts w:ascii="Times New Roman" w:hAnsi="Times New Roman" w:cs="Times New Roman"/>
        </w:rPr>
      </w:pPr>
    </w:p>
    <w:p w:rsidR="00B33BD8" w:rsidRDefault="00FD30EC" w:rsidP="00FD30EC">
      <w:pPr>
        <w:pStyle w:val="Odstavecseseznamem"/>
        <w:numPr>
          <w:ilvl w:val="0"/>
          <w:numId w:val="8"/>
        </w:numPr>
        <w:jc w:val="both"/>
      </w:pPr>
      <w:r w:rsidRPr="00FD30EC">
        <w:t xml:space="preserve">Se záměrem prodat části pozemků </w:t>
      </w:r>
      <w:proofErr w:type="spellStart"/>
      <w:r w:rsidRPr="00FD30EC">
        <w:rPr>
          <w:color w:val="000000"/>
        </w:rPr>
        <w:t>p.č</w:t>
      </w:r>
      <w:proofErr w:type="spellEnd"/>
      <w:r w:rsidRPr="00FD30EC">
        <w:rPr>
          <w:color w:val="000000"/>
        </w:rPr>
        <w:t xml:space="preserve">. 1609/60 a </w:t>
      </w:r>
      <w:proofErr w:type="spellStart"/>
      <w:r w:rsidRPr="00FD30EC">
        <w:rPr>
          <w:color w:val="000000"/>
        </w:rPr>
        <w:t>p.č</w:t>
      </w:r>
      <w:proofErr w:type="spellEnd"/>
      <w:r w:rsidRPr="00FD30EC">
        <w:rPr>
          <w:color w:val="000000"/>
        </w:rPr>
        <w:t>. 1609/90 v </w:t>
      </w:r>
      <w:proofErr w:type="spellStart"/>
      <w:r w:rsidRPr="00FD30EC">
        <w:rPr>
          <w:color w:val="000000"/>
        </w:rPr>
        <w:t>k.ú</w:t>
      </w:r>
      <w:proofErr w:type="spellEnd"/>
      <w:r w:rsidRPr="00FD30EC">
        <w:rPr>
          <w:color w:val="000000"/>
        </w:rPr>
        <w:t xml:space="preserve">. Bolevec obchodní společností STAVINGEM, s.r.o., IČ 271 41 187, se sídlem Plzeň, Barrandova 26, PSČ 326 00, za kupní cenu stanovenou dle platného znaleckého posudku na cenu v místě a čase obvyklou </w:t>
      </w:r>
      <w:r w:rsidRPr="00FD30EC">
        <w:t>ke stavu pozemků ke dni uzavření smlouvy o budoucí smlouvě kupní v cenové relaci roku 2014</w:t>
      </w:r>
      <w:r w:rsidRPr="00FD30EC">
        <w:rPr>
          <w:i/>
          <w:color w:val="000000"/>
        </w:rPr>
        <w:t xml:space="preserve"> (vlastní prodej pozemků bude opětovně předložen k projednání orgánům města Plzně po doložení geometrického plánu pro rozdělení předmětných pozemků a jeho následném odsouhlasení ORP MMP a po vyhotovení znaleckého posudku)</w:t>
      </w:r>
      <w:r w:rsidRPr="00FD30EC">
        <w:rPr>
          <w:color w:val="000000"/>
        </w:rPr>
        <w:t>.</w:t>
      </w:r>
    </w:p>
    <w:sectPr w:rsidR="00B33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80CA8"/>
    <w:multiLevelType w:val="hybridMultilevel"/>
    <w:tmpl w:val="8D72BF4C"/>
    <w:lvl w:ilvl="0" w:tplc="40CAEA32">
      <w:start w:val="1"/>
      <w:numFmt w:val="bullet"/>
      <w:lvlText w:val="-"/>
      <w:lvlJc w:val="left"/>
      <w:pPr>
        <w:ind w:left="1070" w:hanging="360"/>
      </w:pPr>
      <w:rPr>
        <w:rFonts w:ascii="Arial" w:hAnsi="Arial" w:cs="Times New Roman" w:hint="default"/>
      </w:rPr>
    </w:lvl>
    <w:lvl w:ilvl="1" w:tplc="04050003">
      <w:start w:val="1"/>
      <w:numFmt w:val="bullet"/>
      <w:lvlText w:val="o"/>
      <w:lvlJc w:val="left"/>
      <w:pPr>
        <w:ind w:left="1790" w:hanging="360"/>
      </w:pPr>
      <w:rPr>
        <w:rFonts w:ascii="Courier New" w:hAnsi="Courier New" w:cs="Courier New" w:hint="default"/>
      </w:rPr>
    </w:lvl>
    <w:lvl w:ilvl="2" w:tplc="04050005">
      <w:start w:val="1"/>
      <w:numFmt w:val="bullet"/>
      <w:lvlText w:val=""/>
      <w:lvlJc w:val="left"/>
      <w:pPr>
        <w:ind w:left="2510" w:hanging="360"/>
      </w:pPr>
      <w:rPr>
        <w:rFonts w:ascii="Wingdings" w:hAnsi="Wingdings" w:hint="default"/>
      </w:rPr>
    </w:lvl>
    <w:lvl w:ilvl="3" w:tplc="04050001">
      <w:start w:val="1"/>
      <w:numFmt w:val="bullet"/>
      <w:lvlText w:val=""/>
      <w:lvlJc w:val="left"/>
      <w:pPr>
        <w:ind w:left="3230" w:hanging="360"/>
      </w:pPr>
      <w:rPr>
        <w:rFonts w:ascii="Symbol" w:hAnsi="Symbol" w:hint="default"/>
      </w:rPr>
    </w:lvl>
    <w:lvl w:ilvl="4" w:tplc="04050003">
      <w:start w:val="1"/>
      <w:numFmt w:val="bullet"/>
      <w:lvlText w:val="o"/>
      <w:lvlJc w:val="left"/>
      <w:pPr>
        <w:ind w:left="3950" w:hanging="360"/>
      </w:pPr>
      <w:rPr>
        <w:rFonts w:ascii="Courier New" w:hAnsi="Courier New" w:cs="Courier New" w:hint="default"/>
      </w:rPr>
    </w:lvl>
    <w:lvl w:ilvl="5" w:tplc="04050005">
      <w:start w:val="1"/>
      <w:numFmt w:val="bullet"/>
      <w:lvlText w:val=""/>
      <w:lvlJc w:val="left"/>
      <w:pPr>
        <w:ind w:left="4670" w:hanging="360"/>
      </w:pPr>
      <w:rPr>
        <w:rFonts w:ascii="Wingdings" w:hAnsi="Wingdings" w:hint="default"/>
      </w:rPr>
    </w:lvl>
    <w:lvl w:ilvl="6" w:tplc="04050001">
      <w:start w:val="1"/>
      <w:numFmt w:val="bullet"/>
      <w:lvlText w:val=""/>
      <w:lvlJc w:val="left"/>
      <w:pPr>
        <w:ind w:left="5390" w:hanging="360"/>
      </w:pPr>
      <w:rPr>
        <w:rFonts w:ascii="Symbol" w:hAnsi="Symbol" w:hint="default"/>
      </w:rPr>
    </w:lvl>
    <w:lvl w:ilvl="7" w:tplc="04050003">
      <w:start w:val="1"/>
      <w:numFmt w:val="bullet"/>
      <w:lvlText w:val="o"/>
      <w:lvlJc w:val="left"/>
      <w:pPr>
        <w:ind w:left="6110" w:hanging="360"/>
      </w:pPr>
      <w:rPr>
        <w:rFonts w:ascii="Courier New" w:hAnsi="Courier New" w:cs="Courier New" w:hint="default"/>
      </w:rPr>
    </w:lvl>
    <w:lvl w:ilvl="8" w:tplc="04050005">
      <w:start w:val="1"/>
      <w:numFmt w:val="bullet"/>
      <w:lvlText w:val=""/>
      <w:lvlJc w:val="left"/>
      <w:pPr>
        <w:ind w:left="6830" w:hanging="360"/>
      </w:pPr>
      <w:rPr>
        <w:rFonts w:ascii="Wingdings" w:hAnsi="Wingdings" w:hint="default"/>
      </w:rPr>
    </w:lvl>
  </w:abstractNum>
  <w:abstractNum w:abstractNumId="1">
    <w:nsid w:val="3068445B"/>
    <w:multiLevelType w:val="hybridMultilevel"/>
    <w:tmpl w:val="C1A09F3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3778402B"/>
    <w:multiLevelType w:val="hybridMultilevel"/>
    <w:tmpl w:val="F4805BAE"/>
    <w:lvl w:ilvl="0" w:tplc="DA78AD72">
      <w:start w:val="1"/>
      <w:numFmt w:val="lowerLetter"/>
      <w:pStyle w:val="Styl25"/>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3CC9232F"/>
    <w:multiLevelType w:val="hybridMultilevel"/>
    <w:tmpl w:val="E4BC9B3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nsid w:val="4F35704F"/>
    <w:multiLevelType w:val="hybridMultilevel"/>
    <w:tmpl w:val="3A5C28BE"/>
    <w:lvl w:ilvl="0" w:tplc="6E147F42">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nsid w:val="53FF264B"/>
    <w:multiLevelType w:val="hybridMultilevel"/>
    <w:tmpl w:val="0ACA693E"/>
    <w:lvl w:ilvl="0" w:tplc="E6BEA09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56541D9F"/>
    <w:multiLevelType w:val="hybridMultilevel"/>
    <w:tmpl w:val="5EB47F84"/>
    <w:lvl w:ilvl="0" w:tplc="53F43F30">
      <w:start w:val="1"/>
      <w:numFmt w:val="decimal"/>
      <w:lvlText w:val="%1."/>
      <w:lvlJc w:val="left"/>
      <w:pPr>
        <w:ind w:left="360" w:hanging="360"/>
      </w:pPr>
      <w:rPr>
        <w:i w:val="0"/>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nsid w:val="587B3DF2"/>
    <w:multiLevelType w:val="hybridMultilevel"/>
    <w:tmpl w:val="C4EC0D20"/>
    <w:lvl w:ilvl="0" w:tplc="DEB8D8CC">
      <w:start w:val="1"/>
      <w:numFmt w:val="decimal"/>
      <w:lvlText w:val="%1)"/>
      <w:lvlJc w:val="left"/>
      <w:pPr>
        <w:ind w:left="720" w:hanging="360"/>
      </w:pPr>
      <w:rPr>
        <w:i w:val="0"/>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EC"/>
    <w:rsid w:val="00273487"/>
    <w:rsid w:val="00B33BD8"/>
    <w:rsid w:val="00FD30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30EC"/>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30EC"/>
    <w:pPr>
      <w:ind w:left="708"/>
    </w:pPr>
    <w:rPr>
      <w:sz w:val="24"/>
      <w:szCs w:val="24"/>
    </w:rPr>
  </w:style>
  <w:style w:type="character" w:customStyle="1" w:styleId="vlevoChar">
    <w:name w:val="vlevo Char"/>
    <w:link w:val="vlevo"/>
    <w:locked/>
    <w:rsid w:val="00FD30EC"/>
    <w:rPr>
      <w:sz w:val="24"/>
      <w:szCs w:val="24"/>
    </w:rPr>
  </w:style>
  <w:style w:type="paragraph" w:customStyle="1" w:styleId="vlevo">
    <w:name w:val="vlevo"/>
    <w:basedOn w:val="Normln"/>
    <w:link w:val="vlevoChar"/>
    <w:autoRedefine/>
    <w:rsid w:val="00FD30EC"/>
    <w:pPr>
      <w:ind w:right="-58"/>
      <w:jc w:val="both"/>
    </w:pPr>
    <w:rPr>
      <w:rFonts w:asciiTheme="minorHAnsi" w:eastAsiaTheme="minorHAnsi" w:hAnsiTheme="minorHAnsi" w:cstheme="minorBidi"/>
      <w:sz w:val="24"/>
      <w:szCs w:val="24"/>
      <w:lang w:eastAsia="en-US"/>
    </w:rPr>
  </w:style>
  <w:style w:type="paragraph" w:customStyle="1" w:styleId="Styl25">
    <w:name w:val="Styl25"/>
    <w:basedOn w:val="Normln"/>
    <w:rsid w:val="00FD30EC"/>
    <w:pPr>
      <w:numPr>
        <w:numId w:val="1"/>
      </w:numPr>
      <w:spacing w:before="1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30EC"/>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30EC"/>
    <w:pPr>
      <w:ind w:left="708"/>
    </w:pPr>
    <w:rPr>
      <w:sz w:val="24"/>
      <w:szCs w:val="24"/>
    </w:rPr>
  </w:style>
  <w:style w:type="character" w:customStyle="1" w:styleId="vlevoChar">
    <w:name w:val="vlevo Char"/>
    <w:link w:val="vlevo"/>
    <w:locked/>
    <w:rsid w:val="00FD30EC"/>
    <w:rPr>
      <w:sz w:val="24"/>
      <w:szCs w:val="24"/>
    </w:rPr>
  </w:style>
  <w:style w:type="paragraph" w:customStyle="1" w:styleId="vlevo">
    <w:name w:val="vlevo"/>
    <w:basedOn w:val="Normln"/>
    <w:link w:val="vlevoChar"/>
    <w:autoRedefine/>
    <w:rsid w:val="00FD30EC"/>
    <w:pPr>
      <w:ind w:right="-58"/>
      <w:jc w:val="both"/>
    </w:pPr>
    <w:rPr>
      <w:rFonts w:asciiTheme="minorHAnsi" w:eastAsiaTheme="minorHAnsi" w:hAnsiTheme="minorHAnsi" w:cstheme="minorBidi"/>
      <w:sz w:val="24"/>
      <w:szCs w:val="24"/>
      <w:lang w:eastAsia="en-US"/>
    </w:rPr>
  </w:style>
  <w:style w:type="paragraph" w:customStyle="1" w:styleId="Styl25">
    <w:name w:val="Styl25"/>
    <w:basedOn w:val="Normln"/>
    <w:rsid w:val="00FD30EC"/>
    <w:pPr>
      <w:numPr>
        <w:numId w:val="1"/>
      </w:numPr>
      <w:spacing w:before="1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4424</Words>
  <Characters>26105</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30469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Kölblová Eva</dc:creator>
  <cp:lastModifiedBy>Kölblová Eva</cp:lastModifiedBy>
  <cp:revision>2</cp:revision>
  <dcterms:created xsi:type="dcterms:W3CDTF">2014-04-08T10:38:00Z</dcterms:created>
  <dcterms:modified xsi:type="dcterms:W3CDTF">2014-04-08T11:36:00Z</dcterms:modified>
</cp:coreProperties>
</file>