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7E" w:rsidRPr="00B600C9" w:rsidRDefault="001267CC" w:rsidP="00B600C9">
      <w:pPr>
        <w:jc w:val="center"/>
        <w:rPr>
          <w:b/>
        </w:rPr>
      </w:pPr>
      <w:r w:rsidRPr="00B600C9">
        <w:rPr>
          <w:b/>
        </w:rPr>
        <w:t>Chronologie kauz</w:t>
      </w:r>
      <w:r w:rsidR="00FE07C7">
        <w:rPr>
          <w:b/>
        </w:rPr>
        <w:t>y</w:t>
      </w:r>
      <w:r w:rsidRPr="00B600C9">
        <w:rPr>
          <w:b/>
        </w:rPr>
        <w:t xml:space="preserve"> „RenoEnergie a.s.“, tj. nakládání s pozemky v </w:t>
      </w:r>
      <w:proofErr w:type="spellStart"/>
      <w:proofErr w:type="gramStart"/>
      <w:r w:rsidRPr="00B600C9">
        <w:rPr>
          <w:b/>
        </w:rPr>
        <w:t>k.ú</w:t>
      </w:r>
      <w:proofErr w:type="spellEnd"/>
      <w:r w:rsidRPr="00B600C9">
        <w:rPr>
          <w:b/>
        </w:rPr>
        <w:t>.</w:t>
      </w:r>
      <w:proofErr w:type="gramEnd"/>
      <w:r w:rsidRPr="00B600C9">
        <w:rPr>
          <w:b/>
        </w:rPr>
        <w:t xml:space="preserve"> </w:t>
      </w:r>
      <w:proofErr w:type="spellStart"/>
      <w:r w:rsidRPr="00B600C9">
        <w:rPr>
          <w:b/>
        </w:rPr>
        <w:t>Doudlevce</w:t>
      </w:r>
      <w:proofErr w:type="spellEnd"/>
      <w:r w:rsidRPr="00B600C9">
        <w:rPr>
          <w:b/>
        </w:rPr>
        <w:t xml:space="preserve"> nacházejících se nedaleko malé vodní elektrárny ve vlastnictví žadatele</w:t>
      </w:r>
    </w:p>
    <w:p w:rsidR="001267CC" w:rsidRDefault="001267CC" w:rsidP="001267CC">
      <w:pPr>
        <w:jc w:val="both"/>
      </w:pPr>
    </w:p>
    <w:p w:rsidR="001267CC" w:rsidRDefault="003D5E3A" w:rsidP="001267CC">
      <w:pPr>
        <w:pStyle w:val="Odstavecseseznamem"/>
        <w:numPr>
          <w:ilvl w:val="0"/>
          <w:numId w:val="1"/>
        </w:numPr>
        <w:jc w:val="both"/>
      </w:pPr>
      <w:r>
        <w:t>09/</w:t>
      </w:r>
      <w:r w:rsidR="001267CC">
        <w:t xml:space="preserve">2010 </w:t>
      </w:r>
      <w:r w:rsidR="001F358D">
        <w:t xml:space="preserve">společnost prvně </w:t>
      </w:r>
      <w:r w:rsidR="001267CC">
        <w:t>požád</w:t>
      </w:r>
      <w:r w:rsidR="001F358D">
        <w:t>ala</w:t>
      </w:r>
      <w:r w:rsidR="001267CC">
        <w:t xml:space="preserve"> o pronájem a budoucí prodej pozemku </w:t>
      </w:r>
      <w:proofErr w:type="spellStart"/>
      <w:proofErr w:type="gramStart"/>
      <w:r w:rsidR="001267CC">
        <w:t>p.č</w:t>
      </w:r>
      <w:proofErr w:type="spellEnd"/>
      <w:r w:rsidR="001267CC">
        <w:t>.</w:t>
      </w:r>
      <w:proofErr w:type="gramEnd"/>
      <w:r w:rsidR="001F358D">
        <w:t> </w:t>
      </w:r>
      <w:r w:rsidR="001267CC">
        <w:t>394/1</w:t>
      </w:r>
      <w:r w:rsidR="00B600C9">
        <w:t>, který je Statutem svěřen do správy MO P3,</w:t>
      </w:r>
      <w:r w:rsidR="001267CC">
        <w:t xml:space="preserve"> a části </w:t>
      </w:r>
      <w:proofErr w:type="spellStart"/>
      <w:r w:rsidR="001267CC">
        <w:t>p.č</w:t>
      </w:r>
      <w:proofErr w:type="spellEnd"/>
      <w:r w:rsidR="001267CC">
        <w:t xml:space="preserve"> 835/33</w:t>
      </w:r>
      <w:r w:rsidR="00B600C9">
        <w:t>, oba</w:t>
      </w:r>
      <w:r w:rsidR="001267CC">
        <w:t xml:space="preserve"> </w:t>
      </w:r>
      <w:proofErr w:type="spellStart"/>
      <w:r w:rsidR="001267CC">
        <w:t>k.ú</w:t>
      </w:r>
      <w:proofErr w:type="spellEnd"/>
      <w:r w:rsidR="001267CC">
        <w:t xml:space="preserve">. </w:t>
      </w:r>
      <w:proofErr w:type="spellStart"/>
      <w:r w:rsidR="001267CC">
        <w:t>Doudlevce</w:t>
      </w:r>
      <w:proofErr w:type="spellEnd"/>
      <w:r w:rsidR="00CA0F41">
        <w:t>, za účelem výstavby vývojového a projektového centra.</w:t>
      </w:r>
    </w:p>
    <w:p w:rsidR="00CA0F41" w:rsidRDefault="0013391B" w:rsidP="001267CC">
      <w:pPr>
        <w:pStyle w:val="Odstavecseseznamem"/>
        <w:numPr>
          <w:ilvl w:val="0"/>
          <w:numId w:val="1"/>
        </w:numPr>
        <w:jc w:val="both"/>
      </w:pPr>
      <w:r>
        <w:t xml:space="preserve">10/2010 </w:t>
      </w:r>
      <w:r w:rsidR="001F358D">
        <w:t>ORP MMP se záměrem společnosti souhlasí s tím, že je však nutné získat stanovisko MO P3 (s ohledem na skutečnost, že jeden z pozemků je svěřen MO P3).</w:t>
      </w:r>
    </w:p>
    <w:p w:rsidR="001F358D" w:rsidRDefault="0013391B" w:rsidP="001267CC">
      <w:pPr>
        <w:pStyle w:val="Odstavecseseznamem"/>
        <w:numPr>
          <w:ilvl w:val="0"/>
          <w:numId w:val="1"/>
        </w:numPr>
        <w:jc w:val="both"/>
      </w:pPr>
      <w:r>
        <w:t xml:space="preserve">12/2010 </w:t>
      </w:r>
      <w:r w:rsidR="001F358D">
        <w:t xml:space="preserve">MO P3 </w:t>
      </w:r>
      <w:proofErr w:type="spellStart"/>
      <w:r w:rsidR="001F358D">
        <w:t>usn</w:t>
      </w:r>
      <w:proofErr w:type="spellEnd"/>
      <w:r w:rsidR="001F358D">
        <w:t xml:space="preserve">. RMO P3 č. 44A/2010 s nájmem a budoucím prodejem předmětných pozemků nesouhlasí, neboť pozemek </w:t>
      </w:r>
      <w:proofErr w:type="spellStart"/>
      <w:proofErr w:type="gramStart"/>
      <w:r w:rsidR="001F358D">
        <w:t>p.č</w:t>
      </w:r>
      <w:proofErr w:type="spellEnd"/>
      <w:r w:rsidR="001F358D">
        <w:t>.</w:t>
      </w:r>
      <w:proofErr w:type="gramEnd"/>
      <w:r w:rsidR="001F358D">
        <w:t xml:space="preserve"> 394/1 </w:t>
      </w:r>
      <w:proofErr w:type="spellStart"/>
      <w:r w:rsidR="001F358D">
        <w:t>k.ú</w:t>
      </w:r>
      <w:proofErr w:type="spellEnd"/>
      <w:r w:rsidR="001F358D">
        <w:t xml:space="preserve">. </w:t>
      </w:r>
      <w:proofErr w:type="spellStart"/>
      <w:r w:rsidR="001F358D">
        <w:t>Doudlevce</w:t>
      </w:r>
      <w:proofErr w:type="spellEnd"/>
      <w:r w:rsidR="002465F3">
        <w:t xml:space="preserve"> je využíván Sborem dobrovolných hasičů a Jednotkou požární ochrany Plzeň – </w:t>
      </w:r>
      <w:proofErr w:type="spellStart"/>
      <w:r w:rsidR="002465F3">
        <w:t>Doudlevce</w:t>
      </w:r>
      <w:proofErr w:type="spellEnd"/>
      <w:r w:rsidR="002465F3">
        <w:t xml:space="preserve"> k výcviku výjezdové jednotky</w:t>
      </w:r>
      <w:r w:rsidR="003D5E3A">
        <w:t xml:space="preserve"> a dětského družstva, k manipulaci s výjezdovou technikou a dále k provádění nezbytné údržby požárních hadic a</w:t>
      </w:r>
      <w:r>
        <w:t> </w:t>
      </w:r>
      <w:r w:rsidR="003D5E3A">
        <w:t>lezeckých lan</w:t>
      </w:r>
      <w:r w:rsidR="002465F3">
        <w:t>.</w:t>
      </w:r>
      <w:r w:rsidR="003D5E3A">
        <w:t xml:space="preserve"> Z tohoto pozemku je přístup k řece Radbuze, která je hasičskou jednotkou monitorována vzhledem k častým povodním.</w:t>
      </w:r>
    </w:p>
    <w:p w:rsidR="003D5E3A" w:rsidRDefault="003D5E3A" w:rsidP="001267CC">
      <w:pPr>
        <w:pStyle w:val="Odstavecseseznamem"/>
        <w:numPr>
          <w:ilvl w:val="0"/>
          <w:numId w:val="1"/>
        </w:numPr>
        <w:jc w:val="both"/>
      </w:pPr>
      <w:r>
        <w:t xml:space="preserve">S ohledem na výše uvedené byl ORP MMP požádán o aktualizace stanoviska. ORP MMP </w:t>
      </w:r>
      <w:r w:rsidR="0013391B">
        <w:t>03/2011</w:t>
      </w:r>
      <w:r w:rsidR="004B3C47">
        <w:t xml:space="preserve"> na svém stanovisku</w:t>
      </w:r>
      <w:r w:rsidR="0013391B">
        <w:t xml:space="preserve"> </w:t>
      </w:r>
      <w:r>
        <w:t xml:space="preserve">trvá a uvádí, že vzhledem k tomu, že je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394/1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Doudlevce</w:t>
      </w:r>
      <w:proofErr w:type="spellEnd"/>
      <w:r>
        <w:t xml:space="preserve"> svěřen do správy MO P3, je stanovisko MO P3 rozhodující.</w:t>
      </w:r>
      <w:r w:rsidR="0013391B">
        <w:t xml:space="preserve"> Se stanovisky byla společnost seznámena.</w:t>
      </w:r>
    </w:p>
    <w:p w:rsidR="003D5E3A" w:rsidRDefault="003D5E3A" w:rsidP="001267CC">
      <w:pPr>
        <w:pStyle w:val="Odstavecseseznamem"/>
        <w:numPr>
          <w:ilvl w:val="0"/>
          <w:numId w:val="1"/>
        </w:numPr>
        <w:jc w:val="both"/>
      </w:pPr>
      <w:r>
        <w:t>03/2011 společnost uprav</w:t>
      </w:r>
      <w:r w:rsidR="004B3C47">
        <w:t>ila</w:t>
      </w:r>
      <w:r>
        <w:t xml:space="preserve"> svoji původní žádost a žádá o nájem a budoucí prodej pouze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394/1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Doudlevce</w:t>
      </w:r>
      <w:proofErr w:type="spellEnd"/>
      <w:r w:rsidR="0099070B">
        <w:t xml:space="preserve"> (tj. části, která navazuje na pozemky </w:t>
      </w:r>
      <w:proofErr w:type="spellStart"/>
      <w:proofErr w:type="gramStart"/>
      <w:r w:rsidR="0099070B">
        <w:t>p.č</w:t>
      </w:r>
      <w:proofErr w:type="spellEnd"/>
      <w:r w:rsidR="0099070B">
        <w:t>.</w:t>
      </w:r>
      <w:proofErr w:type="gramEnd"/>
      <w:r w:rsidR="0099070B">
        <w:t xml:space="preserve"> 394/2</w:t>
      </w:r>
      <w:r w:rsidR="004B3C47">
        <w:t xml:space="preserve"> a </w:t>
      </w:r>
      <w:proofErr w:type="spellStart"/>
      <w:r w:rsidR="004B3C47">
        <w:t>p.č</w:t>
      </w:r>
      <w:proofErr w:type="spellEnd"/>
      <w:r w:rsidR="004B3C47">
        <w:t>. 394/</w:t>
      </w:r>
      <w:r w:rsidR="0099070B">
        <w:t>3</w:t>
      </w:r>
      <w:r w:rsidR="0048797D">
        <w:t xml:space="preserve"> </w:t>
      </w:r>
      <w:proofErr w:type="spellStart"/>
      <w:r w:rsidR="0048797D">
        <w:t>k.ú</w:t>
      </w:r>
      <w:proofErr w:type="spellEnd"/>
      <w:r w:rsidR="0048797D">
        <w:t xml:space="preserve">. </w:t>
      </w:r>
      <w:proofErr w:type="spellStart"/>
      <w:r w:rsidR="0048797D">
        <w:t>Doudlevce</w:t>
      </w:r>
      <w:proofErr w:type="spellEnd"/>
      <w:r w:rsidR="0048797D">
        <w:t xml:space="preserve"> ve vlastnictví společnosti)</w:t>
      </w:r>
      <w:r w:rsidR="0013391B">
        <w:t>.</w:t>
      </w:r>
      <w:r w:rsidR="00C721DA">
        <w:t xml:space="preserve"> Později </w:t>
      </w:r>
      <w:r w:rsidR="0048797D">
        <w:t xml:space="preserve">společnost </w:t>
      </w:r>
      <w:r w:rsidR="00C721DA">
        <w:t xml:space="preserve">doplňuje </w:t>
      </w:r>
      <w:r w:rsidR="00F61279">
        <w:t xml:space="preserve">(na MO P3) </w:t>
      </w:r>
      <w:r w:rsidR="00C721DA">
        <w:t xml:space="preserve">žádost o část pozemku </w:t>
      </w:r>
      <w:proofErr w:type="spellStart"/>
      <w:proofErr w:type="gramStart"/>
      <w:r w:rsidR="00C721DA">
        <w:t>p.č</w:t>
      </w:r>
      <w:proofErr w:type="spellEnd"/>
      <w:r w:rsidR="00C721DA">
        <w:t>.</w:t>
      </w:r>
      <w:proofErr w:type="gramEnd"/>
      <w:r w:rsidR="00C721DA">
        <w:t xml:space="preserve"> 395/1 </w:t>
      </w:r>
      <w:proofErr w:type="spellStart"/>
      <w:r w:rsidR="00C721DA">
        <w:t>k.ú</w:t>
      </w:r>
      <w:proofErr w:type="spellEnd"/>
      <w:r w:rsidR="00C721DA">
        <w:t xml:space="preserve">. </w:t>
      </w:r>
      <w:proofErr w:type="spellStart"/>
      <w:r w:rsidR="00C721DA">
        <w:t>Doudlevce</w:t>
      </w:r>
      <w:proofErr w:type="spellEnd"/>
      <w:r w:rsidR="0099070B">
        <w:t xml:space="preserve"> </w:t>
      </w:r>
      <w:r w:rsidR="00233027">
        <w:t xml:space="preserve">– pozemek je též svěřen do správy MO P3 </w:t>
      </w:r>
      <w:r w:rsidR="0099070B">
        <w:t xml:space="preserve">(s výstavbou centra se počítá i na pozemcích </w:t>
      </w:r>
      <w:proofErr w:type="spellStart"/>
      <w:proofErr w:type="gramStart"/>
      <w:r w:rsidR="0099070B">
        <w:t>p.č</w:t>
      </w:r>
      <w:proofErr w:type="spellEnd"/>
      <w:r w:rsidR="0099070B">
        <w:t>.</w:t>
      </w:r>
      <w:proofErr w:type="gramEnd"/>
      <w:r w:rsidR="0099070B">
        <w:t xml:space="preserve"> 394/2</w:t>
      </w:r>
      <w:r w:rsidR="004B3C47">
        <w:t xml:space="preserve"> a </w:t>
      </w:r>
      <w:proofErr w:type="spellStart"/>
      <w:r w:rsidR="004B3C47">
        <w:t>p.č</w:t>
      </w:r>
      <w:proofErr w:type="spellEnd"/>
      <w:r w:rsidR="004B3C47">
        <w:t>. 394/</w:t>
      </w:r>
      <w:r w:rsidR="0099070B">
        <w:t xml:space="preserve">3 </w:t>
      </w:r>
      <w:proofErr w:type="spellStart"/>
      <w:r w:rsidR="0099070B">
        <w:t>k.ú</w:t>
      </w:r>
      <w:proofErr w:type="spellEnd"/>
      <w:r w:rsidR="0099070B">
        <w:t xml:space="preserve">. </w:t>
      </w:r>
      <w:proofErr w:type="spellStart"/>
      <w:r w:rsidR="0099070B">
        <w:t>Doudlevce</w:t>
      </w:r>
      <w:proofErr w:type="spellEnd"/>
      <w:r w:rsidR="0099070B">
        <w:t>)</w:t>
      </w:r>
      <w:r w:rsidR="00C721DA">
        <w:t>.</w:t>
      </w:r>
    </w:p>
    <w:p w:rsidR="00C721DA" w:rsidRDefault="0013391B" w:rsidP="001267CC">
      <w:pPr>
        <w:pStyle w:val="Odstavecseseznamem"/>
        <w:numPr>
          <w:ilvl w:val="0"/>
          <w:numId w:val="1"/>
        </w:numPr>
        <w:jc w:val="both"/>
      </w:pPr>
      <w:r>
        <w:t xml:space="preserve">05/2011 MO P3 </w:t>
      </w:r>
      <w:proofErr w:type="spellStart"/>
      <w:r>
        <w:t>usn</w:t>
      </w:r>
      <w:proofErr w:type="spellEnd"/>
      <w:r>
        <w:t xml:space="preserve">. </w:t>
      </w:r>
      <w:r w:rsidR="0027364F">
        <w:t xml:space="preserve">RMO P3 </w:t>
      </w:r>
      <w:r>
        <w:t xml:space="preserve">č. 234/2011 nesouhlasí s prodejem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 w:rsidR="0027364F">
        <w:t> </w:t>
      </w:r>
      <w:r>
        <w:t xml:space="preserve">394/1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Doudlevce</w:t>
      </w:r>
      <w:proofErr w:type="spellEnd"/>
      <w:r>
        <w:t xml:space="preserve"> ze stejného důvodu jako uvedeno shora. </w:t>
      </w:r>
    </w:p>
    <w:p w:rsidR="0013391B" w:rsidRDefault="0013391B" w:rsidP="001267CC">
      <w:pPr>
        <w:pStyle w:val="Odstavecseseznamem"/>
        <w:numPr>
          <w:ilvl w:val="0"/>
          <w:numId w:val="1"/>
        </w:numPr>
        <w:jc w:val="both"/>
      </w:pPr>
      <w:r>
        <w:t xml:space="preserve">06/2011 </w:t>
      </w:r>
      <w:r w:rsidR="0027364F">
        <w:t xml:space="preserve">MO P3 </w:t>
      </w:r>
      <w:proofErr w:type="spellStart"/>
      <w:r>
        <w:t>usn</w:t>
      </w:r>
      <w:proofErr w:type="spellEnd"/>
      <w:r>
        <w:t xml:space="preserve">. </w:t>
      </w:r>
      <w:r w:rsidR="00C721DA">
        <w:t xml:space="preserve">RMO P3 č. 311/2011 nesouhlasí s nájmem a budoucím prodejem částí pozemků </w:t>
      </w:r>
      <w:proofErr w:type="spellStart"/>
      <w:proofErr w:type="gramStart"/>
      <w:r w:rsidR="00C721DA">
        <w:t>p.č</w:t>
      </w:r>
      <w:proofErr w:type="spellEnd"/>
      <w:r w:rsidR="00C721DA">
        <w:t>.</w:t>
      </w:r>
      <w:proofErr w:type="gramEnd"/>
      <w:r w:rsidR="00C721DA">
        <w:t xml:space="preserve"> 394/1 a </w:t>
      </w:r>
      <w:proofErr w:type="spellStart"/>
      <w:r w:rsidR="00C721DA">
        <w:t>p.č</w:t>
      </w:r>
      <w:proofErr w:type="spellEnd"/>
      <w:r w:rsidR="00C721DA">
        <w:t xml:space="preserve">. 395/1 </w:t>
      </w:r>
      <w:proofErr w:type="spellStart"/>
      <w:r w:rsidR="00C721DA">
        <w:t>k.ú</w:t>
      </w:r>
      <w:proofErr w:type="spellEnd"/>
      <w:r w:rsidR="00C721DA">
        <w:t xml:space="preserve">. </w:t>
      </w:r>
      <w:proofErr w:type="spellStart"/>
      <w:r w:rsidR="00C721DA">
        <w:t>Doudlevce</w:t>
      </w:r>
      <w:proofErr w:type="spellEnd"/>
      <w:r w:rsidR="00C721DA">
        <w:t>.</w:t>
      </w:r>
      <w:r w:rsidR="00F61279">
        <w:t xml:space="preserve"> Se stanovisky byla společnost seznámena.</w:t>
      </w:r>
    </w:p>
    <w:p w:rsidR="00F61279" w:rsidRDefault="00F61279" w:rsidP="001267CC">
      <w:pPr>
        <w:pStyle w:val="Odstavecseseznamem"/>
        <w:numPr>
          <w:ilvl w:val="0"/>
          <w:numId w:val="1"/>
        </w:numPr>
        <w:jc w:val="both"/>
      </w:pPr>
      <w:r>
        <w:t>06/2011 společnost nesouhlasí se stanovisky MO P3 a upřesňuje svoji žádost</w:t>
      </w:r>
      <w:r w:rsidR="0048797D">
        <w:t xml:space="preserve"> (uvádí, že požadovaná část pozemků nenaruší aktivity hasičů)</w:t>
      </w:r>
      <w:r>
        <w:t xml:space="preserve">. Z tohoto důvodu je na PROP MMP svoláno dne 30. 6. 2011 jednání za přítomnosti zástupců společnosti, PROP MMP a SVSMP. Na jednání </w:t>
      </w:r>
      <w:r w:rsidR="0048797D">
        <w:t>bylo</w:t>
      </w:r>
      <w:r w:rsidR="00233027">
        <w:t xml:space="preserve"> </w:t>
      </w:r>
      <w:r>
        <w:t xml:space="preserve">konstatováno, že MO P3 s nájmem ani prodejem částí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394/1 a </w:t>
      </w:r>
      <w:proofErr w:type="spellStart"/>
      <w:r>
        <w:t>p.č</w:t>
      </w:r>
      <w:proofErr w:type="spellEnd"/>
      <w:r>
        <w:t xml:space="preserve">. 395/1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Doudlevce</w:t>
      </w:r>
      <w:proofErr w:type="spellEnd"/>
      <w:r>
        <w:t xml:space="preserve"> nesouhlasí vzhledem k tomu, že pozemky využívá Sbor dobrovolných hasičů a Jednotka požární ochrany Plzeň – </w:t>
      </w:r>
      <w:proofErr w:type="spellStart"/>
      <w:r>
        <w:t>Doudlevce</w:t>
      </w:r>
      <w:proofErr w:type="spellEnd"/>
      <w:r>
        <w:t xml:space="preserve">, přičemž Sbor dobrovolných hasičů s prodejem pozemků nesouhlasí. </w:t>
      </w:r>
      <w:r w:rsidR="0048797D">
        <w:t>B</w:t>
      </w:r>
      <w:r>
        <w:t>ylo dohodnut</w:t>
      </w:r>
      <w:r w:rsidR="00A60C4E">
        <w:t>o</w:t>
      </w:r>
      <w:r>
        <w:t>, že společnost vyvolá jednání na MO P3 za účasti hasičského sboru a</w:t>
      </w:r>
      <w:r w:rsidR="0048797D">
        <w:t> </w:t>
      </w:r>
      <w:r>
        <w:t>jednotky požární ochrany</w:t>
      </w:r>
      <w:r w:rsidR="00A60C4E">
        <w:t xml:space="preserve"> a v případě vzájemné dohody opětovně požádá o nájem a</w:t>
      </w:r>
      <w:r w:rsidR="0048797D">
        <w:t> </w:t>
      </w:r>
      <w:r w:rsidR="00A60C4E">
        <w:t>budoucí prodej výše uvedených pozemků (následně PROP MMP požádá o aktuální stanovisko MO P3).</w:t>
      </w:r>
    </w:p>
    <w:p w:rsidR="00A60C4E" w:rsidRDefault="00A60C4E" w:rsidP="001267CC">
      <w:pPr>
        <w:pStyle w:val="Odstavecseseznamem"/>
        <w:numPr>
          <w:ilvl w:val="0"/>
          <w:numId w:val="1"/>
        </w:numPr>
        <w:jc w:val="both"/>
      </w:pPr>
      <w:r>
        <w:t xml:space="preserve">07/2011 společnost na základě </w:t>
      </w:r>
      <w:r w:rsidR="004B3C47">
        <w:t xml:space="preserve">výše uvedeného </w:t>
      </w:r>
      <w:r>
        <w:t xml:space="preserve">jednání vzala zpět svoji žádost z 06/2011 s tím, že žádost podá znovu, a to po jednání </w:t>
      </w:r>
      <w:r w:rsidR="0048797D">
        <w:t xml:space="preserve">uskutečněném </w:t>
      </w:r>
      <w:r>
        <w:t>na MO P3 se zástupci hasičů.</w:t>
      </w:r>
    </w:p>
    <w:p w:rsidR="0099070B" w:rsidRDefault="0099070B" w:rsidP="001267CC">
      <w:pPr>
        <w:pStyle w:val="Odstavecseseznamem"/>
        <w:numPr>
          <w:ilvl w:val="0"/>
          <w:numId w:val="1"/>
        </w:numPr>
        <w:jc w:val="both"/>
      </w:pPr>
      <w:r>
        <w:t xml:space="preserve">10/2011 </w:t>
      </w:r>
      <w:r w:rsidR="0048797D">
        <w:t xml:space="preserve">společnost </w:t>
      </w:r>
      <w:r>
        <w:t>nov</w:t>
      </w:r>
      <w:r w:rsidR="0048797D">
        <w:t>ě</w:t>
      </w:r>
      <w:r>
        <w:t xml:space="preserve"> žád</w:t>
      </w:r>
      <w:r w:rsidR="0048797D">
        <w:t>á</w:t>
      </w:r>
      <w:r>
        <w:t xml:space="preserve"> </w:t>
      </w:r>
      <w:r w:rsidR="0048797D">
        <w:t xml:space="preserve">(v zastoupení generálního projektanta spol. AIP Plzeň spol. s.r.o.) </w:t>
      </w:r>
      <w:r>
        <w:t xml:space="preserve">o nájem a budoucí prodej částí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394/1 a </w:t>
      </w:r>
      <w:proofErr w:type="spellStart"/>
      <w:r>
        <w:t>p.č</w:t>
      </w:r>
      <w:proofErr w:type="spellEnd"/>
      <w:r>
        <w:t xml:space="preserve">. 395/1 </w:t>
      </w:r>
      <w:r w:rsidR="00233027">
        <w:t xml:space="preserve">a pronájmu části pozemku </w:t>
      </w:r>
      <w:proofErr w:type="spellStart"/>
      <w:r w:rsidR="00233027">
        <w:t>p.č</w:t>
      </w:r>
      <w:proofErr w:type="spellEnd"/>
      <w:r w:rsidR="00233027">
        <w:t>. 836 po dobu výstavby</w:t>
      </w:r>
      <w:r w:rsidR="00633E58">
        <w:t>, vše</w:t>
      </w:r>
      <w:r w:rsidR="00233027">
        <w:t xml:space="preserve">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Doudlevce</w:t>
      </w:r>
      <w:proofErr w:type="spellEnd"/>
      <w:r w:rsidR="00233027">
        <w:t xml:space="preserve"> (žádost podepsána zástupci Sboru dobrovolných hasičů a Jednotky požární ochrany Plzeň – </w:t>
      </w:r>
      <w:proofErr w:type="spellStart"/>
      <w:r w:rsidR="00233027">
        <w:t>Doudlevce</w:t>
      </w:r>
      <w:proofErr w:type="spellEnd"/>
      <w:r w:rsidR="00233027">
        <w:t>).</w:t>
      </w:r>
    </w:p>
    <w:p w:rsidR="00233027" w:rsidRDefault="00233027" w:rsidP="001267CC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11/2011 MO P3 </w:t>
      </w:r>
      <w:proofErr w:type="spellStart"/>
      <w:r>
        <w:t>usn</w:t>
      </w:r>
      <w:proofErr w:type="spellEnd"/>
      <w:r>
        <w:t xml:space="preserve">. </w:t>
      </w:r>
      <w:r w:rsidR="0027364F">
        <w:t xml:space="preserve">RMO P3 </w:t>
      </w:r>
      <w:r>
        <w:t xml:space="preserve">č. 495/2011 nesouhlasí s prodejem a pronájmem výše uvedených pozemků s tím, že 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394/1 a </w:t>
      </w:r>
      <w:proofErr w:type="spellStart"/>
      <w:r>
        <w:t>p.č</w:t>
      </w:r>
      <w:proofErr w:type="spellEnd"/>
      <w:r>
        <w:t xml:space="preserve">. 395/1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Doudlevce</w:t>
      </w:r>
      <w:proofErr w:type="spellEnd"/>
      <w:r>
        <w:t xml:space="preserve"> jsou svěřeny do správy MO P3 a budou i v budoucnu využity pro potřeby MO P3. </w:t>
      </w:r>
    </w:p>
    <w:p w:rsidR="00233027" w:rsidRDefault="00233027" w:rsidP="001267CC">
      <w:pPr>
        <w:pStyle w:val="Odstavecseseznamem"/>
        <w:numPr>
          <w:ilvl w:val="0"/>
          <w:numId w:val="1"/>
        </w:numPr>
        <w:jc w:val="both"/>
      </w:pPr>
      <w:r>
        <w:t>02/2012 ORP MMP s nájmem a budoucím prodejem výše uvedených pozemků souhlasí.</w:t>
      </w:r>
    </w:p>
    <w:p w:rsidR="00702348" w:rsidRDefault="00233027" w:rsidP="001267CC">
      <w:pPr>
        <w:pStyle w:val="Odstavecseseznamem"/>
        <w:numPr>
          <w:ilvl w:val="0"/>
          <w:numId w:val="1"/>
        </w:numPr>
        <w:jc w:val="both"/>
      </w:pPr>
      <w:r>
        <w:t>02/2012 společnost žádá o pozastavení projednávání žádosti v orgánech města</w:t>
      </w:r>
      <w:r w:rsidR="00702348">
        <w:t>.</w:t>
      </w:r>
    </w:p>
    <w:p w:rsidR="00233027" w:rsidRDefault="00702348" w:rsidP="001267CC">
      <w:pPr>
        <w:pStyle w:val="Odstavecseseznamem"/>
        <w:numPr>
          <w:ilvl w:val="0"/>
          <w:numId w:val="1"/>
        </w:numPr>
        <w:jc w:val="both"/>
      </w:pPr>
      <w:r>
        <w:t xml:space="preserve">08/2012 společnost nově žádá o nájem a budoucí prodej, a to částí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 394/1, </w:t>
      </w:r>
      <w:proofErr w:type="spellStart"/>
      <w:r>
        <w:t>p.č</w:t>
      </w:r>
      <w:proofErr w:type="spellEnd"/>
      <w:r>
        <w:t xml:space="preserve">. 835/33, a dále žádá o dočasný pronájem části pozemku </w:t>
      </w:r>
      <w:proofErr w:type="spellStart"/>
      <w:r>
        <w:t>p.č</w:t>
      </w:r>
      <w:proofErr w:type="spellEnd"/>
      <w:r>
        <w:t>. 836</w:t>
      </w:r>
      <w:r w:rsidR="004B3C47">
        <w:t xml:space="preserve"> (nově 836/3)</w:t>
      </w:r>
      <w:r>
        <w:t xml:space="preserve">, vše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Doudlevce</w:t>
      </w:r>
      <w:proofErr w:type="spellEnd"/>
      <w:r w:rsidR="00233027">
        <w:t xml:space="preserve"> </w:t>
      </w:r>
      <w:r>
        <w:t xml:space="preserve">(na základě předchozích jednání u pana starosty a pana tajemníka ÚMO P3 a na základě zpracovaného regulativu ÚKRMP 04/2012). Svůj záměr by </w:t>
      </w:r>
      <w:r w:rsidR="0027364F">
        <w:t xml:space="preserve">společnost </w:t>
      </w:r>
      <w:r>
        <w:t>nyní realizoval</w:t>
      </w:r>
      <w:r w:rsidR="00FE07C7">
        <w:t>a</w:t>
      </w:r>
      <w:r>
        <w:t xml:space="preserve"> v</w:t>
      </w:r>
      <w:r w:rsidR="00FE07C7">
        <w:t> severovýchodní části pozemků (pod mostem v Mostní ulici).</w:t>
      </w:r>
    </w:p>
    <w:p w:rsidR="00FE07C7" w:rsidRDefault="00FE07C7" w:rsidP="001267CC">
      <w:pPr>
        <w:pStyle w:val="Odstavecseseznamem"/>
        <w:numPr>
          <w:ilvl w:val="0"/>
          <w:numId w:val="1"/>
        </w:numPr>
        <w:jc w:val="both"/>
      </w:pPr>
      <w:r>
        <w:t xml:space="preserve">11/2012 ORP MMP souhlasí </w:t>
      </w:r>
      <w:r w:rsidR="00977D67">
        <w:t>s výstavbou administrativní budovy v</w:t>
      </w:r>
      <w:r w:rsidR="004B3C47">
        <w:t xml:space="preserve">ývojového a projektového centra s tím, že k pronájmu a budoucímu prodeji části pozemku </w:t>
      </w:r>
      <w:proofErr w:type="spellStart"/>
      <w:proofErr w:type="gramStart"/>
      <w:r w:rsidR="004B3C47">
        <w:t>p.č</w:t>
      </w:r>
      <w:proofErr w:type="spellEnd"/>
      <w:r w:rsidR="004B3C47">
        <w:t>.</w:t>
      </w:r>
      <w:proofErr w:type="gramEnd"/>
      <w:r w:rsidR="004B3C47">
        <w:t xml:space="preserve"> 394/1 </w:t>
      </w:r>
      <w:proofErr w:type="spellStart"/>
      <w:r w:rsidR="004B3C47">
        <w:t>k.ú</w:t>
      </w:r>
      <w:proofErr w:type="spellEnd"/>
      <w:r w:rsidR="004B3C47">
        <w:t xml:space="preserve">. </w:t>
      </w:r>
      <w:proofErr w:type="spellStart"/>
      <w:r w:rsidR="004B3C47">
        <w:t>Doudlevce</w:t>
      </w:r>
      <w:proofErr w:type="spellEnd"/>
      <w:r w:rsidR="004B3C47">
        <w:t xml:space="preserve"> je nutné stanovisko správce (MO P3).</w:t>
      </w:r>
    </w:p>
    <w:p w:rsidR="004B3C47" w:rsidRDefault="004B3C47" w:rsidP="001267CC">
      <w:pPr>
        <w:pStyle w:val="Odstavecseseznamem"/>
        <w:numPr>
          <w:ilvl w:val="0"/>
          <w:numId w:val="1"/>
        </w:numPr>
        <w:jc w:val="both"/>
      </w:pPr>
      <w:r>
        <w:t xml:space="preserve">01/1014 MO P3 </w:t>
      </w:r>
      <w:proofErr w:type="spellStart"/>
      <w:r>
        <w:t>usn</w:t>
      </w:r>
      <w:proofErr w:type="spellEnd"/>
      <w:r>
        <w:t xml:space="preserve">. RMO P3 č. 7/2014 nesouhlasí s pronájmem a budoucím prodejem částí městských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394/1, </w:t>
      </w:r>
      <w:proofErr w:type="spellStart"/>
      <w:r>
        <w:t>p.č</w:t>
      </w:r>
      <w:proofErr w:type="spellEnd"/>
      <w:r>
        <w:t xml:space="preserve">. 835/33 a </w:t>
      </w:r>
      <w:proofErr w:type="spellStart"/>
      <w:r>
        <w:t>p.č</w:t>
      </w:r>
      <w:proofErr w:type="spellEnd"/>
      <w:r>
        <w:t xml:space="preserve">. 836 (nově 836/3), vše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Doudlevce</w:t>
      </w:r>
      <w:proofErr w:type="spellEnd"/>
      <w:r w:rsidR="007D51D9">
        <w:t>,</w:t>
      </w:r>
      <w:bookmarkStart w:id="0" w:name="_GoBack"/>
      <w:bookmarkEnd w:id="0"/>
      <w:r w:rsidR="00633E58">
        <w:t xml:space="preserve"> žadateli za účelem realizace stavby „Vývojové a projektové centrum v Plzni – </w:t>
      </w:r>
      <w:proofErr w:type="spellStart"/>
      <w:r w:rsidR="00633E58">
        <w:t>Doudlevcích</w:t>
      </w:r>
      <w:proofErr w:type="spellEnd"/>
      <w:r w:rsidR="00633E58">
        <w:t>“.</w:t>
      </w:r>
    </w:p>
    <w:p w:rsidR="00977D67" w:rsidRDefault="00977D67" w:rsidP="00977D67">
      <w:pPr>
        <w:jc w:val="both"/>
      </w:pPr>
    </w:p>
    <w:p w:rsidR="00977D67" w:rsidRDefault="00977D67" w:rsidP="00977D67">
      <w:pPr>
        <w:jc w:val="both"/>
      </w:pPr>
    </w:p>
    <w:p w:rsidR="00977D67" w:rsidRDefault="00977D67" w:rsidP="00977D67">
      <w:pPr>
        <w:jc w:val="both"/>
      </w:pPr>
    </w:p>
    <w:p w:rsidR="00977D67" w:rsidRDefault="00977D67" w:rsidP="00977D67">
      <w:pPr>
        <w:jc w:val="both"/>
      </w:pPr>
    </w:p>
    <w:p w:rsidR="00977D67" w:rsidRDefault="00977D67" w:rsidP="00977D67">
      <w:pPr>
        <w:jc w:val="both"/>
      </w:pPr>
    </w:p>
    <w:p w:rsidR="001267CC" w:rsidRDefault="00633E58" w:rsidP="001267CC">
      <w:pPr>
        <w:jc w:val="both"/>
      </w:pPr>
      <w:r>
        <w:t>V Plzni: 7. 4. 2014</w:t>
      </w:r>
    </w:p>
    <w:p w:rsidR="001267CC" w:rsidRDefault="00633E58" w:rsidP="001267CC">
      <w:pPr>
        <w:jc w:val="both"/>
      </w:pPr>
      <w:r>
        <w:t xml:space="preserve">Zapsala: Eva </w:t>
      </w:r>
      <w:proofErr w:type="spellStart"/>
      <w:r>
        <w:t>Kölblová</w:t>
      </w:r>
      <w:proofErr w:type="spellEnd"/>
      <w:r>
        <w:t>, PROP MMP</w:t>
      </w:r>
    </w:p>
    <w:sectPr w:rsidR="0012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7E57"/>
    <w:multiLevelType w:val="hybridMultilevel"/>
    <w:tmpl w:val="63DEA2A2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C"/>
    <w:rsid w:val="001267CC"/>
    <w:rsid w:val="0013391B"/>
    <w:rsid w:val="001F358D"/>
    <w:rsid w:val="00233027"/>
    <w:rsid w:val="002465F3"/>
    <w:rsid w:val="00256828"/>
    <w:rsid w:val="0027364F"/>
    <w:rsid w:val="003D5E3A"/>
    <w:rsid w:val="00463D3C"/>
    <w:rsid w:val="0048797D"/>
    <w:rsid w:val="004B3C47"/>
    <w:rsid w:val="00633E58"/>
    <w:rsid w:val="00702348"/>
    <w:rsid w:val="007D51D9"/>
    <w:rsid w:val="00977D67"/>
    <w:rsid w:val="0099070B"/>
    <w:rsid w:val="00A60C4E"/>
    <w:rsid w:val="00AA1055"/>
    <w:rsid w:val="00B14AF8"/>
    <w:rsid w:val="00B600C9"/>
    <w:rsid w:val="00C721DA"/>
    <w:rsid w:val="00CA0F41"/>
    <w:rsid w:val="00F61279"/>
    <w:rsid w:val="00FE07C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6320-F3ED-4867-B122-ABD140FE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Kölblová Eva</dc:creator>
  <cp:keywords/>
  <dc:description/>
  <cp:lastModifiedBy>Kölblová Eva</cp:lastModifiedBy>
  <cp:revision>9</cp:revision>
  <dcterms:created xsi:type="dcterms:W3CDTF">2013-04-02T09:03:00Z</dcterms:created>
  <dcterms:modified xsi:type="dcterms:W3CDTF">2014-05-02T11:26:00Z</dcterms:modified>
</cp:coreProperties>
</file>