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5" w:rsidRDefault="00C64CE5" w:rsidP="00C64CE5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64CE5" w:rsidRDefault="00C64CE5" w:rsidP="00C64CE5">
      <w:pPr>
        <w:jc w:val="both"/>
      </w:pPr>
    </w:p>
    <w:p w:rsidR="00C64CE5" w:rsidRDefault="00C64CE5" w:rsidP="00C64CE5">
      <w:pPr>
        <w:pStyle w:val="Paragrafneslovan"/>
      </w:pPr>
    </w:p>
    <w:p w:rsidR="00C64CE5" w:rsidRDefault="00C64CE5" w:rsidP="00C64CE5">
      <w:pPr>
        <w:jc w:val="both"/>
      </w:pPr>
    </w:p>
    <w:p w:rsidR="00C64CE5" w:rsidRDefault="00C64CE5" w:rsidP="00C64CE5">
      <w:pPr>
        <w:jc w:val="both"/>
      </w:pPr>
    </w:p>
    <w:p w:rsidR="00C64CE5" w:rsidRDefault="00C64CE5" w:rsidP="00C64CE5">
      <w:pPr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64CE5" w:rsidRP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64CE5">
        <w:rPr>
          <w:sz w:val="24"/>
          <w:szCs w:val="24"/>
        </w:rPr>
        <w:t>Návrh na stanovení měsíčních odm</w:t>
      </w:r>
      <w:r>
        <w:rPr>
          <w:sz w:val="24"/>
          <w:szCs w:val="24"/>
        </w:rPr>
        <w:t>ěn za výkon funkce neuvolněným č</w:t>
      </w:r>
      <w:r w:rsidRPr="00C64CE5">
        <w:rPr>
          <w:sz w:val="24"/>
          <w:szCs w:val="24"/>
        </w:rPr>
        <w:t>lenům Zastupitelstva MO Plzeň 1, předsedům komisí RMO Plzeň 1 a předsedům výborů ZMO Plzeň 1, kteří nejsou členy Zastupitelstva MO Plzeň 1 a členům komisí RMO Plzeň 1 a členům výborů ZMO Plzeň 1, kteří nejsou členy Zastupitelstva MO Plzeň 1 s platností od 8. 4. 2015 – dle Nařízení vlády č. 37/2003 Sb. ve znění Nařízení vlády č. 52/2015 Sb.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C64CE5" w:rsidRP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Od 1.dubna</w:t>
      </w:r>
      <w:proofErr w:type="gramEnd"/>
      <w:r>
        <w:rPr>
          <w:sz w:val="24"/>
          <w:szCs w:val="24"/>
        </w:rPr>
        <w:t xml:space="preserve"> 2015 nabývá účinnosti Nařízení vlády č. 52/2015, kterým se mění Nařízení vlády č. 37/2003 Sb. o odměnách za výkon funkce člena zastupitelstva</w:t>
      </w:r>
    </w:p>
    <w:p w:rsidR="00C64CE5" w:rsidRDefault="00C64CE5" w:rsidP="00C64CE5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C64CE5" w:rsidRP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Zastupitelstvo</w:t>
      </w:r>
      <w:r w:rsidRPr="00C64CE5">
        <w:rPr>
          <w:sz w:val="24"/>
          <w:szCs w:val="24"/>
        </w:rPr>
        <w:t xml:space="preserve"> MO Plzeň 1</w:t>
      </w:r>
      <w:r>
        <w:rPr>
          <w:sz w:val="24"/>
          <w:szCs w:val="24"/>
        </w:rPr>
        <w:t xml:space="preserve"> stanoví výše měsíčních odměn pro neuvolněné členy Zastupitelstva MO Plzeň 1</w:t>
      </w:r>
      <w:r w:rsidR="000C53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pro předsedy komisí RMO Plzeň 1 a předsedy výborů ZMO Plzeň 1</w:t>
      </w:r>
      <w:r w:rsidR="000C5397">
        <w:rPr>
          <w:sz w:val="24"/>
          <w:szCs w:val="24"/>
        </w:rPr>
        <w:t xml:space="preserve">, kteří nejsou členy Zastupitelstva MO Plzeň 1 a pro členy komisí RMO 1 a členy výborů ZMO Plzeň 1, kteří nejsou </w:t>
      </w:r>
      <w:r w:rsidR="00EB7808">
        <w:rPr>
          <w:sz w:val="24"/>
          <w:szCs w:val="24"/>
        </w:rPr>
        <w:t xml:space="preserve">členy Zastupitelstva MO Plzeň 1 s platností od </w:t>
      </w:r>
      <w:proofErr w:type="gramStart"/>
      <w:r w:rsidR="00EB7808">
        <w:rPr>
          <w:sz w:val="24"/>
          <w:szCs w:val="24"/>
        </w:rPr>
        <w:t>8.4. 2015</w:t>
      </w:r>
      <w:proofErr w:type="gramEnd"/>
      <w:r w:rsidR="00EB7808">
        <w:rPr>
          <w:sz w:val="24"/>
          <w:szCs w:val="24"/>
        </w:rPr>
        <w:t xml:space="preserve"> dle Nařízení vlády č. 52/2015</w:t>
      </w:r>
      <w:r w:rsidR="006925FC">
        <w:rPr>
          <w:sz w:val="24"/>
          <w:szCs w:val="24"/>
        </w:rPr>
        <w:t xml:space="preserve"> Sb.</w:t>
      </w:r>
    </w:p>
    <w:p w:rsidR="00C64CE5" w:rsidRP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0C5397" w:rsidRPr="000C5397" w:rsidRDefault="000C5397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925FC">
        <w:rPr>
          <w:sz w:val="24"/>
          <w:szCs w:val="24"/>
        </w:rPr>
        <w:t>Stanovit měsíční odměny ve výši dle Nařízení vlády č. 52/2015 Sb.</w:t>
      </w:r>
      <w:r w:rsidR="00376B64">
        <w:rPr>
          <w:sz w:val="24"/>
          <w:szCs w:val="24"/>
        </w:rPr>
        <w:t xml:space="preserve"> 1 dne 8. 4. 2015.</w:t>
      </w:r>
    </w:p>
    <w:p w:rsidR="000C5397" w:rsidRDefault="000C5397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6925FC" w:rsidRPr="000C5397" w:rsidRDefault="006925FC" w:rsidP="006925F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Stanovit měsíční odměny ve výši dle Nařízení vlády č. 52/2015 Sb. 1 dne 8. 4. 2015.</w:t>
      </w:r>
    </w:p>
    <w:p w:rsidR="006925FC" w:rsidRDefault="006925FC" w:rsidP="006925FC">
      <w:pPr>
        <w:tabs>
          <w:tab w:val="left" w:pos="567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C64CE5" w:rsidRDefault="00376B64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376B64" w:rsidRPr="00376B64" w:rsidRDefault="00C64CE5" w:rsidP="00376B64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376B64" w:rsidRPr="00EB7808" w:rsidRDefault="00EB7808" w:rsidP="00376B64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EB7808">
        <w:rPr>
          <w:sz w:val="24"/>
          <w:szCs w:val="24"/>
        </w:rPr>
        <w:t>Změna přinese n</w:t>
      </w:r>
      <w:r w:rsidR="00376B64" w:rsidRPr="00EB7808">
        <w:rPr>
          <w:sz w:val="24"/>
          <w:szCs w:val="24"/>
        </w:rPr>
        <w:t>avýšení</w:t>
      </w:r>
      <w:r w:rsidRPr="00EB7808">
        <w:rPr>
          <w:sz w:val="24"/>
          <w:szCs w:val="24"/>
        </w:rPr>
        <w:t xml:space="preserve"> na rok </w:t>
      </w:r>
      <w:r w:rsidR="00376B64" w:rsidRPr="00EB7808">
        <w:rPr>
          <w:sz w:val="24"/>
          <w:szCs w:val="24"/>
        </w:rPr>
        <w:t>o 186 000,</w:t>
      </w:r>
      <w:r w:rsidRPr="00EB7808">
        <w:rPr>
          <w:sz w:val="24"/>
          <w:szCs w:val="24"/>
        </w:rPr>
        <w:t>- Kč.</w:t>
      </w:r>
      <w:r>
        <w:rPr>
          <w:sz w:val="24"/>
          <w:szCs w:val="24"/>
        </w:rPr>
        <w:t xml:space="preserve"> V této částce jsou započteny i změny pro uvolněné členy ZMO Plzeň 1, které jsou pevně stanoveny Nařízením vlády č. 52/2015 Sb.</w:t>
      </w:r>
      <w:r w:rsidRPr="00EB7808">
        <w:rPr>
          <w:sz w:val="24"/>
          <w:szCs w:val="24"/>
        </w:rPr>
        <w:t xml:space="preserve"> Jedná se o částku </w:t>
      </w:r>
      <w:r w:rsidR="00376B64" w:rsidRPr="00EB7808">
        <w:rPr>
          <w:sz w:val="24"/>
          <w:szCs w:val="24"/>
        </w:rPr>
        <w:t xml:space="preserve">včetně </w:t>
      </w:r>
      <w:r w:rsidRPr="00EB7808">
        <w:rPr>
          <w:sz w:val="24"/>
          <w:szCs w:val="24"/>
        </w:rPr>
        <w:t>odvodů</w:t>
      </w:r>
      <w:r>
        <w:rPr>
          <w:sz w:val="24"/>
          <w:szCs w:val="24"/>
        </w:rPr>
        <w:t>. Bude řešeno Rozpočtovým opatřením č. 15.</w:t>
      </w:r>
    </w:p>
    <w:p w:rsidR="00C64CE5" w:rsidRPr="00EB7808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EB7808" w:rsidRPr="00EB7808" w:rsidRDefault="00EB7808" w:rsidP="00EB7808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Navýšené částky budou vypláceny s platností od </w:t>
      </w:r>
      <w:proofErr w:type="gramStart"/>
      <w:r>
        <w:rPr>
          <w:sz w:val="24"/>
          <w:szCs w:val="24"/>
        </w:rPr>
        <w:t>8.4. 2015</w:t>
      </w:r>
      <w:proofErr w:type="gramEnd"/>
      <w:r>
        <w:rPr>
          <w:sz w:val="24"/>
          <w:szCs w:val="24"/>
        </w:rPr>
        <w:t>. Zodpovídá tajemnice ÚMO Plzeň 1 Ing. Helena Řežábová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EB7808" w:rsidRDefault="00EB7808" w:rsidP="00EB7808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EB7808">
        <w:rPr>
          <w:sz w:val="24"/>
          <w:szCs w:val="24"/>
        </w:rPr>
        <w:t>Usnesení č. 27 RMO Plzeň 1 ze dne 14. 1. 2014</w:t>
      </w:r>
    </w:p>
    <w:p w:rsidR="00EB7808" w:rsidRDefault="00EB7808" w:rsidP="00EB7808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Usnesení č. 15 ZMO Plzeň 1 ze dne 5. 11. 2014</w:t>
      </w:r>
    </w:p>
    <w:p w:rsidR="00124473" w:rsidRPr="00EB7808" w:rsidRDefault="00124473" w:rsidP="00EB7808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Tato usnesení budou zrušena.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124473" w:rsidRDefault="00124473" w:rsidP="00124473">
      <w:pPr>
        <w:tabs>
          <w:tab w:val="left" w:pos="567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</w:t>
      </w:r>
    </w:p>
    <w:p w:rsidR="00C64CE5" w:rsidRDefault="00C64CE5" w:rsidP="00C64CE5">
      <w:pPr>
        <w:tabs>
          <w:tab w:val="left" w:pos="567"/>
        </w:tabs>
        <w:ind w:left="567" w:hanging="567"/>
        <w:rPr>
          <w:b/>
          <w:sz w:val="24"/>
          <w:szCs w:val="24"/>
        </w:rPr>
      </w:pPr>
    </w:p>
    <w:p w:rsidR="00C64CE5" w:rsidRDefault="00C64CE5" w:rsidP="00EB780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Přílohy</w:t>
      </w:r>
      <w:r w:rsidR="00EB7808">
        <w:rPr>
          <w:b/>
          <w:sz w:val="24"/>
          <w:szCs w:val="24"/>
        </w:rPr>
        <w:t xml:space="preserve">: </w:t>
      </w:r>
      <w:proofErr w:type="gramStart"/>
      <w:r w:rsidR="00EB7808">
        <w:rPr>
          <w:b/>
          <w:sz w:val="24"/>
          <w:szCs w:val="24"/>
        </w:rPr>
        <w:t xml:space="preserve">-     </w:t>
      </w:r>
      <w:r w:rsidR="00EB7808" w:rsidRPr="00EB7808">
        <w:rPr>
          <w:sz w:val="24"/>
          <w:szCs w:val="24"/>
        </w:rPr>
        <w:t>Nařízení</w:t>
      </w:r>
      <w:proofErr w:type="gramEnd"/>
      <w:r w:rsidR="00EB7808" w:rsidRPr="00EB7808">
        <w:rPr>
          <w:sz w:val="24"/>
          <w:szCs w:val="24"/>
        </w:rPr>
        <w:t xml:space="preserve"> vlády č. 52/2015 Sb.</w:t>
      </w:r>
    </w:p>
    <w:p w:rsidR="00EB7808" w:rsidRDefault="00EB7808" w:rsidP="00EB7808">
      <w:pPr>
        <w:pStyle w:val="Odstavecseseznamem"/>
        <w:numPr>
          <w:ilvl w:val="0"/>
          <w:numId w:val="3"/>
        </w:numPr>
        <w:tabs>
          <w:tab w:val="left" w:pos="567"/>
        </w:tabs>
        <w:rPr>
          <w:sz w:val="24"/>
          <w:szCs w:val="24"/>
        </w:rPr>
      </w:pPr>
      <w:r w:rsidRPr="00EB7808">
        <w:rPr>
          <w:sz w:val="24"/>
          <w:szCs w:val="24"/>
        </w:rPr>
        <w:t>Počet obyvatel k </w:t>
      </w:r>
      <w:proofErr w:type="gramStart"/>
      <w:r w:rsidRPr="00EB7808">
        <w:rPr>
          <w:sz w:val="24"/>
          <w:szCs w:val="24"/>
        </w:rPr>
        <w:t>1.1.2015</w:t>
      </w:r>
      <w:proofErr w:type="gramEnd"/>
    </w:p>
    <w:p w:rsidR="006F5A9F" w:rsidRPr="006F5A9F" w:rsidRDefault="006F5A9F" w:rsidP="006F5A9F">
      <w:pPr>
        <w:pStyle w:val="Odstavecseseznamem"/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6F5A9F">
        <w:rPr>
          <w:sz w:val="24"/>
          <w:szCs w:val="24"/>
        </w:rPr>
        <w:t>Usnesení č. 27 RMO Plzeň 1 ze dne 14. 1. 2014</w:t>
      </w:r>
    </w:p>
    <w:p w:rsidR="006F5A9F" w:rsidRPr="006F5A9F" w:rsidRDefault="006F5A9F" w:rsidP="006F5A9F">
      <w:pPr>
        <w:pStyle w:val="Odstavecseseznamem"/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6F5A9F">
        <w:rPr>
          <w:sz w:val="24"/>
          <w:szCs w:val="24"/>
        </w:rPr>
        <w:t>Usnesení č. 15 ZMO Plzeň 1 ze dne 5. 11. 2014</w:t>
      </w:r>
    </w:p>
    <w:p w:rsidR="006F5A9F" w:rsidRPr="00EB7808" w:rsidRDefault="006F5A9F" w:rsidP="006F5A9F">
      <w:pPr>
        <w:pStyle w:val="Odstavecseseznamem"/>
        <w:tabs>
          <w:tab w:val="left" w:pos="567"/>
        </w:tabs>
        <w:ind w:left="1827"/>
        <w:rPr>
          <w:sz w:val="24"/>
          <w:szCs w:val="24"/>
        </w:rPr>
      </w:pPr>
    </w:p>
    <w:p w:rsidR="00AF1EBD" w:rsidRPr="00EB7808" w:rsidRDefault="006925FC"/>
    <w:sectPr w:rsidR="00AF1EBD" w:rsidRPr="00EB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3375076"/>
    <w:multiLevelType w:val="hybridMultilevel"/>
    <w:tmpl w:val="BE264FA8"/>
    <w:lvl w:ilvl="0" w:tplc="6B54CF0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9976ED0"/>
    <w:multiLevelType w:val="hybridMultilevel"/>
    <w:tmpl w:val="6632EA8A"/>
    <w:lvl w:ilvl="0" w:tplc="E70A04E0">
      <w:start w:val="5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5"/>
    <w:rsid w:val="000C5397"/>
    <w:rsid w:val="00124473"/>
    <w:rsid w:val="00363925"/>
    <w:rsid w:val="00376B64"/>
    <w:rsid w:val="006925FC"/>
    <w:rsid w:val="006F5A9F"/>
    <w:rsid w:val="00BB4E16"/>
    <w:rsid w:val="00C64CE5"/>
    <w:rsid w:val="00D7632A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64CE5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64CE5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Kocourková Anna</dc:creator>
  <cp:lastModifiedBy>Kocourková Anna</cp:lastModifiedBy>
  <cp:revision>2</cp:revision>
  <cp:lastPrinted>2015-03-30T14:37:00Z</cp:lastPrinted>
  <dcterms:created xsi:type="dcterms:W3CDTF">2015-03-31T06:47:00Z</dcterms:created>
  <dcterms:modified xsi:type="dcterms:W3CDTF">2015-03-31T06:47:00Z</dcterms:modified>
</cp:coreProperties>
</file>