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57" w:rsidRPr="007B4C86" w:rsidRDefault="00DE7B57" w:rsidP="00DE7B57">
      <w:pPr>
        <w:jc w:val="center"/>
        <w:rPr>
          <w:szCs w:val="24"/>
        </w:rPr>
      </w:pPr>
      <w:r>
        <w:rPr>
          <w:szCs w:val="24"/>
        </w:rPr>
        <w:t>č. 506</w:t>
      </w:r>
    </w:p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proofErr w:type="gramStart"/>
      <w:r w:rsidRPr="007B4C86">
        <w:rPr>
          <w:szCs w:val="24"/>
        </w:rPr>
        <w:t>B e r e   n a   v ě d o m í</w:t>
      </w:r>
      <w:proofErr w:type="gramEnd"/>
    </w:p>
    <w:p w:rsidR="00DE7B57" w:rsidRDefault="00DE7B57" w:rsidP="00DE7B57">
      <w:pPr>
        <w:jc w:val="both"/>
        <w:rPr>
          <w:color w:val="000000"/>
          <w:szCs w:val="24"/>
        </w:rPr>
      </w:pPr>
    </w:p>
    <w:p w:rsidR="00DE7B57" w:rsidRPr="007B4C86" w:rsidRDefault="00DE7B57" w:rsidP="00DE7B57">
      <w:pPr>
        <w:pStyle w:val="vlevo"/>
        <w:numPr>
          <w:ilvl w:val="0"/>
          <w:numId w:val="4"/>
        </w:numPr>
        <w:ind w:left="284" w:hanging="284"/>
      </w:pPr>
      <w:r w:rsidRPr="007B4C86">
        <w:t>Doporučení Komise pro sociální věci a zdraví občanů RMP k žádostem v dotačním programu Aktivity prorodinné politiky - usnesení Komise pro sociální věci a zdraví  občanů RMP č. 4/15 ze dne  25. března 2015.</w:t>
      </w:r>
    </w:p>
    <w:p w:rsidR="00DE7B57" w:rsidRPr="007B4C86" w:rsidRDefault="00DE7B57" w:rsidP="00DE7B57">
      <w:pPr>
        <w:pStyle w:val="vlevo"/>
        <w:numPr>
          <w:ilvl w:val="0"/>
          <w:numId w:val="4"/>
        </w:numPr>
        <w:ind w:left="284" w:hanging="284"/>
      </w:pPr>
      <w:r w:rsidRPr="007B4C86">
        <w:t>Souhrnnou důvodovou zprávu ve věci dotačního programu Aktivity prorodinné politiky.</w:t>
      </w:r>
    </w:p>
    <w:p w:rsidR="00DE7B57" w:rsidRPr="007B4C86" w:rsidRDefault="00DE7B57" w:rsidP="00DE7B57">
      <w:pPr>
        <w:pStyle w:val="vlevo"/>
        <w:numPr>
          <w:ilvl w:val="0"/>
          <w:numId w:val="4"/>
        </w:numPr>
        <w:ind w:left="284" w:hanging="284"/>
      </w:pPr>
      <w:r w:rsidRPr="007B4C86">
        <w:t xml:space="preserve">Důvodové zprávy 1 - 17 </w:t>
      </w:r>
      <w:r>
        <w:t xml:space="preserve">tohoto usnesení </w:t>
      </w:r>
      <w:r w:rsidRPr="007B4C86">
        <w:t>ve věci poskytnutí neinvestičních dotací z rozpočtu OSS MMP pro rok 2015 – transfery jiným organizacím a veřejným rozpočtům – Aktivity  prorodinné politiky.</w:t>
      </w:r>
    </w:p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proofErr w:type="gramStart"/>
      <w:r w:rsidRPr="007B4C86">
        <w:rPr>
          <w:szCs w:val="24"/>
        </w:rPr>
        <w:t>S o u h l a s í</w:t>
      </w:r>
      <w:proofErr w:type="gramEnd"/>
    </w:p>
    <w:p w:rsidR="00DE7B57" w:rsidRDefault="00DE7B57" w:rsidP="00DE7B57">
      <w:pPr>
        <w:jc w:val="both"/>
        <w:rPr>
          <w:color w:val="000000"/>
          <w:szCs w:val="24"/>
        </w:rPr>
      </w:pPr>
    </w:p>
    <w:p w:rsidR="00DE7B57" w:rsidRPr="007B4C86" w:rsidRDefault="00DE7B57" w:rsidP="00DE7B57">
      <w:pPr>
        <w:numPr>
          <w:ilvl w:val="0"/>
          <w:numId w:val="5"/>
        </w:numPr>
        <w:ind w:left="284" w:hanging="284"/>
        <w:jc w:val="both"/>
        <w:rPr>
          <w:color w:val="000000"/>
          <w:szCs w:val="24"/>
        </w:rPr>
      </w:pPr>
      <w:r w:rsidRPr="007B4C86">
        <w:rPr>
          <w:color w:val="000000"/>
          <w:szCs w:val="24"/>
        </w:rPr>
        <w:t>S poskytnutím dotací z rozpočtu Odboru sociálních služeb MMP (transfery jiným organizacím a</w:t>
      </w:r>
      <w:r>
        <w:rPr>
          <w:color w:val="000000"/>
          <w:szCs w:val="24"/>
        </w:rPr>
        <w:t xml:space="preserve"> </w:t>
      </w:r>
      <w:r w:rsidRPr="007B4C86">
        <w:rPr>
          <w:color w:val="000000"/>
          <w:szCs w:val="24"/>
        </w:rPr>
        <w:t>veřejným rozpočtům – Aktivity prorodinné politiky) a uzavřením veřejnoprávní smlouvy s těmito žadateli:</w:t>
      </w:r>
    </w:p>
    <w:p w:rsidR="00DE7B57" w:rsidRPr="007B4C86" w:rsidRDefault="00DE7B57" w:rsidP="00DE7B57">
      <w:pPr>
        <w:jc w:val="both"/>
        <w:rPr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1418"/>
        <w:gridCol w:w="1276"/>
      </w:tblGrid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DZ č.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Žadatel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Účel poskytnutí dotace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Výše požadované dotace v Kč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Výše dotace v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Kč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Del="00072B2F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Mateřské centrum Plzeňské panenky, IČ 26630664, nám. Republiky 234/35, Plzeň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Del="00072B2F" w:rsidRDefault="00DE7B57" w:rsidP="00650EA7">
            <w:pPr>
              <w:rPr>
                <w:szCs w:val="24"/>
              </w:rPr>
            </w:pPr>
            <w:r w:rsidRPr="007B4C86">
              <w:rPr>
                <w:szCs w:val="24"/>
              </w:rPr>
              <w:t>Posílení rodiny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19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Del="00072B2F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Centrum dětí a rodičů, IČ 64354547, Západní 18, l. ZŠ, Plzeň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proofErr w:type="spellStart"/>
            <w:r w:rsidRPr="007B4C86">
              <w:rPr>
                <w:szCs w:val="24"/>
              </w:rPr>
              <w:t>CeDR</w:t>
            </w:r>
            <w:proofErr w:type="spellEnd"/>
            <w:r w:rsidRPr="007B4C86">
              <w:rPr>
                <w:szCs w:val="24"/>
              </w:rPr>
              <w:t xml:space="preserve"> = průvodce rodičovstvím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150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20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Diakonie ČCE – středisko Západní Čechy, IČ 45331154, Prokopova 207/25, Plzeň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Rodina na rozcestí II.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167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190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40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MOTÝL o. s., IČ 26674157, Žlutická 1694/2, Plzeň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Krůček po krůčku k prvnímu kroku a odpovědnému </w:t>
            </w:r>
            <w:r>
              <w:rPr>
                <w:szCs w:val="24"/>
              </w:rPr>
              <w:t>r</w:t>
            </w:r>
            <w:r w:rsidRPr="007B4C86">
              <w:rPr>
                <w:szCs w:val="24"/>
              </w:rPr>
              <w:t>odičovství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126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740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40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"Dobrovolnická Regionální Agentura </w:t>
            </w:r>
            <w:proofErr w:type="spellStart"/>
            <w:r w:rsidRPr="007B4C86">
              <w:rPr>
                <w:szCs w:val="24"/>
              </w:rPr>
              <w:t>DoRA</w:t>
            </w:r>
            <w:proofErr w:type="spellEnd"/>
            <w:r w:rsidRPr="007B4C86">
              <w:rPr>
                <w:szCs w:val="24"/>
              </w:rPr>
              <w:t>", IČ 22846956, Brněnská 938/14, Plzeň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Srdci blíž - podpůrná skupina kontaktního rodičovství a laktačního poradenství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60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600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Ponton, občanské sdružení, IČ 64355756, Podmostní 2398/1, Plzeň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Terénní program </w:t>
            </w:r>
            <w:proofErr w:type="gramStart"/>
            <w:r w:rsidRPr="007B4C86">
              <w:rPr>
                <w:szCs w:val="24"/>
              </w:rPr>
              <w:t>COM.PASS</w:t>
            </w:r>
            <w:proofErr w:type="gramEnd"/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155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739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70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81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NADĚJE, IČ 570931, K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Brance</w:t>
            </w:r>
            <w:r>
              <w:rPr>
                <w:szCs w:val="24"/>
              </w:rPr>
              <w:t xml:space="preserve"> </w:t>
            </w:r>
            <w:r w:rsidRPr="007B4C86">
              <w:rPr>
                <w:szCs w:val="24"/>
              </w:rPr>
              <w:t>11/19E, Praha</w:t>
            </w:r>
          </w:p>
        </w:tc>
        <w:tc>
          <w:tcPr>
            <w:tcW w:w="283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Naděje - Slunečnice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65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500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912" w:type="dxa"/>
            <w:gridSpan w:val="3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Celkem</w:t>
            </w:r>
          </w:p>
        </w:tc>
        <w:tc>
          <w:tcPr>
            <w:tcW w:w="1418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744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769</w:t>
            </w:r>
            <w:r>
              <w:rPr>
                <w:szCs w:val="24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215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</w:tbl>
    <w:p w:rsidR="00DE7B57" w:rsidRDefault="00DE7B57" w:rsidP="00DE7B57">
      <w:pPr>
        <w:jc w:val="both"/>
        <w:rPr>
          <w:color w:val="000000"/>
          <w:szCs w:val="24"/>
        </w:rPr>
      </w:pPr>
    </w:p>
    <w:p w:rsidR="00DE7B57" w:rsidRPr="007B4C86" w:rsidRDefault="00DE7B57" w:rsidP="00DE7B57">
      <w:pPr>
        <w:numPr>
          <w:ilvl w:val="0"/>
          <w:numId w:val="5"/>
        </w:numPr>
        <w:ind w:left="284" w:hanging="284"/>
        <w:jc w:val="both"/>
        <w:rPr>
          <w:color w:val="000000"/>
          <w:szCs w:val="24"/>
        </w:rPr>
      </w:pPr>
      <w:r w:rsidRPr="007B4C86">
        <w:rPr>
          <w:color w:val="000000"/>
          <w:szCs w:val="24"/>
        </w:rPr>
        <w:t xml:space="preserve">S krácením dotací z důvodu nedostatku alokovaných finančních prostředků schválených v rozpočtu OSS MMP pro rok 2015 na podporu Aktivit prorodinné politiky u žadatelů uvedených v bodu </w:t>
      </w:r>
      <w:proofErr w:type="gramStart"/>
      <w:r w:rsidRPr="007B4C86">
        <w:rPr>
          <w:color w:val="000000"/>
          <w:szCs w:val="24"/>
        </w:rPr>
        <w:t>II.1</w:t>
      </w:r>
      <w:r>
        <w:rPr>
          <w:color w:val="000000"/>
          <w:szCs w:val="24"/>
        </w:rPr>
        <w:t xml:space="preserve"> tohoto</w:t>
      </w:r>
      <w:proofErr w:type="gramEnd"/>
      <w:r>
        <w:rPr>
          <w:color w:val="000000"/>
          <w:szCs w:val="24"/>
        </w:rPr>
        <w:t xml:space="preserve"> usnesení</w:t>
      </w:r>
      <w:r w:rsidRPr="007B4C86">
        <w:rPr>
          <w:color w:val="000000"/>
          <w:szCs w:val="24"/>
        </w:rPr>
        <w:t>.</w:t>
      </w:r>
    </w:p>
    <w:p w:rsidR="00DE7B57" w:rsidRPr="007B4C86" w:rsidRDefault="00DE7B57" w:rsidP="00DE7B57">
      <w:pPr>
        <w:numPr>
          <w:ilvl w:val="0"/>
          <w:numId w:val="5"/>
        </w:numPr>
        <w:ind w:left="284" w:hanging="284"/>
        <w:jc w:val="both"/>
        <w:rPr>
          <w:color w:val="000000"/>
          <w:szCs w:val="24"/>
        </w:rPr>
      </w:pPr>
      <w:r w:rsidRPr="007B4C86">
        <w:rPr>
          <w:color w:val="000000"/>
          <w:szCs w:val="24"/>
        </w:rPr>
        <w:t xml:space="preserve">V případě, že žadatel o dotaci uvedený v bodu </w:t>
      </w:r>
      <w:proofErr w:type="gramStart"/>
      <w:r w:rsidRPr="007B4C86">
        <w:rPr>
          <w:color w:val="000000"/>
          <w:szCs w:val="24"/>
        </w:rPr>
        <w:t>II.1</w:t>
      </w:r>
      <w:r>
        <w:rPr>
          <w:color w:val="000000"/>
          <w:szCs w:val="24"/>
        </w:rPr>
        <w:t xml:space="preserve"> tohoto</w:t>
      </w:r>
      <w:proofErr w:type="gramEnd"/>
      <w:r>
        <w:rPr>
          <w:color w:val="000000"/>
          <w:szCs w:val="24"/>
        </w:rPr>
        <w:t xml:space="preserve"> usnesení</w:t>
      </w:r>
      <w:r w:rsidRPr="007B4C86">
        <w:rPr>
          <w:color w:val="000000"/>
          <w:szCs w:val="24"/>
        </w:rPr>
        <w:t xml:space="preserve"> odmítne podepsat smlouvu nebo se nedostaví k podpisu smlouvy do dvou měsíců od obdržení prokazatelné </w:t>
      </w:r>
      <w:r w:rsidRPr="007B4C86">
        <w:rPr>
          <w:color w:val="000000"/>
          <w:szCs w:val="24"/>
        </w:rPr>
        <w:lastRenderedPageBreak/>
        <w:t>výzvy  k podpisu smlouvy, pozbývá usnesení vůči tomuto žadateli účinnosti – žadatel ztrácí  nárok na poskytnutí dotace.</w:t>
      </w:r>
    </w:p>
    <w:p w:rsidR="00DE7B57" w:rsidRPr="007B4C86" w:rsidRDefault="00DE7B57" w:rsidP="00DE7B57">
      <w:pPr>
        <w:numPr>
          <w:ilvl w:val="0"/>
          <w:numId w:val="5"/>
        </w:numPr>
        <w:ind w:left="284" w:hanging="284"/>
        <w:jc w:val="both"/>
        <w:rPr>
          <w:color w:val="000000"/>
          <w:szCs w:val="24"/>
        </w:rPr>
      </w:pPr>
      <w:r w:rsidRPr="007B4C86">
        <w:rPr>
          <w:color w:val="000000"/>
          <w:szCs w:val="24"/>
        </w:rPr>
        <w:t xml:space="preserve">S doporučením Komise pro sociální věci a zdraví občanů RMP neposkytnout dotace žadatelům uvedeným v bodu III. </w:t>
      </w:r>
      <w:r>
        <w:rPr>
          <w:color w:val="000000"/>
          <w:szCs w:val="24"/>
        </w:rPr>
        <w:t xml:space="preserve">tohoto usnesení </w:t>
      </w:r>
      <w:r w:rsidRPr="007B4C86">
        <w:rPr>
          <w:color w:val="000000"/>
          <w:szCs w:val="24"/>
        </w:rPr>
        <w:t xml:space="preserve">– žadatelé uvedeni v bodě II.1 a </w:t>
      </w:r>
      <w:proofErr w:type="gramStart"/>
      <w:r w:rsidRPr="007B4C86">
        <w:rPr>
          <w:color w:val="000000"/>
          <w:szCs w:val="24"/>
        </w:rPr>
        <w:t xml:space="preserve">IV.1 </w:t>
      </w:r>
      <w:r>
        <w:rPr>
          <w:color w:val="000000"/>
          <w:szCs w:val="24"/>
        </w:rPr>
        <w:t>tohoto</w:t>
      </w:r>
      <w:proofErr w:type="gramEnd"/>
      <w:r>
        <w:rPr>
          <w:color w:val="000000"/>
          <w:szCs w:val="24"/>
        </w:rPr>
        <w:t xml:space="preserve"> usnesení </w:t>
      </w:r>
      <w:r w:rsidRPr="007B4C86">
        <w:rPr>
          <w:color w:val="000000"/>
          <w:szCs w:val="24"/>
        </w:rPr>
        <w:t>svými projekty lépe vyhověli podstatě vyhlášeného dotačního titulu.</w:t>
      </w:r>
    </w:p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proofErr w:type="gramStart"/>
      <w:r w:rsidRPr="007B4C86">
        <w:rPr>
          <w:szCs w:val="24"/>
        </w:rPr>
        <w:t>N e s o u h l a s í</w:t>
      </w:r>
      <w:proofErr w:type="gramEnd"/>
    </w:p>
    <w:p w:rsidR="00DE7B57" w:rsidRDefault="00DE7B57" w:rsidP="00DE7B57">
      <w:pPr>
        <w:jc w:val="both"/>
        <w:rPr>
          <w:szCs w:val="24"/>
        </w:rPr>
      </w:pPr>
    </w:p>
    <w:p w:rsidR="00DE7B57" w:rsidRDefault="00DE7B57" w:rsidP="00DE7B57">
      <w:pPr>
        <w:jc w:val="both"/>
        <w:rPr>
          <w:szCs w:val="24"/>
        </w:rPr>
      </w:pPr>
      <w:r w:rsidRPr="007B4C86">
        <w:rPr>
          <w:szCs w:val="24"/>
        </w:rPr>
        <w:t>s poskytnutím dotací z rozpočtu Odboru sociálních služeb MMP (transfery jiným</w:t>
      </w:r>
      <w:r>
        <w:rPr>
          <w:szCs w:val="24"/>
        </w:rPr>
        <w:t xml:space="preserve"> </w:t>
      </w:r>
      <w:r w:rsidRPr="007B4C86">
        <w:rPr>
          <w:szCs w:val="24"/>
        </w:rPr>
        <w:t>organizacím a veřejným rozpočtům – Aktivity prorodinné politiky) těmto žadatelům:</w:t>
      </w:r>
    </w:p>
    <w:p w:rsidR="00DE7B57" w:rsidRPr="007B4C86" w:rsidRDefault="00DE7B57" w:rsidP="00DE7B57">
      <w:pPr>
        <w:jc w:val="both"/>
        <w:rPr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1559"/>
      </w:tblGrid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DZ č.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Žadatel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Účel poskytnutí dotace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Výše požadované dotace v Kč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Středisko křesťanské pomoci – Duha, IČ 73634514, Husova 1777/14, Plzeň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SKP Duha - mateřské centrum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60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DOMUS – Centrum pro rodinu,</w:t>
            </w:r>
            <w:r>
              <w:rPr>
                <w:szCs w:val="24"/>
              </w:rPr>
              <w:t xml:space="preserve"> </w:t>
            </w:r>
            <w:r w:rsidRPr="007B4C86">
              <w:rPr>
                <w:szCs w:val="24"/>
              </w:rPr>
              <w:t xml:space="preserve">IČ 22842250, </w:t>
            </w:r>
            <w:proofErr w:type="spellStart"/>
            <w:r w:rsidRPr="007B4C86">
              <w:rPr>
                <w:szCs w:val="24"/>
              </w:rPr>
              <w:t>Hřímalého</w:t>
            </w:r>
            <w:proofErr w:type="spellEnd"/>
            <w:r w:rsidRPr="007B4C86">
              <w:rPr>
                <w:szCs w:val="24"/>
              </w:rPr>
              <w:t xml:space="preserve"> 631/4, Plzeň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Chci mít oba rodiče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54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215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rStyle w:val="tsubjname"/>
                <w:szCs w:val="24"/>
              </w:rPr>
              <w:t>"MATEŘSKÉ CENTRUM</w:t>
            </w:r>
            <w:r>
              <w:rPr>
                <w:rStyle w:val="tsubjname"/>
                <w:szCs w:val="24"/>
              </w:rPr>
              <w:t xml:space="preserve"> </w:t>
            </w:r>
            <w:r w:rsidRPr="007B4C86">
              <w:rPr>
                <w:rStyle w:val="tsubjname"/>
                <w:szCs w:val="24"/>
              </w:rPr>
              <w:t>SLOVANY"</w:t>
            </w:r>
            <w:r w:rsidRPr="007B4C86">
              <w:rPr>
                <w:szCs w:val="24"/>
              </w:rPr>
              <w:t>, IČ 26615088, Klatovská 396/276, Plzeň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Jablíčko pro každou rodinu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175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500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rStyle w:val="tsubjname"/>
                <w:szCs w:val="24"/>
              </w:rPr>
            </w:pPr>
            <w:r w:rsidRPr="007B4C86">
              <w:rPr>
                <w:rStyle w:val="tsubjname"/>
                <w:szCs w:val="24"/>
              </w:rPr>
              <w:t xml:space="preserve">Centrum pro rodinu </w:t>
            </w:r>
            <w:proofErr w:type="gramStart"/>
            <w:r w:rsidRPr="007B4C86">
              <w:rPr>
                <w:rStyle w:val="tsubjname"/>
                <w:szCs w:val="24"/>
              </w:rPr>
              <w:t xml:space="preserve">Plzeň, </w:t>
            </w:r>
            <w:proofErr w:type="spellStart"/>
            <w:r w:rsidRPr="007B4C86">
              <w:rPr>
                <w:rStyle w:val="tsubjname"/>
                <w:szCs w:val="24"/>
              </w:rPr>
              <w:t>z.s</w:t>
            </w:r>
            <w:proofErr w:type="spellEnd"/>
            <w:r w:rsidRPr="007B4C86">
              <w:rPr>
                <w:rStyle w:val="tsubjname"/>
                <w:szCs w:val="24"/>
              </w:rPr>
              <w:t>.</w:t>
            </w:r>
            <w:proofErr w:type="gramEnd"/>
            <w:r w:rsidRPr="007B4C86">
              <w:rPr>
                <w:rStyle w:val="tsubjname"/>
                <w:szCs w:val="24"/>
              </w:rPr>
              <w:t>, IČ 3811069, Plzenecká 2666/38, Plzeň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Harmonická cesta k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rodičovství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51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044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rStyle w:val="tsubjname"/>
                <w:szCs w:val="24"/>
              </w:rPr>
            </w:pPr>
            <w:r w:rsidRPr="007B4C86">
              <w:rPr>
                <w:szCs w:val="24"/>
              </w:rPr>
              <w:t>Fond ohrožených dětí, IČ 499277, Na Poříčí 1038/6, Praha 1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Odborné služby v oblasti rozvodových/rozchodovýc</w:t>
            </w:r>
            <w:r>
              <w:rPr>
                <w:szCs w:val="24"/>
              </w:rPr>
              <w:t>h</w:t>
            </w:r>
            <w:r w:rsidRPr="007B4C86">
              <w:rPr>
                <w:szCs w:val="24"/>
              </w:rPr>
              <w:t xml:space="preserve"> sporů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22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Mgr. Helena </w:t>
            </w:r>
            <w:proofErr w:type="spellStart"/>
            <w:r w:rsidRPr="007B4C86">
              <w:rPr>
                <w:szCs w:val="24"/>
              </w:rPr>
              <w:t>Dienstbierová</w:t>
            </w:r>
            <w:proofErr w:type="spellEnd"/>
            <w:r w:rsidRPr="007B4C86">
              <w:rPr>
                <w:szCs w:val="24"/>
              </w:rPr>
              <w:t xml:space="preserve"> </w:t>
            </w:r>
            <w:proofErr w:type="spellStart"/>
            <w:r w:rsidRPr="007B4C86">
              <w:rPr>
                <w:szCs w:val="24"/>
              </w:rPr>
              <w:t>Šimicová</w:t>
            </w:r>
            <w:proofErr w:type="spellEnd"/>
            <w:r w:rsidRPr="007B4C86">
              <w:rPr>
                <w:szCs w:val="24"/>
              </w:rPr>
              <w:t>, IČ 74899368, Bolzanova 1568/4, Plzeň</w:t>
            </w:r>
          </w:p>
        </w:tc>
        <w:tc>
          <w:tcPr>
            <w:tcW w:w="2977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Rodič v centru pozornosti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49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7338" w:type="dxa"/>
            <w:gridSpan w:val="3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411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752</w:t>
            </w:r>
            <w:r>
              <w:rPr>
                <w:szCs w:val="24"/>
              </w:rPr>
              <w:t>,-</w:t>
            </w:r>
          </w:p>
        </w:tc>
      </w:tr>
    </w:tbl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r w:rsidRPr="007B4C86">
        <w:rPr>
          <w:szCs w:val="24"/>
        </w:rPr>
        <w:t>S c h v a l u j e</w:t>
      </w:r>
    </w:p>
    <w:p w:rsidR="00DE7B57" w:rsidRDefault="00DE7B57" w:rsidP="00DE7B57">
      <w:pPr>
        <w:jc w:val="both"/>
        <w:rPr>
          <w:color w:val="000000"/>
          <w:szCs w:val="24"/>
        </w:rPr>
      </w:pPr>
    </w:p>
    <w:p w:rsidR="00DE7B57" w:rsidRPr="007B4C86" w:rsidRDefault="00DE7B57" w:rsidP="00DE7B57">
      <w:pPr>
        <w:numPr>
          <w:ilvl w:val="0"/>
          <w:numId w:val="6"/>
        </w:numPr>
        <w:ind w:left="284" w:hanging="284"/>
        <w:jc w:val="both"/>
        <w:rPr>
          <w:color w:val="000000"/>
          <w:szCs w:val="24"/>
        </w:rPr>
      </w:pPr>
      <w:r w:rsidRPr="007B4C86">
        <w:rPr>
          <w:color w:val="000000"/>
          <w:szCs w:val="24"/>
        </w:rPr>
        <w:t>Poskytnutí dotací z rozpočtu Odboru sociálních služeb MMP (transfery jiným  organizacím a veřejným rozpočtům – Aktivity prorodinné politiky) a uzavření  veřejnoprávní smlouvy s</w:t>
      </w:r>
      <w:r>
        <w:rPr>
          <w:color w:val="000000"/>
          <w:szCs w:val="24"/>
        </w:rPr>
        <w:t> </w:t>
      </w:r>
      <w:r w:rsidRPr="007B4C86">
        <w:rPr>
          <w:color w:val="000000"/>
          <w:szCs w:val="24"/>
        </w:rPr>
        <w:t>těmito</w:t>
      </w:r>
      <w:r>
        <w:rPr>
          <w:color w:val="000000"/>
          <w:szCs w:val="24"/>
        </w:rPr>
        <w:t xml:space="preserve"> </w:t>
      </w:r>
      <w:r w:rsidRPr="007B4C86">
        <w:rPr>
          <w:color w:val="000000"/>
          <w:szCs w:val="24"/>
        </w:rPr>
        <w:t>žadateli:</w:t>
      </w:r>
    </w:p>
    <w:p w:rsidR="00DE7B57" w:rsidRPr="007B4C86" w:rsidRDefault="00DE7B57" w:rsidP="00DE7B57">
      <w:pPr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134"/>
      </w:tblGrid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DZ</w:t>
            </w:r>
          </w:p>
          <w:p w:rsidR="00DE7B57" w:rsidRPr="007B4C86" w:rsidRDefault="00DE7B57" w:rsidP="00650E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</w:t>
            </w:r>
            <w:r w:rsidRPr="007B4C86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Žadatel</w:t>
            </w:r>
          </w:p>
        </w:tc>
        <w:tc>
          <w:tcPr>
            <w:tcW w:w="241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Účel poskytnutí dotace </w:t>
            </w:r>
          </w:p>
        </w:tc>
        <w:tc>
          <w:tcPr>
            <w:tcW w:w="1418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Výše požadované dotace v Kč</w:t>
            </w:r>
          </w:p>
        </w:tc>
        <w:tc>
          <w:tcPr>
            <w:tcW w:w="1134" w:type="dxa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Výše dotace v Kč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Mateřské centrum Barvínek,</w:t>
            </w:r>
            <w:r>
              <w:rPr>
                <w:szCs w:val="24"/>
              </w:rPr>
              <w:t xml:space="preserve"> </w:t>
            </w:r>
            <w:r w:rsidRPr="007B4C86">
              <w:rPr>
                <w:szCs w:val="24"/>
              </w:rPr>
              <w:t>IČ 27038017, Kyšická 509/57, Plzeň</w:t>
            </w:r>
          </w:p>
        </w:tc>
        <w:tc>
          <w:tcPr>
            <w:tcW w:w="2410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Mateřské centrum- centrum potkávání a sdílení</w:t>
            </w:r>
          </w:p>
        </w:tc>
        <w:tc>
          <w:tcPr>
            <w:tcW w:w="1418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40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  <w:tc>
          <w:tcPr>
            <w:tcW w:w="1134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Centrum cvrček s.r.o., IČ 3148700, Průmyslová 195/33, Plzeň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Stabilní rodičovství</w:t>
            </w:r>
          </w:p>
        </w:tc>
        <w:tc>
          <w:tcPr>
            <w:tcW w:w="1418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25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500</w:t>
            </w:r>
            <w:r>
              <w:rPr>
                <w:szCs w:val="24"/>
              </w:rPr>
              <w:t>,-</w:t>
            </w:r>
          </w:p>
        </w:tc>
        <w:tc>
          <w:tcPr>
            <w:tcW w:w="1134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10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487" w:type="dxa"/>
            <w:gridSpan w:val="3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Celkem</w:t>
            </w:r>
          </w:p>
        </w:tc>
        <w:tc>
          <w:tcPr>
            <w:tcW w:w="1418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65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500</w:t>
            </w:r>
            <w:r>
              <w:rPr>
                <w:szCs w:val="24"/>
              </w:rPr>
              <w:t>,-</w:t>
            </w:r>
          </w:p>
        </w:tc>
        <w:tc>
          <w:tcPr>
            <w:tcW w:w="1134" w:type="dxa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25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</w:tbl>
    <w:p w:rsidR="00DE7B57" w:rsidRDefault="00DE7B57" w:rsidP="00DE7B57">
      <w:pPr>
        <w:jc w:val="both"/>
        <w:rPr>
          <w:color w:val="000000"/>
          <w:szCs w:val="24"/>
        </w:rPr>
      </w:pPr>
    </w:p>
    <w:p w:rsidR="00DE7B57" w:rsidRPr="007B4C86" w:rsidRDefault="00DE7B57" w:rsidP="00DE7B57">
      <w:pPr>
        <w:numPr>
          <w:ilvl w:val="0"/>
          <w:numId w:val="6"/>
        </w:numPr>
        <w:ind w:left="284" w:hanging="284"/>
        <w:jc w:val="both"/>
        <w:rPr>
          <w:color w:val="000000"/>
          <w:szCs w:val="24"/>
        </w:rPr>
      </w:pPr>
      <w:r w:rsidRPr="007B4C86">
        <w:rPr>
          <w:color w:val="000000"/>
          <w:szCs w:val="24"/>
        </w:rPr>
        <w:lastRenderedPageBreak/>
        <w:t xml:space="preserve">Krácení dotací z důvodu nedostatku finančních prostředků schválených v rozpočtu OSS MMP pro rok 2015 na podporu </w:t>
      </w:r>
      <w:r w:rsidRPr="007B4C86">
        <w:rPr>
          <w:szCs w:val="24"/>
        </w:rPr>
        <w:t xml:space="preserve">Aktivit prorodinné politiky u žadatelů uvedených v bodu </w:t>
      </w:r>
      <w:proofErr w:type="gramStart"/>
      <w:r w:rsidRPr="007B4C86">
        <w:rPr>
          <w:szCs w:val="24"/>
        </w:rPr>
        <w:t>IV.1</w:t>
      </w:r>
      <w:r>
        <w:rPr>
          <w:szCs w:val="24"/>
        </w:rPr>
        <w:t xml:space="preserve"> tohoto</w:t>
      </w:r>
      <w:proofErr w:type="gramEnd"/>
      <w:r>
        <w:rPr>
          <w:szCs w:val="24"/>
        </w:rPr>
        <w:t xml:space="preserve"> usnesení</w:t>
      </w:r>
      <w:r w:rsidRPr="007B4C86">
        <w:rPr>
          <w:szCs w:val="24"/>
        </w:rPr>
        <w:t>.</w:t>
      </w:r>
    </w:p>
    <w:p w:rsidR="00DE7B57" w:rsidRPr="007B4C86" w:rsidRDefault="00DE7B57" w:rsidP="00DE7B57">
      <w:pPr>
        <w:numPr>
          <w:ilvl w:val="0"/>
          <w:numId w:val="6"/>
        </w:numPr>
        <w:ind w:left="284" w:hanging="284"/>
        <w:jc w:val="both"/>
        <w:rPr>
          <w:bCs/>
          <w:szCs w:val="24"/>
        </w:rPr>
      </w:pPr>
      <w:r w:rsidRPr="007B4C86">
        <w:rPr>
          <w:color w:val="000000"/>
          <w:szCs w:val="24"/>
        </w:rPr>
        <w:t xml:space="preserve">V případě, že žadatel o dotaci uvedený v bodu </w:t>
      </w:r>
      <w:proofErr w:type="gramStart"/>
      <w:r w:rsidRPr="007B4C86">
        <w:rPr>
          <w:color w:val="000000"/>
          <w:szCs w:val="24"/>
        </w:rPr>
        <w:t>VI.1</w:t>
      </w:r>
      <w:r>
        <w:rPr>
          <w:color w:val="000000"/>
          <w:szCs w:val="24"/>
        </w:rPr>
        <w:t xml:space="preserve"> tohoto</w:t>
      </w:r>
      <w:proofErr w:type="gramEnd"/>
      <w:r>
        <w:rPr>
          <w:color w:val="000000"/>
          <w:szCs w:val="24"/>
        </w:rPr>
        <w:t xml:space="preserve"> usnesení</w:t>
      </w:r>
      <w:r w:rsidRPr="007B4C86">
        <w:rPr>
          <w:color w:val="000000"/>
          <w:szCs w:val="24"/>
        </w:rPr>
        <w:t xml:space="preserve"> odmítne podepsat smlouvu nebo se nedostaví k podpisu smlouvy do dvou měsíců</w:t>
      </w:r>
      <w:r w:rsidRPr="007B4C86">
        <w:rPr>
          <w:bCs/>
          <w:szCs w:val="24"/>
        </w:rPr>
        <w:t xml:space="preserve"> od obdržení prokazatelné výzvy k podpisu </w:t>
      </w:r>
      <w:r>
        <w:rPr>
          <w:bCs/>
          <w:szCs w:val="24"/>
        </w:rPr>
        <w:t>s</w:t>
      </w:r>
      <w:r w:rsidRPr="007B4C86">
        <w:rPr>
          <w:bCs/>
          <w:szCs w:val="24"/>
        </w:rPr>
        <w:t>mlouvy</w:t>
      </w:r>
      <w:r w:rsidRPr="007B4C86">
        <w:rPr>
          <w:color w:val="000000"/>
          <w:szCs w:val="24"/>
        </w:rPr>
        <w:t xml:space="preserve">, pozbývá usnesení vůči tomuto žadateli účinnosti – žadatel </w:t>
      </w:r>
      <w:r w:rsidRPr="007B4C86">
        <w:rPr>
          <w:bCs/>
          <w:szCs w:val="24"/>
        </w:rPr>
        <w:t>ztrácí nárok na poskytnutí dotace.</w:t>
      </w:r>
    </w:p>
    <w:p w:rsidR="00DE7B57" w:rsidRPr="007B4C86" w:rsidRDefault="00DE7B57" w:rsidP="00DE7B57">
      <w:pPr>
        <w:numPr>
          <w:ilvl w:val="0"/>
          <w:numId w:val="6"/>
        </w:numPr>
        <w:ind w:left="284" w:hanging="284"/>
        <w:jc w:val="both"/>
        <w:rPr>
          <w:bCs/>
          <w:szCs w:val="24"/>
        </w:rPr>
      </w:pPr>
      <w:r w:rsidRPr="007B4C86">
        <w:rPr>
          <w:bCs/>
          <w:szCs w:val="24"/>
        </w:rPr>
        <w:t xml:space="preserve">Doporučení Komise pro sociální věci a zdraví občanů RMP neposkytnout dotace  žadatelům uvedeným v bodu III. </w:t>
      </w:r>
      <w:r>
        <w:rPr>
          <w:bCs/>
          <w:szCs w:val="24"/>
        </w:rPr>
        <w:t xml:space="preserve">tohoto usnesení </w:t>
      </w:r>
      <w:r w:rsidRPr="007B4C86">
        <w:rPr>
          <w:bCs/>
          <w:szCs w:val="24"/>
        </w:rPr>
        <w:t xml:space="preserve">– žadatelé uvedeni v bodě II.1 a </w:t>
      </w:r>
      <w:proofErr w:type="gramStart"/>
      <w:r w:rsidRPr="007B4C86">
        <w:rPr>
          <w:bCs/>
          <w:szCs w:val="24"/>
        </w:rPr>
        <w:t>IV.1</w:t>
      </w:r>
      <w:r>
        <w:rPr>
          <w:bCs/>
          <w:szCs w:val="24"/>
        </w:rPr>
        <w:t xml:space="preserve"> tohoto</w:t>
      </w:r>
      <w:proofErr w:type="gramEnd"/>
      <w:r>
        <w:rPr>
          <w:bCs/>
          <w:szCs w:val="24"/>
        </w:rPr>
        <w:t xml:space="preserve"> usnesení</w:t>
      </w:r>
      <w:r w:rsidRPr="007B4C86">
        <w:rPr>
          <w:bCs/>
          <w:szCs w:val="24"/>
        </w:rPr>
        <w:t xml:space="preserve"> svými projekty</w:t>
      </w:r>
      <w:r>
        <w:rPr>
          <w:bCs/>
          <w:szCs w:val="24"/>
        </w:rPr>
        <w:t xml:space="preserve"> </w:t>
      </w:r>
      <w:r w:rsidRPr="007B4C86">
        <w:rPr>
          <w:bCs/>
          <w:szCs w:val="24"/>
        </w:rPr>
        <w:t>lépe vyhověli podstatě vyhlášeného dotačního titulu.</w:t>
      </w:r>
    </w:p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r w:rsidRPr="007B4C86">
        <w:rPr>
          <w:szCs w:val="24"/>
        </w:rPr>
        <w:t>N e s</w:t>
      </w:r>
      <w:r>
        <w:rPr>
          <w:szCs w:val="24"/>
        </w:rPr>
        <w:t> </w:t>
      </w:r>
      <w:r w:rsidRPr="007B4C86">
        <w:rPr>
          <w:szCs w:val="24"/>
        </w:rPr>
        <w:t>c</w:t>
      </w:r>
      <w:r>
        <w:rPr>
          <w:szCs w:val="24"/>
        </w:rPr>
        <w:t xml:space="preserve"> </w:t>
      </w:r>
      <w:r w:rsidRPr="007B4C86">
        <w:rPr>
          <w:szCs w:val="24"/>
        </w:rPr>
        <w:t>h v a l u j e</w:t>
      </w:r>
    </w:p>
    <w:p w:rsidR="00DE7B57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jc w:val="both"/>
        <w:rPr>
          <w:szCs w:val="24"/>
        </w:rPr>
      </w:pPr>
      <w:r w:rsidRPr="007B4C86">
        <w:rPr>
          <w:szCs w:val="24"/>
        </w:rPr>
        <w:t>poskytnutí dotací z rozpočtu Odboru sociální služeb MMP (transfery jiným organizacím a veřejným rozpočtům – Sociální služby a ostatní služby a činnosti v sociální oblasti) těmto žadatelům:</w:t>
      </w:r>
    </w:p>
    <w:p w:rsidR="00DE7B57" w:rsidRPr="007B4C86" w:rsidRDefault="00DE7B57" w:rsidP="00DE7B57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1701"/>
      </w:tblGrid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DZ</w:t>
            </w:r>
          </w:p>
          <w:p w:rsidR="00DE7B57" w:rsidRPr="007B4C86" w:rsidRDefault="00DE7B57" w:rsidP="00650E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</w:t>
            </w:r>
            <w:r w:rsidRPr="007B4C86">
              <w:rPr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Žadatel</w:t>
            </w:r>
          </w:p>
        </w:tc>
        <w:tc>
          <w:tcPr>
            <w:tcW w:w="3118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Účel poskytnutí dotace </w:t>
            </w:r>
          </w:p>
        </w:tc>
        <w:tc>
          <w:tcPr>
            <w:tcW w:w="1701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Výše požadované dotace v Kč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Středisko volného času RADOVÁNEK, IČ 69977836, Pallova 52/19, Plzeň</w:t>
            </w:r>
          </w:p>
        </w:tc>
        <w:tc>
          <w:tcPr>
            <w:tcW w:w="3118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Komunitní klub </w:t>
            </w:r>
            <w:proofErr w:type="spellStart"/>
            <w:r w:rsidRPr="007B4C86">
              <w:rPr>
                <w:szCs w:val="24"/>
              </w:rPr>
              <w:t>Konventinka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45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675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 xml:space="preserve">Blízký </w:t>
            </w:r>
            <w:proofErr w:type="gramStart"/>
            <w:r w:rsidRPr="007B4C86">
              <w:rPr>
                <w:szCs w:val="24"/>
              </w:rPr>
              <w:t xml:space="preserve">soused, </w:t>
            </w:r>
            <w:proofErr w:type="spellStart"/>
            <w:r w:rsidRPr="007B4C86">
              <w:rPr>
                <w:szCs w:val="24"/>
              </w:rPr>
              <w:t>z.s</w:t>
            </w:r>
            <w:proofErr w:type="spellEnd"/>
            <w:r w:rsidRPr="007B4C86">
              <w:rPr>
                <w:szCs w:val="24"/>
              </w:rPr>
              <w:t>.</w:t>
            </w:r>
            <w:proofErr w:type="gramEnd"/>
            <w:r w:rsidRPr="007B4C86">
              <w:rPr>
                <w:szCs w:val="24"/>
              </w:rPr>
              <w:t>, IČ 22850601, Husovo 1126/9, Plzeň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Školení pro maminky s dětmi</w:t>
            </w:r>
          </w:p>
        </w:tc>
        <w:tc>
          <w:tcPr>
            <w:tcW w:w="1701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30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  <w:tr w:rsidR="00DE7B57" w:rsidRPr="007B4C86" w:rsidTr="00650EA7">
        <w:tc>
          <w:tcPr>
            <w:tcW w:w="7479" w:type="dxa"/>
            <w:gridSpan w:val="3"/>
            <w:shd w:val="clear" w:color="auto" w:fill="auto"/>
          </w:tcPr>
          <w:p w:rsidR="00DE7B57" w:rsidRPr="007B4C86" w:rsidRDefault="00DE7B57" w:rsidP="00650EA7">
            <w:pPr>
              <w:jc w:val="both"/>
              <w:rPr>
                <w:szCs w:val="24"/>
              </w:rPr>
            </w:pPr>
            <w:r w:rsidRPr="007B4C86">
              <w:rPr>
                <w:szCs w:val="24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:rsidR="00DE7B57" w:rsidRPr="007B4C86" w:rsidRDefault="00DE7B57" w:rsidP="00650EA7">
            <w:pPr>
              <w:jc w:val="right"/>
              <w:rPr>
                <w:szCs w:val="24"/>
              </w:rPr>
            </w:pPr>
            <w:r w:rsidRPr="007B4C86">
              <w:rPr>
                <w:szCs w:val="24"/>
              </w:rPr>
              <w:t>75</w:t>
            </w:r>
            <w:r>
              <w:rPr>
                <w:szCs w:val="24"/>
              </w:rPr>
              <w:t> </w:t>
            </w:r>
            <w:r w:rsidRPr="007B4C86">
              <w:rPr>
                <w:szCs w:val="24"/>
              </w:rPr>
              <w:t>000</w:t>
            </w:r>
            <w:r>
              <w:rPr>
                <w:szCs w:val="24"/>
              </w:rPr>
              <w:t>,-</w:t>
            </w:r>
          </w:p>
        </w:tc>
      </w:tr>
    </w:tbl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r w:rsidRPr="007B4C86">
        <w:rPr>
          <w:szCs w:val="24"/>
        </w:rPr>
        <w:t>D o p o r u č u j e</w:t>
      </w:r>
    </w:p>
    <w:p w:rsidR="00DE7B57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jc w:val="both"/>
        <w:rPr>
          <w:szCs w:val="24"/>
        </w:rPr>
      </w:pPr>
      <w:r w:rsidRPr="007B4C86">
        <w:rPr>
          <w:szCs w:val="24"/>
        </w:rPr>
        <w:t>Zastupitelstvu města Plzně</w:t>
      </w:r>
    </w:p>
    <w:p w:rsidR="00DE7B57" w:rsidRPr="007B4C86" w:rsidRDefault="00DE7B57" w:rsidP="00DE7B5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B4C86">
        <w:rPr>
          <w:szCs w:val="24"/>
        </w:rPr>
        <w:t>Schválit poskytnutí dotací podle bodu II. tohoto usnesení.</w:t>
      </w:r>
    </w:p>
    <w:p w:rsidR="00DE7B57" w:rsidRPr="007B4C86" w:rsidRDefault="00DE7B57" w:rsidP="00DE7B5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B4C86">
        <w:rPr>
          <w:szCs w:val="24"/>
        </w:rPr>
        <w:t>Neschválit poskytnutí dotací podle bodu III. tohoto usnesení.</w:t>
      </w:r>
    </w:p>
    <w:p w:rsidR="00DE7B57" w:rsidRPr="007B4C86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3"/>
        </w:numPr>
        <w:ind w:hanging="720"/>
        <w:jc w:val="both"/>
        <w:rPr>
          <w:szCs w:val="24"/>
        </w:rPr>
      </w:pPr>
      <w:r w:rsidRPr="007B4C86">
        <w:rPr>
          <w:szCs w:val="24"/>
        </w:rPr>
        <w:t>U k l á d á</w:t>
      </w:r>
    </w:p>
    <w:p w:rsidR="00DE7B57" w:rsidRDefault="00DE7B57" w:rsidP="00DE7B57">
      <w:pPr>
        <w:jc w:val="both"/>
        <w:rPr>
          <w:szCs w:val="24"/>
        </w:rPr>
      </w:pPr>
    </w:p>
    <w:p w:rsidR="00DE7B57" w:rsidRPr="007B4C86" w:rsidRDefault="00DE7B57" w:rsidP="00DE7B57">
      <w:pPr>
        <w:jc w:val="both"/>
        <w:rPr>
          <w:szCs w:val="24"/>
        </w:rPr>
      </w:pPr>
      <w:r w:rsidRPr="007B4C86">
        <w:rPr>
          <w:szCs w:val="24"/>
        </w:rPr>
        <w:t>tajemnici MMP:</w:t>
      </w:r>
    </w:p>
    <w:p w:rsidR="00DE7B57" w:rsidRPr="007B4C86" w:rsidRDefault="00DE7B57" w:rsidP="00DE7B5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7B4C86">
        <w:rPr>
          <w:szCs w:val="24"/>
        </w:rPr>
        <w:t>Předložit na nejbližším zasedání ZMP návrh usnesení ve věci poskytnutí dotací dle bodu II. a III. tohoto usnesení.</w:t>
      </w:r>
    </w:p>
    <w:p w:rsidR="00DE7B57" w:rsidRPr="007B4C86" w:rsidRDefault="00DE7B57" w:rsidP="00DE7B57">
      <w:pPr>
        <w:ind w:left="284"/>
        <w:jc w:val="both"/>
        <w:rPr>
          <w:szCs w:val="24"/>
        </w:rPr>
      </w:pPr>
      <w:r w:rsidRPr="007B4C86">
        <w:rPr>
          <w:szCs w:val="24"/>
        </w:rPr>
        <w:t>Termín: 14. 5. 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Zodpovídá:</w:t>
      </w:r>
      <w:r w:rsidRPr="007B4C86">
        <w:rPr>
          <w:szCs w:val="24"/>
        </w:rPr>
        <w:t xml:space="preserve"> Mgr. Hynková, MBA</w:t>
      </w:r>
    </w:p>
    <w:p w:rsidR="00DE7B57" w:rsidRPr="007B4C86" w:rsidRDefault="00DE7B57" w:rsidP="00DE7B57">
      <w:pPr>
        <w:ind w:left="284" w:hanging="284"/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7B4C86">
        <w:rPr>
          <w:szCs w:val="24"/>
        </w:rPr>
        <w:t>Zajistit uzavření veřejnoprávních smluv o po</w:t>
      </w:r>
      <w:r>
        <w:rPr>
          <w:szCs w:val="24"/>
        </w:rPr>
        <w:t xml:space="preserve">skytnutí dotace podle bodu </w:t>
      </w:r>
      <w:proofErr w:type="gramStart"/>
      <w:r>
        <w:rPr>
          <w:szCs w:val="24"/>
        </w:rPr>
        <w:t>IV.1</w:t>
      </w:r>
      <w:bookmarkStart w:id="0" w:name="_GoBack"/>
      <w:bookmarkEnd w:id="0"/>
      <w:r>
        <w:rPr>
          <w:szCs w:val="24"/>
        </w:rPr>
        <w:t xml:space="preserve"> t</w:t>
      </w:r>
      <w:r w:rsidRPr="007B4C86">
        <w:rPr>
          <w:szCs w:val="24"/>
        </w:rPr>
        <w:t>ohoto</w:t>
      </w:r>
      <w:proofErr w:type="gramEnd"/>
      <w:r w:rsidRPr="007B4C86">
        <w:rPr>
          <w:szCs w:val="24"/>
        </w:rPr>
        <w:t xml:space="preserve"> usnesení.</w:t>
      </w:r>
    </w:p>
    <w:p w:rsidR="00DE7B57" w:rsidRPr="007B4C86" w:rsidRDefault="00DE7B57" w:rsidP="00DE7B57">
      <w:pPr>
        <w:ind w:left="284"/>
        <w:jc w:val="both"/>
        <w:rPr>
          <w:szCs w:val="24"/>
        </w:rPr>
      </w:pPr>
      <w:r w:rsidRPr="007B4C86">
        <w:rPr>
          <w:szCs w:val="24"/>
        </w:rPr>
        <w:t>Termín: 30. 8. 2015</w:t>
      </w:r>
      <w:r w:rsidRPr="007B4C86">
        <w:rPr>
          <w:szCs w:val="24"/>
        </w:rPr>
        <w:tab/>
      </w:r>
      <w:r w:rsidRPr="007B4C8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4C86">
        <w:rPr>
          <w:szCs w:val="24"/>
        </w:rPr>
        <w:t>Zodpovídá: Mgr. Hynková, MBA</w:t>
      </w:r>
    </w:p>
    <w:p w:rsidR="00DE7B57" w:rsidRPr="007B4C86" w:rsidRDefault="00DE7B57" w:rsidP="00DE7B57">
      <w:pPr>
        <w:ind w:left="284" w:hanging="284"/>
        <w:jc w:val="both"/>
        <w:rPr>
          <w:szCs w:val="24"/>
        </w:rPr>
      </w:pPr>
    </w:p>
    <w:p w:rsidR="00DE7B57" w:rsidRPr="007B4C86" w:rsidRDefault="00DE7B57" w:rsidP="00DE7B57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7B4C86">
        <w:rPr>
          <w:szCs w:val="24"/>
        </w:rPr>
        <w:t xml:space="preserve">Vyrozumět žadatele podle bodů </w:t>
      </w:r>
      <w:proofErr w:type="gramStart"/>
      <w:r w:rsidRPr="007B4C86">
        <w:rPr>
          <w:szCs w:val="24"/>
        </w:rPr>
        <w:t>II.4 a V. tohoto</w:t>
      </w:r>
      <w:proofErr w:type="gramEnd"/>
      <w:r w:rsidRPr="007B4C86">
        <w:rPr>
          <w:szCs w:val="24"/>
        </w:rPr>
        <w:t xml:space="preserve"> usnesení.</w:t>
      </w:r>
    </w:p>
    <w:p w:rsidR="000D5A67" w:rsidRDefault="00DE7B57" w:rsidP="00DE7B57">
      <w:r w:rsidRPr="007B4C86">
        <w:rPr>
          <w:szCs w:val="24"/>
        </w:rPr>
        <w:t>Termín: 31. 5. 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Zodpovídá: </w:t>
      </w:r>
      <w:r w:rsidRPr="007B4C86">
        <w:rPr>
          <w:szCs w:val="24"/>
        </w:rPr>
        <w:t>Mgr. Hynková, MBA</w:t>
      </w:r>
    </w:p>
    <w:sectPr w:rsidR="000D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844"/>
    <w:multiLevelType w:val="hybridMultilevel"/>
    <w:tmpl w:val="14160D86"/>
    <w:lvl w:ilvl="0" w:tplc="BCFC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4D3"/>
    <w:multiLevelType w:val="hybridMultilevel"/>
    <w:tmpl w:val="3548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72B9"/>
    <w:multiLevelType w:val="hybridMultilevel"/>
    <w:tmpl w:val="42062A9A"/>
    <w:lvl w:ilvl="0" w:tplc="BCFC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041F"/>
    <w:multiLevelType w:val="hybridMultilevel"/>
    <w:tmpl w:val="22C43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7F05"/>
    <w:multiLevelType w:val="hybridMultilevel"/>
    <w:tmpl w:val="82B4A1E0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1BF9"/>
    <w:multiLevelType w:val="hybridMultilevel"/>
    <w:tmpl w:val="8238FCEA"/>
    <w:lvl w:ilvl="0" w:tplc="8B70B886">
      <w:start w:val="1"/>
      <w:numFmt w:val="decimal"/>
      <w:pStyle w:val="Zkladntext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57"/>
    <w:rsid w:val="00251582"/>
    <w:rsid w:val="00C97CCE"/>
    <w:rsid w:val="00D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E7B57"/>
    <w:pPr>
      <w:numPr>
        <w:numId w:val="4"/>
      </w:numPr>
      <w:ind w:left="0" w:firstLine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E7B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DE7B57"/>
    <w:pPr>
      <w:jc w:val="both"/>
    </w:pPr>
  </w:style>
  <w:style w:type="character" w:customStyle="1" w:styleId="tsubjname">
    <w:name w:val="tsubjname"/>
    <w:rsid w:val="00DE7B57"/>
  </w:style>
  <w:style w:type="character" w:customStyle="1" w:styleId="vlevoChar">
    <w:name w:val="vlevo Char"/>
    <w:link w:val="vlevo"/>
    <w:rsid w:val="00DE7B5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E7B57"/>
    <w:pPr>
      <w:numPr>
        <w:numId w:val="4"/>
      </w:numPr>
      <w:ind w:left="0" w:firstLine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E7B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rsid w:val="00DE7B57"/>
    <w:pPr>
      <w:jc w:val="both"/>
    </w:pPr>
  </w:style>
  <w:style w:type="character" w:customStyle="1" w:styleId="tsubjname">
    <w:name w:val="tsubjname"/>
    <w:rsid w:val="00DE7B57"/>
  </w:style>
  <w:style w:type="character" w:customStyle="1" w:styleId="vlevoChar">
    <w:name w:val="vlevo Char"/>
    <w:link w:val="vlevo"/>
    <w:rsid w:val="00DE7B5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4958</Characters>
  <Application>Microsoft Office Word</Application>
  <DocSecurity>0</DocSecurity>
  <Lines>41</Lines>
  <Paragraphs>11</Paragraphs>
  <ScaleCrop>false</ScaleCrop>
  <Company>.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1</cp:revision>
  <dcterms:created xsi:type="dcterms:W3CDTF">2015-05-04T11:27:00Z</dcterms:created>
  <dcterms:modified xsi:type="dcterms:W3CDTF">2015-05-04T11:28:00Z</dcterms:modified>
</cp:coreProperties>
</file>