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2945"/>
      </w:tblGrid>
      <w:tr w:rsidR="00314199" w:rsidTr="00314199">
        <w:tc>
          <w:tcPr>
            <w:tcW w:w="3898" w:type="dxa"/>
            <w:hideMark/>
          </w:tcPr>
          <w:p w:rsidR="00314199" w:rsidRDefault="00314199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314199" w:rsidRDefault="00314199" w:rsidP="00314199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18. 6. 2015</w:t>
            </w:r>
          </w:p>
        </w:tc>
        <w:tc>
          <w:tcPr>
            <w:tcW w:w="2945" w:type="dxa"/>
            <w:hideMark/>
          </w:tcPr>
          <w:p w:rsidR="00314199" w:rsidRDefault="00314199" w:rsidP="00314199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MAJ/</w:t>
            </w:r>
            <w:r w:rsidR="00CE33C2">
              <w:rPr>
                <w:b/>
                <w:lang w:eastAsia="en-US"/>
              </w:rPr>
              <w:t>1</w:t>
            </w:r>
          </w:p>
        </w:tc>
      </w:tr>
      <w:bookmarkEnd w:id="0"/>
      <w:bookmarkEnd w:id="1"/>
      <w:bookmarkEnd w:id="2"/>
    </w:tbl>
    <w:p w:rsidR="00314199" w:rsidRDefault="00314199" w:rsidP="00314199">
      <w:pPr>
        <w:pStyle w:val="nadpcent"/>
      </w:pPr>
    </w:p>
    <w:p w:rsidR="00314199" w:rsidRDefault="00314199" w:rsidP="00314199">
      <w:pPr>
        <w:pStyle w:val="nadpcent"/>
      </w:pPr>
      <w:r>
        <w:t>Návrh usnesení</w:t>
      </w:r>
    </w:p>
    <w:p w:rsidR="00314199" w:rsidRDefault="00314199" w:rsidP="00314199">
      <w:pPr>
        <w:pStyle w:val="vlevo"/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314199" w:rsidTr="00314199">
        <w:tc>
          <w:tcPr>
            <w:tcW w:w="570" w:type="dxa"/>
            <w:hideMark/>
          </w:tcPr>
          <w:p w:rsidR="00314199" w:rsidRDefault="0031419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314199" w:rsidRDefault="0031419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314199" w:rsidRDefault="0031419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969" w:type="dxa"/>
            <w:hideMark/>
          </w:tcPr>
          <w:p w:rsidR="00314199" w:rsidRDefault="00314199" w:rsidP="0031419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18. 6. 2015</w:t>
            </w:r>
          </w:p>
        </w:tc>
      </w:tr>
    </w:tbl>
    <w:p w:rsidR="00314199" w:rsidRDefault="00314199" w:rsidP="00314199">
      <w:pPr>
        <w:pStyle w:val="Paragrafneslovan"/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1274"/>
        <w:gridCol w:w="8041"/>
      </w:tblGrid>
      <w:tr w:rsidR="00314199" w:rsidTr="00314199">
        <w:trPr>
          <w:cantSplit/>
        </w:trPr>
        <w:tc>
          <w:tcPr>
            <w:tcW w:w="1275" w:type="dxa"/>
            <w:hideMark/>
          </w:tcPr>
          <w:p w:rsidR="00314199" w:rsidRDefault="0031419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8047" w:type="dxa"/>
          </w:tcPr>
          <w:p w:rsidR="00314199" w:rsidRDefault="00314199">
            <w:pPr>
              <w:pStyle w:val="vlevo"/>
              <w:spacing w:line="276" w:lineRule="auto"/>
              <w:rPr>
                <w:lang w:eastAsia="en-US"/>
              </w:rPr>
            </w:pPr>
            <w:r w:rsidRPr="00D65D20">
              <w:rPr>
                <w:szCs w:val="24"/>
              </w:rPr>
              <w:t xml:space="preserve">Výkup části pozemku </w:t>
            </w:r>
            <w:proofErr w:type="spellStart"/>
            <w:r w:rsidRPr="00D65D20">
              <w:rPr>
                <w:szCs w:val="24"/>
              </w:rPr>
              <w:t>parc</w:t>
            </w:r>
            <w:proofErr w:type="spellEnd"/>
            <w:r w:rsidRPr="00D65D20">
              <w:rPr>
                <w:szCs w:val="24"/>
              </w:rPr>
              <w:t xml:space="preserve">. </w:t>
            </w:r>
            <w:proofErr w:type="gramStart"/>
            <w:r w:rsidRPr="00D65D20">
              <w:rPr>
                <w:szCs w:val="24"/>
              </w:rPr>
              <w:t>č.</w:t>
            </w:r>
            <w:proofErr w:type="gramEnd"/>
            <w:r w:rsidRPr="00D65D20">
              <w:rPr>
                <w:szCs w:val="24"/>
              </w:rPr>
              <w:t xml:space="preserve"> 1897/1 k. </w:t>
            </w:r>
            <w:proofErr w:type="spellStart"/>
            <w:r w:rsidRPr="00D65D20">
              <w:rPr>
                <w:szCs w:val="24"/>
              </w:rPr>
              <w:t>ú.</w:t>
            </w:r>
            <w:proofErr w:type="spellEnd"/>
            <w:r w:rsidRPr="00D65D20">
              <w:rPr>
                <w:szCs w:val="24"/>
              </w:rPr>
              <w:t xml:space="preserve"> Bolevec z vlastnictví fyzických osob do majetku města Plzně</w:t>
            </w:r>
            <w:r>
              <w:rPr>
                <w:szCs w:val="24"/>
              </w:rPr>
              <w:t>.</w:t>
            </w:r>
          </w:p>
        </w:tc>
      </w:tr>
    </w:tbl>
    <w:p w:rsidR="00314199" w:rsidRDefault="00314199" w:rsidP="00314199">
      <w:pPr>
        <w:pStyle w:val="vlevo"/>
        <w:pBdr>
          <w:bottom w:val="single" w:sz="4" w:space="1" w:color="auto"/>
        </w:pBdr>
      </w:pPr>
    </w:p>
    <w:p w:rsidR="00314199" w:rsidRDefault="00314199" w:rsidP="00314199">
      <w:pPr>
        <w:pStyle w:val="vlevot"/>
        <w:rPr>
          <w:b w:val="0"/>
        </w:rPr>
      </w:pPr>
    </w:p>
    <w:p w:rsidR="00314199" w:rsidRDefault="00314199" w:rsidP="00314199">
      <w:pPr>
        <w:pStyle w:val="vlevot"/>
      </w:pPr>
      <w:r>
        <w:t>Zastupitelstvo města Plzně</w:t>
      </w:r>
    </w:p>
    <w:p w:rsidR="00314199" w:rsidRDefault="00314199" w:rsidP="00314199">
      <w:pPr>
        <w:pStyle w:val="vlevo"/>
      </w:pPr>
      <w:r>
        <w:t>k návrhu Rady města Plzně</w:t>
      </w:r>
    </w:p>
    <w:p w:rsidR="00314199" w:rsidRDefault="00314199" w:rsidP="00314199">
      <w:pPr>
        <w:pStyle w:val="parzahl"/>
        <w:tabs>
          <w:tab w:val="clear" w:pos="720"/>
          <w:tab w:val="left" w:pos="708"/>
        </w:tabs>
      </w:pPr>
      <w:proofErr w:type="gramStart"/>
      <w:r>
        <w:t>B e r e   n a   v ě d o m í</w:t>
      </w:r>
      <w:proofErr w:type="gramEnd"/>
    </w:p>
    <w:p w:rsidR="00314199" w:rsidRPr="00314199" w:rsidRDefault="00314199" w:rsidP="00314199">
      <w:pPr>
        <w:pStyle w:val="parzahl"/>
        <w:numPr>
          <w:ilvl w:val="0"/>
          <w:numId w:val="4"/>
        </w:numPr>
        <w:rPr>
          <w:b w:val="0"/>
          <w:szCs w:val="24"/>
        </w:rPr>
      </w:pPr>
      <w:r w:rsidRPr="00314199">
        <w:rPr>
          <w:b w:val="0"/>
          <w:szCs w:val="24"/>
        </w:rPr>
        <w:t xml:space="preserve">Žádost spoluvlastníků o výkup části pozemku </w:t>
      </w:r>
      <w:proofErr w:type="spellStart"/>
      <w:proofErr w:type="gramStart"/>
      <w:r w:rsidRPr="00314199">
        <w:rPr>
          <w:b w:val="0"/>
          <w:szCs w:val="24"/>
        </w:rPr>
        <w:t>p.č</w:t>
      </w:r>
      <w:proofErr w:type="spellEnd"/>
      <w:r w:rsidRPr="00314199">
        <w:rPr>
          <w:b w:val="0"/>
          <w:szCs w:val="24"/>
        </w:rPr>
        <w:t>.</w:t>
      </w:r>
      <w:proofErr w:type="gramEnd"/>
      <w:r w:rsidRPr="00314199">
        <w:rPr>
          <w:b w:val="0"/>
          <w:szCs w:val="24"/>
        </w:rPr>
        <w:t xml:space="preserve"> 1897/1 k. </w:t>
      </w:r>
      <w:proofErr w:type="spellStart"/>
      <w:r w:rsidRPr="00314199">
        <w:rPr>
          <w:b w:val="0"/>
          <w:szCs w:val="24"/>
        </w:rPr>
        <w:t>ú.</w:t>
      </w:r>
      <w:proofErr w:type="spellEnd"/>
      <w:r w:rsidRPr="00314199">
        <w:rPr>
          <w:b w:val="0"/>
          <w:szCs w:val="24"/>
        </w:rPr>
        <w:t xml:space="preserve"> Bolevec, který město potřebuje z důvodu rozšíření „Hřbitova v Plzni Bolevci“ (vyjádření ředitele </w:t>
      </w:r>
      <w:proofErr w:type="spellStart"/>
      <w:r w:rsidRPr="00314199">
        <w:rPr>
          <w:b w:val="0"/>
          <w:szCs w:val="24"/>
        </w:rPr>
        <w:t>SHaK</w:t>
      </w:r>
      <w:proofErr w:type="spellEnd"/>
      <w:r w:rsidRPr="00314199">
        <w:rPr>
          <w:b w:val="0"/>
          <w:szCs w:val="24"/>
        </w:rPr>
        <w:t>).</w:t>
      </w:r>
    </w:p>
    <w:p w:rsidR="00314199" w:rsidRPr="00314199" w:rsidRDefault="00314199" w:rsidP="00314199">
      <w:pPr>
        <w:pStyle w:val="parzahl"/>
        <w:numPr>
          <w:ilvl w:val="0"/>
          <w:numId w:val="4"/>
        </w:numPr>
        <w:rPr>
          <w:b w:val="0"/>
          <w:szCs w:val="24"/>
        </w:rPr>
      </w:pPr>
      <w:r w:rsidRPr="00314199">
        <w:rPr>
          <w:b w:val="0"/>
          <w:szCs w:val="24"/>
        </w:rPr>
        <w:t xml:space="preserve">Skutečnost, že z výpisu z katastru nemovitostí vyplývá, že v části „B1“ a „C“ LV č. 1248 pro k. </w:t>
      </w:r>
      <w:proofErr w:type="spellStart"/>
      <w:r w:rsidRPr="00314199">
        <w:rPr>
          <w:b w:val="0"/>
          <w:szCs w:val="24"/>
        </w:rPr>
        <w:t>ú.</w:t>
      </w:r>
      <w:proofErr w:type="spellEnd"/>
      <w:r w:rsidRPr="00314199">
        <w:rPr>
          <w:b w:val="0"/>
          <w:szCs w:val="24"/>
        </w:rPr>
        <w:t xml:space="preserve"> Bolevec jsou vyznačena věcná břemena, která v případě realizace kupní smlouvy přejdou na město Plzeň.   </w:t>
      </w:r>
    </w:p>
    <w:p w:rsidR="00314199" w:rsidRPr="00314199" w:rsidRDefault="00314199" w:rsidP="00314199">
      <w:pPr>
        <w:pStyle w:val="parzahl"/>
        <w:numPr>
          <w:ilvl w:val="0"/>
          <w:numId w:val="0"/>
        </w:numPr>
        <w:tabs>
          <w:tab w:val="left" w:pos="708"/>
        </w:tabs>
        <w:ind w:left="720"/>
      </w:pPr>
    </w:p>
    <w:p w:rsidR="00314199" w:rsidRDefault="00314199" w:rsidP="00314199">
      <w:pPr>
        <w:pStyle w:val="parzahl"/>
      </w:pPr>
      <w:r>
        <w:t>S c h v a l u j e</w:t>
      </w:r>
    </w:p>
    <w:p w:rsidR="00314199" w:rsidRPr="00314199" w:rsidRDefault="00314199" w:rsidP="00314199">
      <w:pPr>
        <w:pStyle w:val="parzahl"/>
        <w:numPr>
          <w:ilvl w:val="0"/>
          <w:numId w:val="0"/>
        </w:numPr>
        <w:rPr>
          <w:b w:val="0"/>
          <w:szCs w:val="24"/>
        </w:rPr>
      </w:pPr>
      <w:r w:rsidRPr="00314199">
        <w:rPr>
          <w:b w:val="0"/>
          <w:szCs w:val="24"/>
        </w:rPr>
        <w:t xml:space="preserve">1. </w:t>
      </w:r>
      <w:r>
        <w:rPr>
          <w:b w:val="0"/>
          <w:szCs w:val="24"/>
        </w:rPr>
        <w:t>U</w:t>
      </w:r>
      <w:r w:rsidRPr="00314199">
        <w:rPr>
          <w:b w:val="0"/>
          <w:szCs w:val="24"/>
        </w:rPr>
        <w:t xml:space="preserve">zavření kupní smlouvy na výkup nově vzniklého pozemku </w:t>
      </w:r>
      <w:proofErr w:type="spellStart"/>
      <w:r w:rsidRPr="00314199">
        <w:rPr>
          <w:b w:val="0"/>
          <w:szCs w:val="24"/>
        </w:rPr>
        <w:t>parc</w:t>
      </w:r>
      <w:proofErr w:type="spellEnd"/>
      <w:r w:rsidRPr="00314199">
        <w:rPr>
          <w:b w:val="0"/>
          <w:szCs w:val="24"/>
        </w:rPr>
        <w:t xml:space="preserve">. </w:t>
      </w:r>
      <w:proofErr w:type="gramStart"/>
      <w:r w:rsidRPr="00314199">
        <w:rPr>
          <w:b w:val="0"/>
          <w:szCs w:val="24"/>
        </w:rPr>
        <w:t>č.</w:t>
      </w:r>
      <w:proofErr w:type="gramEnd"/>
      <w:r w:rsidRPr="00314199">
        <w:rPr>
          <w:b w:val="0"/>
          <w:szCs w:val="24"/>
        </w:rPr>
        <w:t xml:space="preserve"> 1897/48 o výměře 5916 m</w:t>
      </w:r>
      <w:r w:rsidRPr="00314199">
        <w:rPr>
          <w:b w:val="0"/>
          <w:szCs w:val="24"/>
          <w:vertAlign w:val="superscript"/>
        </w:rPr>
        <w:t>2</w:t>
      </w:r>
      <w:r w:rsidRPr="00314199">
        <w:rPr>
          <w:b w:val="0"/>
          <w:szCs w:val="24"/>
        </w:rPr>
        <w:t xml:space="preserve">, k. </w:t>
      </w:r>
      <w:proofErr w:type="spellStart"/>
      <w:r w:rsidRPr="00314199">
        <w:rPr>
          <w:b w:val="0"/>
          <w:szCs w:val="24"/>
        </w:rPr>
        <w:t>ú.</w:t>
      </w:r>
      <w:proofErr w:type="spellEnd"/>
      <w:r w:rsidRPr="00314199">
        <w:rPr>
          <w:b w:val="0"/>
          <w:szCs w:val="24"/>
        </w:rPr>
        <w:t xml:space="preserve"> Bolevec, který byl oddělen na základě geometrického plánu z pozemku </w:t>
      </w:r>
      <w:proofErr w:type="spellStart"/>
      <w:r w:rsidRPr="00314199">
        <w:rPr>
          <w:b w:val="0"/>
          <w:szCs w:val="24"/>
        </w:rPr>
        <w:t>parc</w:t>
      </w:r>
      <w:proofErr w:type="spellEnd"/>
      <w:r w:rsidRPr="00314199">
        <w:rPr>
          <w:b w:val="0"/>
          <w:szCs w:val="24"/>
        </w:rPr>
        <w:t xml:space="preserve">. </w:t>
      </w:r>
      <w:proofErr w:type="gramStart"/>
      <w:r w:rsidRPr="00314199">
        <w:rPr>
          <w:b w:val="0"/>
          <w:szCs w:val="24"/>
        </w:rPr>
        <w:t>č.</w:t>
      </w:r>
      <w:proofErr w:type="gramEnd"/>
      <w:r w:rsidRPr="00314199">
        <w:rPr>
          <w:b w:val="0"/>
          <w:szCs w:val="24"/>
        </w:rPr>
        <w:t> 1897/1 o celkové výměře 27 229 m</w:t>
      </w:r>
      <w:r w:rsidRPr="00314199">
        <w:rPr>
          <w:b w:val="0"/>
          <w:szCs w:val="24"/>
          <w:vertAlign w:val="superscript"/>
        </w:rPr>
        <w:t>2</w:t>
      </w:r>
      <w:r w:rsidRPr="00314199">
        <w:rPr>
          <w:b w:val="0"/>
          <w:szCs w:val="24"/>
        </w:rPr>
        <w:t xml:space="preserve">, orná půda, </w:t>
      </w:r>
      <w:proofErr w:type="spellStart"/>
      <w:r w:rsidRPr="00314199">
        <w:rPr>
          <w:b w:val="0"/>
          <w:szCs w:val="24"/>
        </w:rPr>
        <w:t>zaps</w:t>
      </w:r>
      <w:proofErr w:type="spellEnd"/>
      <w:r w:rsidRPr="00314199">
        <w:rPr>
          <w:b w:val="0"/>
          <w:szCs w:val="24"/>
        </w:rPr>
        <w:t xml:space="preserve">. na LV č. 1248 pro k. </w:t>
      </w:r>
      <w:proofErr w:type="spellStart"/>
      <w:r w:rsidRPr="00314199">
        <w:rPr>
          <w:b w:val="0"/>
          <w:szCs w:val="24"/>
        </w:rPr>
        <w:t>ú.</w:t>
      </w:r>
      <w:proofErr w:type="spellEnd"/>
      <w:r w:rsidRPr="00314199">
        <w:rPr>
          <w:b w:val="0"/>
          <w:szCs w:val="24"/>
        </w:rPr>
        <w:t xml:space="preserve"> Bolevec, od spoluvlastníků:</w:t>
      </w:r>
    </w:p>
    <w:p w:rsidR="00314199" w:rsidRPr="00314199" w:rsidRDefault="00314199" w:rsidP="00314199">
      <w:pPr>
        <w:pStyle w:val="parzahl"/>
        <w:numPr>
          <w:ilvl w:val="0"/>
          <w:numId w:val="0"/>
        </w:numPr>
        <w:rPr>
          <w:b w:val="0"/>
          <w:szCs w:val="24"/>
        </w:rPr>
      </w:pPr>
      <w:r w:rsidRPr="00314199">
        <w:rPr>
          <w:b w:val="0"/>
          <w:szCs w:val="24"/>
        </w:rPr>
        <w:t xml:space="preserve">pana Martina </w:t>
      </w:r>
      <w:proofErr w:type="spellStart"/>
      <w:r w:rsidRPr="00314199">
        <w:rPr>
          <w:b w:val="0"/>
          <w:szCs w:val="24"/>
        </w:rPr>
        <w:t>Šabka</w:t>
      </w:r>
      <w:proofErr w:type="spellEnd"/>
      <w:r w:rsidRPr="00314199">
        <w:rPr>
          <w:b w:val="0"/>
          <w:szCs w:val="24"/>
        </w:rPr>
        <w:t xml:space="preserve">, r. č. 620507/1257, </w:t>
      </w:r>
      <w:proofErr w:type="spellStart"/>
      <w:r w:rsidRPr="00314199">
        <w:rPr>
          <w:b w:val="0"/>
          <w:szCs w:val="24"/>
        </w:rPr>
        <w:t>trv</w:t>
      </w:r>
      <w:proofErr w:type="spellEnd"/>
      <w:r w:rsidRPr="00314199">
        <w:rPr>
          <w:b w:val="0"/>
          <w:szCs w:val="24"/>
        </w:rPr>
        <w:t xml:space="preserve">. bytem Bolevecká náves 2/4, Plzeň, podílem ¼ k celku pozemku </w:t>
      </w:r>
      <w:proofErr w:type="spellStart"/>
      <w:r w:rsidRPr="00314199">
        <w:rPr>
          <w:b w:val="0"/>
          <w:szCs w:val="24"/>
        </w:rPr>
        <w:t>parc</w:t>
      </w:r>
      <w:proofErr w:type="spellEnd"/>
      <w:r w:rsidRPr="00314199">
        <w:rPr>
          <w:b w:val="0"/>
          <w:szCs w:val="24"/>
        </w:rPr>
        <w:t xml:space="preserve">. </w:t>
      </w:r>
      <w:proofErr w:type="gramStart"/>
      <w:r w:rsidRPr="00314199">
        <w:rPr>
          <w:b w:val="0"/>
          <w:szCs w:val="24"/>
        </w:rPr>
        <w:t>č.</w:t>
      </w:r>
      <w:proofErr w:type="gramEnd"/>
      <w:r w:rsidRPr="00314199">
        <w:rPr>
          <w:b w:val="0"/>
          <w:szCs w:val="24"/>
        </w:rPr>
        <w:t xml:space="preserve"> 1897/1 k. </w:t>
      </w:r>
      <w:proofErr w:type="spellStart"/>
      <w:r w:rsidRPr="00314199">
        <w:rPr>
          <w:b w:val="0"/>
          <w:szCs w:val="24"/>
        </w:rPr>
        <w:t>ú.</w:t>
      </w:r>
      <w:proofErr w:type="spellEnd"/>
      <w:r w:rsidRPr="00314199">
        <w:rPr>
          <w:b w:val="0"/>
          <w:szCs w:val="24"/>
        </w:rPr>
        <w:t xml:space="preserve"> Bolevec</w:t>
      </w:r>
      <w:r>
        <w:rPr>
          <w:b w:val="0"/>
          <w:szCs w:val="24"/>
        </w:rPr>
        <w:t>,</w:t>
      </w:r>
    </w:p>
    <w:p w:rsidR="00314199" w:rsidRPr="00314199" w:rsidRDefault="00314199" w:rsidP="00314199">
      <w:pPr>
        <w:pStyle w:val="parzahl"/>
        <w:numPr>
          <w:ilvl w:val="0"/>
          <w:numId w:val="0"/>
        </w:numPr>
        <w:rPr>
          <w:b w:val="0"/>
          <w:szCs w:val="24"/>
        </w:rPr>
      </w:pPr>
      <w:r w:rsidRPr="00314199">
        <w:rPr>
          <w:b w:val="0"/>
          <w:szCs w:val="24"/>
        </w:rPr>
        <w:t xml:space="preserve">paní Milady </w:t>
      </w:r>
      <w:proofErr w:type="spellStart"/>
      <w:r w:rsidRPr="00314199">
        <w:rPr>
          <w:b w:val="0"/>
          <w:szCs w:val="24"/>
        </w:rPr>
        <w:t>Šabkové</w:t>
      </w:r>
      <w:proofErr w:type="spellEnd"/>
      <w:r w:rsidRPr="00314199">
        <w:rPr>
          <w:b w:val="0"/>
          <w:szCs w:val="24"/>
        </w:rPr>
        <w:t xml:space="preserve">, </w:t>
      </w:r>
      <w:proofErr w:type="spellStart"/>
      <w:proofErr w:type="gramStart"/>
      <w:r w:rsidRPr="00314199">
        <w:rPr>
          <w:b w:val="0"/>
          <w:szCs w:val="24"/>
        </w:rPr>
        <w:t>r.č</w:t>
      </w:r>
      <w:proofErr w:type="spellEnd"/>
      <w:r w:rsidRPr="00314199">
        <w:rPr>
          <w:b w:val="0"/>
          <w:szCs w:val="24"/>
        </w:rPr>
        <w:t>.</w:t>
      </w:r>
      <w:proofErr w:type="gramEnd"/>
      <w:r w:rsidRPr="00314199">
        <w:rPr>
          <w:b w:val="0"/>
          <w:szCs w:val="24"/>
        </w:rPr>
        <w:t xml:space="preserve"> 415525/099, </w:t>
      </w:r>
      <w:proofErr w:type="spellStart"/>
      <w:r w:rsidRPr="00314199">
        <w:rPr>
          <w:b w:val="0"/>
          <w:szCs w:val="24"/>
        </w:rPr>
        <w:t>trv</w:t>
      </w:r>
      <w:proofErr w:type="spellEnd"/>
      <w:r w:rsidRPr="00314199">
        <w:rPr>
          <w:b w:val="0"/>
          <w:szCs w:val="24"/>
        </w:rPr>
        <w:t xml:space="preserve">. bytem Bolevecká náves 2/4, Plzeň, </w:t>
      </w:r>
      <w:r w:rsidRPr="00314199">
        <w:rPr>
          <w:b w:val="0"/>
          <w:szCs w:val="24"/>
        </w:rPr>
        <w:tab/>
        <w:t xml:space="preserve">podílem 2/4 k celku pozemku </w:t>
      </w:r>
      <w:proofErr w:type="spellStart"/>
      <w:r w:rsidRPr="00314199">
        <w:rPr>
          <w:b w:val="0"/>
          <w:szCs w:val="24"/>
        </w:rPr>
        <w:t>parc</w:t>
      </w:r>
      <w:proofErr w:type="spellEnd"/>
      <w:r w:rsidRPr="00314199">
        <w:rPr>
          <w:b w:val="0"/>
          <w:szCs w:val="24"/>
        </w:rPr>
        <w:t xml:space="preserve">. č. 1897/1 k. </w:t>
      </w:r>
      <w:proofErr w:type="spellStart"/>
      <w:r w:rsidRPr="00314199">
        <w:rPr>
          <w:b w:val="0"/>
          <w:szCs w:val="24"/>
        </w:rPr>
        <w:t>ú.</w:t>
      </w:r>
      <w:proofErr w:type="spellEnd"/>
      <w:r w:rsidRPr="00314199">
        <w:rPr>
          <w:b w:val="0"/>
          <w:szCs w:val="24"/>
        </w:rPr>
        <w:t xml:space="preserve"> Bolevec</w:t>
      </w:r>
      <w:r>
        <w:rPr>
          <w:b w:val="0"/>
          <w:szCs w:val="24"/>
        </w:rPr>
        <w:t>,</w:t>
      </w:r>
    </w:p>
    <w:p w:rsidR="00314199" w:rsidRPr="00314199" w:rsidRDefault="00314199" w:rsidP="00314199">
      <w:pPr>
        <w:pStyle w:val="parzahl"/>
        <w:numPr>
          <w:ilvl w:val="0"/>
          <w:numId w:val="0"/>
        </w:numPr>
        <w:rPr>
          <w:b w:val="0"/>
          <w:szCs w:val="24"/>
        </w:rPr>
      </w:pPr>
      <w:r w:rsidRPr="00314199">
        <w:rPr>
          <w:b w:val="0"/>
          <w:szCs w:val="24"/>
        </w:rPr>
        <w:t xml:space="preserve">paní Václavy Šteflové, </w:t>
      </w:r>
      <w:proofErr w:type="spellStart"/>
      <w:proofErr w:type="gramStart"/>
      <w:r w:rsidRPr="00314199">
        <w:rPr>
          <w:b w:val="0"/>
          <w:szCs w:val="24"/>
        </w:rPr>
        <w:t>r.č</w:t>
      </w:r>
      <w:proofErr w:type="spellEnd"/>
      <w:r w:rsidRPr="00314199">
        <w:rPr>
          <w:b w:val="0"/>
          <w:szCs w:val="24"/>
        </w:rPr>
        <w:t>.</w:t>
      </w:r>
      <w:proofErr w:type="gramEnd"/>
      <w:r w:rsidRPr="00314199">
        <w:rPr>
          <w:b w:val="0"/>
          <w:szCs w:val="24"/>
        </w:rPr>
        <w:t xml:space="preserve"> 655113/0036, </w:t>
      </w:r>
      <w:proofErr w:type="spellStart"/>
      <w:r w:rsidRPr="00314199">
        <w:rPr>
          <w:b w:val="0"/>
          <w:szCs w:val="24"/>
        </w:rPr>
        <w:t>trv</w:t>
      </w:r>
      <w:proofErr w:type="spellEnd"/>
      <w:r w:rsidRPr="00314199">
        <w:rPr>
          <w:b w:val="0"/>
          <w:szCs w:val="24"/>
        </w:rPr>
        <w:t xml:space="preserve">. bytem Bolevecká náves 2/4, Plzeň, podílem ¼ k celku pozemku </w:t>
      </w:r>
      <w:proofErr w:type="spellStart"/>
      <w:r w:rsidRPr="00314199">
        <w:rPr>
          <w:b w:val="0"/>
          <w:szCs w:val="24"/>
        </w:rPr>
        <w:t>parc</w:t>
      </w:r>
      <w:proofErr w:type="spellEnd"/>
      <w:r w:rsidRPr="00314199">
        <w:rPr>
          <w:b w:val="0"/>
          <w:szCs w:val="24"/>
        </w:rPr>
        <w:t xml:space="preserve">. č. 1897/1 k. </w:t>
      </w:r>
      <w:proofErr w:type="spellStart"/>
      <w:r w:rsidRPr="00314199">
        <w:rPr>
          <w:b w:val="0"/>
          <w:szCs w:val="24"/>
        </w:rPr>
        <w:t>ú.</w:t>
      </w:r>
      <w:proofErr w:type="spellEnd"/>
      <w:r w:rsidRPr="00314199">
        <w:rPr>
          <w:b w:val="0"/>
          <w:szCs w:val="24"/>
        </w:rPr>
        <w:t xml:space="preserve"> Bolevec. </w:t>
      </w:r>
    </w:p>
    <w:p w:rsidR="00314199" w:rsidRPr="00314199" w:rsidRDefault="00314199" w:rsidP="00314199">
      <w:pPr>
        <w:pStyle w:val="parzahl"/>
        <w:numPr>
          <w:ilvl w:val="0"/>
          <w:numId w:val="0"/>
        </w:numPr>
        <w:tabs>
          <w:tab w:val="left" w:pos="284"/>
        </w:tabs>
        <w:rPr>
          <w:b w:val="0"/>
          <w:szCs w:val="24"/>
        </w:rPr>
      </w:pPr>
      <w:r>
        <w:rPr>
          <w:b w:val="0"/>
          <w:szCs w:val="24"/>
        </w:rPr>
        <w:tab/>
      </w:r>
      <w:r w:rsidRPr="00314199">
        <w:rPr>
          <w:b w:val="0"/>
          <w:szCs w:val="24"/>
        </w:rPr>
        <w:t>Výkup bude realizován za smluvní cenu 600,- Kč/ m</w:t>
      </w:r>
      <w:r w:rsidRPr="00314199">
        <w:rPr>
          <w:b w:val="0"/>
          <w:szCs w:val="24"/>
          <w:vertAlign w:val="superscript"/>
        </w:rPr>
        <w:t>2</w:t>
      </w:r>
      <w:r w:rsidRPr="00314199">
        <w:rPr>
          <w:b w:val="0"/>
          <w:szCs w:val="24"/>
        </w:rPr>
        <w:t xml:space="preserve">, tj. za celkovou kupní cenu ve výši 3 549 600,- Kč. </w:t>
      </w:r>
    </w:p>
    <w:p w:rsidR="00314199" w:rsidRPr="00314199" w:rsidRDefault="00314199" w:rsidP="00314199">
      <w:pPr>
        <w:pStyle w:val="parzahl"/>
        <w:numPr>
          <w:ilvl w:val="0"/>
          <w:numId w:val="0"/>
        </w:numPr>
        <w:rPr>
          <w:b w:val="0"/>
          <w:szCs w:val="24"/>
        </w:rPr>
      </w:pPr>
      <w:r w:rsidRPr="00314199">
        <w:rPr>
          <w:b w:val="0"/>
          <w:szCs w:val="24"/>
        </w:rPr>
        <w:t xml:space="preserve">Zdrojem finančního krytí </w:t>
      </w:r>
      <w:proofErr w:type="gramStart"/>
      <w:r w:rsidRPr="00314199">
        <w:rPr>
          <w:b w:val="0"/>
          <w:szCs w:val="24"/>
        </w:rPr>
        <w:t>bude</w:t>
      </w:r>
      <w:proofErr w:type="gramEnd"/>
      <w:r w:rsidRPr="00314199">
        <w:rPr>
          <w:b w:val="0"/>
          <w:szCs w:val="24"/>
        </w:rPr>
        <w:t xml:space="preserve"> rozpočet </w:t>
      </w:r>
      <w:proofErr w:type="gramStart"/>
      <w:r w:rsidRPr="00314199">
        <w:rPr>
          <w:b w:val="0"/>
          <w:szCs w:val="24"/>
        </w:rPr>
        <w:t>MAJ</w:t>
      </w:r>
      <w:proofErr w:type="gramEnd"/>
      <w:r w:rsidRPr="00314199">
        <w:rPr>
          <w:b w:val="0"/>
          <w:szCs w:val="24"/>
        </w:rPr>
        <w:t xml:space="preserve"> MMP.</w:t>
      </w:r>
    </w:p>
    <w:p w:rsidR="00314199" w:rsidRPr="00314199" w:rsidRDefault="00314199" w:rsidP="00314199">
      <w:pPr>
        <w:pStyle w:val="parzahl"/>
        <w:numPr>
          <w:ilvl w:val="0"/>
          <w:numId w:val="0"/>
        </w:numPr>
        <w:tabs>
          <w:tab w:val="left" w:pos="284"/>
        </w:tabs>
        <w:rPr>
          <w:b w:val="0"/>
          <w:szCs w:val="24"/>
        </w:rPr>
      </w:pPr>
      <w:r w:rsidRPr="00314199">
        <w:rPr>
          <w:b w:val="0"/>
          <w:szCs w:val="24"/>
        </w:rPr>
        <w:t>Daň z nabytí nemovitých věcí bude uhrazena dle zákonn</w:t>
      </w:r>
      <w:r>
        <w:rPr>
          <w:b w:val="0"/>
          <w:szCs w:val="24"/>
        </w:rPr>
        <w:t>ého opatření Senátu č. 340/201</w:t>
      </w:r>
      <w:r w:rsidRPr="00314199">
        <w:rPr>
          <w:b w:val="0"/>
          <w:szCs w:val="24"/>
        </w:rPr>
        <w:tab/>
      </w:r>
      <w:r>
        <w:rPr>
          <w:b w:val="0"/>
          <w:szCs w:val="24"/>
        </w:rPr>
        <w:t>Sb., o </w:t>
      </w:r>
      <w:r w:rsidRPr="00314199">
        <w:rPr>
          <w:b w:val="0"/>
          <w:szCs w:val="24"/>
        </w:rPr>
        <w:t>dani z nabytí nemovitých věcí.</w:t>
      </w:r>
    </w:p>
    <w:p w:rsidR="00314199" w:rsidRPr="00314199" w:rsidRDefault="00314199" w:rsidP="00314199">
      <w:pPr>
        <w:pStyle w:val="parzahl"/>
        <w:numPr>
          <w:ilvl w:val="0"/>
          <w:numId w:val="0"/>
        </w:numPr>
        <w:rPr>
          <w:b w:val="0"/>
          <w:szCs w:val="24"/>
        </w:rPr>
      </w:pPr>
    </w:p>
    <w:p w:rsidR="00314199" w:rsidRPr="00314199" w:rsidRDefault="00314199" w:rsidP="00314199">
      <w:pPr>
        <w:pStyle w:val="parzahl"/>
        <w:numPr>
          <w:ilvl w:val="0"/>
          <w:numId w:val="0"/>
        </w:numPr>
        <w:tabs>
          <w:tab w:val="left" w:pos="567"/>
          <w:tab w:val="left" w:pos="9072"/>
        </w:tabs>
        <w:rPr>
          <w:b w:val="0"/>
          <w:szCs w:val="24"/>
        </w:rPr>
      </w:pPr>
      <w:r w:rsidRPr="00314199">
        <w:rPr>
          <w:b w:val="0"/>
          <w:szCs w:val="24"/>
        </w:rPr>
        <w:t xml:space="preserve">2. </w:t>
      </w:r>
      <w:r>
        <w:rPr>
          <w:b w:val="0"/>
          <w:szCs w:val="24"/>
        </w:rPr>
        <w:t>S</w:t>
      </w:r>
      <w:r w:rsidRPr="00314199">
        <w:rPr>
          <w:b w:val="0"/>
          <w:szCs w:val="24"/>
        </w:rPr>
        <w:t xml:space="preserve">věření pozemku </w:t>
      </w:r>
      <w:proofErr w:type="spellStart"/>
      <w:r w:rsidRPr="00314199">
        <w:rPr>
          <w:b w:val="0"/>
          <w:szCs w:val="24"/>
        </w:rPr>
        <w:t>parc</w:t>
      </w:r>
      <w:proofErr w:type="spellEnd"/>
      <w:r w:rsidRPr="00314199">
        <w:rPr>
          <w:b w:val="0"/>
          <w:szCs w:val="24"/>
        </w:rPr>
        <w:t xml:space="preserve">. č. 1897/48 </w:t>
      </w:r>
      <w:proofErr w:type="spellStart"/>
      <w:proofErr w:type="gramStart"/>
      <w:r w:rsidRPr="00314199">
        <w:rPr>
          <w:b w:val="0"/>
          <w:szCs w:val="24"/>
        </w:rPr>
        <w:t>k.ú</w:t>
      </w:r>
      <w:proofErr w:type="spellEnd"/>
      <w:r w:rsidRPr="00314199">
        <w:rPr>
          <w:b w:val="0"/>
          <w:szCs w:val="24"/>
        </w:rPr>
        <w:t>.</w:t>
      </w:r>
      <w:proofErr w:type="gramEnd"/>
      <w:r w:rsidRPr="00314199">
        <w:rPr>
          <w:b w:val="0"/>
          <w:szCs w:val="24"/>
        </w:rPr>
        <w:t xml:space="preserve"> Bolevec do správy Správě hřbitovů a krematoria města Plzně, a to formou doplnění přílohy</w:t>
      </w:r>
      <w:r w:rsidRPr="00314199">
        <w:rPr>
          <w:b w:val="0"/>
        </w:rPr>
        <w:t xml:space="preserve"> </w:t>
      </w:r>
      <w:r w:rsidRPr="00314199">
        <w:rPr>
          <w:b w:val="0"/>
          <w:szCs w:val="24"/>
        </w:rPr>
        <w:t>A Zřizovací listiny.</w:t>
      </w:r>
    </w:p>
    <w:p w:rsidR="00314199" w:rsidRPr="00314199" w:rsidRDefault="00314199" w:rsidP="00314199">
      <w:pPr>
        <w:pStyle w:val="parzahl"/>
        <w:numPr>
          <w:ilvl w:val="0"/>
          <w:numId w:val="0"/>
        </w:numPr>
        <w:rPr>
          <w:b w:val="0"/>
        </w:rPr>
      </w:pPr>
      <w:r w:rsidRPr="00314199">
        <w:rPr>
          <w:b w:val="0"/>
        </w:rPr>
        <w:tab/>
      </w:r>
    </w:p>
    <w:p w:rsidR="00314199" w:rsidRPr="00314199" w:rsidRDefault="00314199" w:rsidP="00314199">
      <w:pPr>
        <w:pStyle w:val="parzahl"/>
        <w:numPr>
          <w:ilvl w:val="0"/>
          <w:numId w:val="0"/>
        </w:numPr>
        <w:rPr>
          <w:b w:val="0"/>
        </w:rPr>
      </w:pPr>
    </w:p>
    <w:p w:rsidR="00314199" w:rsidRPr="00314199" w:rsidRDefault="00314199" w:rsidP="00314199">
      <w:pPr>
        <w:pStyle w:val="Paragrafneslovan"/>
      </w:pPr>
    </w:p>
    <w:p w:rsidR="00314199" w:rsidRDefault="00314199" w:rsidP="00314199">
      <w:pPr>
        <w:pStyle w:val="parzahl"/>
      </w:pPr>
      <w:r>
        <w:t>U k l á d á</w:t>
      </w:r>
    </w:p>
    <w:p w:rsidR="00314199" w:rsidRDefault="00314199" w:rsidP="00314199">
      <w:pPr>
        <w:rPr>
          <w:b/>
        </w:rPr>
      </w:pPr>
      <w:r>
        <w:t>Radě města Plzně</w:t>
      </w:r>
    </w:p>
    <w:p w:rsidR="00314199" w:rsidRDefault="0066644C" w:rsidP="00314199">
      <w:pPr>
        <w:rPr>
          <w:b/>
        </w:rPr>
      </w:pPr>
      <w:r>
        <w:t>1. Z</w:t>
      </w:r>
      <w:r w:rsidR="00314199">
        <w:t>ajistit uzavření</w:t>
      </w:r>
      <w:r>
        <w:t xml:space="preserve"> kupní </w:t>
      </w:r>
      <w:r w:rsidR="00314199">
        <w:t>smlouvy dle bodu II. tohoto usnesení.</w:t>
      </w:r>
    </w:p>
    <w:p w:rsidR="00314199" w:rsidRDefault="00314199" w:rsidP="00314199">
      <w:r>
        <w:t xml:space="preserve">Termín: 30. 12. 2015 </w:t>
      </w:r>
    </w:p>
    <w:p w:rsidR="0066644C" w:rsidRPr="0066644C" w:rsidRDefault="0066644C" w:rsidP="0066644C">
      <w:pPr>
        <w:pStyle w:val="Normlnodsazen"/>
      </w:pPr>
    </w:p>
    <w:p w:rsidR="0066644C" w:rsidRDefault="0066644C" w:rsidP="0066644C">
      <w:pPr>
        <w:pStyle w:val="vlevo"/>
      </w:pPr>
      <w:r>
        <w:t xml:space="preserve">2. Zajistit svěření získané nemovité věci dle bodu II. </w:t>
      </w:r>
      <w:r w:rsidR="00E75950">
        <w:t xml:space="preserve">2. </w:t>
      </w:r>
      <w:r>
        <w:t>tohoto usnesení.</w:t>
      </w:r>
    </w:p>
    <w:p w:rsidR="0066644C" w:rsidRPr="0066644C" w:rsidRDefault="0066644C" w:rsidP="0066644C">
      <w:pPr>
        <w:pStyle w:val="Normlnodsazen"/>
        <w:ind w:hanging="708"/>
      </w:pPr>
      <w:r>
        <w:t>Termín: 30. 3. 2016</w:t>
      </w:r>
    </w:p>
    <w:p w:rsidR="00314199" w:rsidRDefault="00314199" w:rsidP="00314199">
      <w:pPr>
        <w:pStyle w:val="Paragrafneslovan"/>
        <w:pBdr>
          <w:top w:val="single" w:sz="4" w:space="1" w:color="auto"/>
        </w:pBdr>
      </w:pPr>
    </w:p>
    <w:p w:rsidR="00314199" w:rsidRDefault="00314199" w:rsidP="0031419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Zodpovídá</w:t>
      </w:r>
      <w:r w:rsidR="0066644C">
        <w:t xml:space="preserve"> </w:t>
      </w:r>
      <w:proofErr w:type="gramStart"/>
      <w:r w:rsidR="0066644C">
        <w:t>III.1.</w:t>
      </w:r>
      <w:r>
        <w:t>:</w:t>
      </w:r>
      <w:proofErr w:type="gramEnd"/>
      <w:r>
        <w:t xml:space="preserve"> H. Matoušová, členka RMP</w:t>
      </w:r>
    </w:p>
    <w:p w:rsidR="00314199" w:rsidRDefault="00314199" w:rsidP="00314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6644C">
        <w:t xml:space="preserve">         </w:t>
      </w:r>
      <w:r>
        <w:t>Ing. Hasmanová</w:t>
      </w:r>
    </w:p>
    <w:p w:rsidR="0066644C" w:rsidRDefault="0066644C" w:rsidP="0066644C">
      <w:pPr>
        <w:pStyle w:val="Normlnodsazen"/>
      </w:pPr>
      <w:r>
        <w:tab/>
      </w:r>
      <w:r>
        <w:tab/>
      </w:r>
      <w:r>
        <w:tab/>
      </w:r>
    </w:p>
    <w:p w:rsidR="0066644C" w:rsidRDefault="0066644C" w:rsidP="0066644C">
      <w:pPr>
        <w:pStyle w:val="vlev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proofErr w:type="gramStart"/>
      <w:r>
        <w:t>III.2.:</w:t>
      </w:r>
      <w:proofErr w:type="gramEnd"/>
      <w:r>
        <w:t xml:space="preserve"> Mgr. Radová, MBA</w:t>
      </w:r>
    </w:p>
    <w:p w:rsidR="0066644C" w:rsidRPr="0066644C" w:rsidRDefault="0066644C" w:rsidP="0066644C">
      <w:pPr>
        <w:pStyle w:val="Normlnodsazen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PhDr. Knížová</w:t>
      </w:r>
      <w:r>
        <w:tab/>
      </w:r>
    </w:p>
    <w:p w:rsidR="00314199" w:rsidRDefault="00314199" w:rsidP="00314199">
      <w:pPr>
        <w:pStyle w:val="Normlnodsazen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969"/>
        <w:gridCol w:w="1701"/>
        <w:gridCol w:w="1275"/>
      </w:tblGrid>
      <w:tr w:rsidR="00314199" w:rsidTr="00CE33C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99" w:rsidRDefault="0031419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99" w:rsidRDefault="0031419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199" w:rsidRDefault="00314199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314199" w:rsidTr="00CE33C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99" w:rsidRDefault="0031419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99" w:rsidRDefault="00314199" w:rsidP="0031419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26. 5. 2015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4199" w:rsidRDefault="0031419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Kašparová, MAJ MMP</w:t>
            </w:r>
          </w:p>
        </w:tc>
      </w:tr>
      <w:tr w:rsidR="00314199" w:rsidTr="00CE33C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99" w:rsidRDefault="0031419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99" w:rsidRDefault="0031419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199" w:rsidRDefault="00314199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314199" w:rsidTr="00CE33C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99" w:rsidRDefault="0031419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99" w:rsidRDefault="0031419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99" w:rsidRDefault="0031419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99" w:rsidRPr="00314199" w:rsidRDefault="00314199">
            <w:pPr>
              <w:spacing w:line="276" w:lineRule="auto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66644C" w:rsidTr="00CE33C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6644C" w:rsidRDefault="0066644C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6644C" w:rsidRDefault="0066644C" w:rsidP="0066644C">
            <w:pPr>
              <w:pStyle w:val="Paragrafneslovan"/>
            </w:pPr>
            <w:r>
              <w:t>Mgr. Radovou, MBA, VO EVID MMP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644C" w:rsidRDefault="0066644C" w:rsidP="00401EDB">
            <w:pPr>
              <w:pStyle w:val="Paragrafneslovan"/>
            </w:pPr>
            <w:r>
              <w:t xml:space="preserve">souhlasí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6644C" w:rsidRPr="00314199" w:rsidRDefault="0066644C">
            <w:pPr>
              <w:spacing w:line="276" w:lineRule="auto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66644C" w:rsidTr="00CE33C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6644C" w:rsidRDefault="0066644C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6644C" w:rsidRDefault="0066644C" w:rsidP="00401EDB">
            <w:pPr>
              <w:pStyle w:val="Paragrafneslovan"/>
            </w:pPr>
            <w:r>
              <w:t xml:space="preserve">PhDr. </w:t>
            </w:r>
            <w:proofErr w:type="spellStart"/>
            <w:r>
              <w:t>Knížovou</w:t>
            </w:r>
            <w:proofErr w:type="spellEnd"/>
            <w:r>
              <w:t xml:space="preserve">, ředitelkou ÚSO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644C" w:rsidRDefault="0066644C" w:rsidP="00401EDB">
            <w:pPr>
              <w:pStyle w:val="Paragrafneslovan"/>
            </w:pPr>
            <w:r>
              <w:t xml:space="preserve">souhlasí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6644C" w:rsidRPr="00314199" w:rsidRDefault="0066644C">
            <w:pPr>
              <w:spacing w:line="276" w:lineRule="auto"/>
              <w:jc w:val="left"/>
              <w:rPr>
                <w:rFonts w:eastAsiaTheme="minorHAnsi"/>
                <w:szCs w:val="24"/>
                <w:lang w:eastAsia="en-US"/>
              </w:rPr>
            </w:pPr>
            <w:bookmarkStart w:id="3" w:name="_GoBack"/>
            <w:bookmarkEnd w:id="3"/>
          </w:p>
        </w:tc>
      </w:tr>
      <w:tr w:rsidR="0066644C" w:rsidTr="00CE33C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44C" w:rsidRDefault="0066644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44C" w:rsidRDefault="0066644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644C" w:rsidRDefault="0066644C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6644C" w:rsidRDefault="0066644C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66644C" w:rsidTr="00CE33C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44C" w:rsidRDefault="0066644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44C" w:rsidRDefault="0066644C" w:rsidP="00AF434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dne 21. 5.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44C" w:rsidRDefault="0066644C" w:rsidP="00AF434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CE33C2">
              <w:rPr>
                <w:lang w:eastAsia="en-US"/>
              </w:rPr>
              <w:t xml:space="preserve"> 569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44C" w:rsidRDefault="0066644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14199" w:rsidRDefault="00314199" w:rsidP="00314199"/>
    <w:p w:rsidR="00314199" w:rsidRDefault="00314199" w:rsidP="00314199"/>
    <w:p w:rsidR="00763863" w:rsidRDefault="00793B94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48F"/>
    <w:multiLevelType w:val="hybridMultilevel"/>
    <w:tmpl w:val="DC88C8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C0993"/>
    <w:multiLevelType w:val="hybridMultilevel"/>
    <w:tmpl w:val="D6A64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C54EA"/>
    <w:multiLevelType w:val="hybridMultilevel"/>
    <w:tmpl w:val="C2D895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9"/>
    <w:rsid w:val="00314199"/>
    <w:rsid w:val="004901A9"/>
    <w:rsid w:val="0066644C"/>
    <w:rsid w:val="00793B94"/>
    <w:rsid w:val="00AF434B"/>
    <w:rsid w:val="00CE33C2"/>
    <w:rsid w:val="00DD5A18"/>
    <w:rsid w:val="00E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3141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iPriority w:val="99"/>
    <w:semiHidden/>
    <w:unhideWhenUsed/>
    <w:rsid w:val="00314199"/>
    <w:pPr>
      <w:ind w:left="708"/>
    </w:pPr>
  </w:style>
  <w:style w:type="paragraph" w:styleId="Zpat">
    <w:name w:val="footer"/>
    <w:basedOn w:val="Normln"/>
    <w:link w:val="ZpatChar"/>
    <w:unhideWhenUsed/>
    <w:rsid w:val="003141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141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3141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314199"/>
    <w:pPr>
      <w:tabs>
        <w:tab w:val="left" w:pos="284"/>
      </w:tabs>
      <w:ind w:right="-142"/>
    </w:pPr>
  </w:style>
  <w:style w:type="paragraph" w:customStyle="1" w:styleId="parzahl">
    <w:name w:val="parzahl"/>
    <w:basedOn w:val="Normln"/>
    <w:next w:val="Paragrafneslovan"/>
    <w:rsid w:val="00314199"/>
    <w:pPr>
      <w:numPr>
        <w:numId w:val="1"/>
      </w:numPr>
      <w:spacing w:before="120" w:after="120"/>
    </w:pPr>
    <w:rPr>
      <w:b/>
    </w:rPr>
  </w:style>
  <w:style w:type="character" w:customStyle="1" w:styleId="vlevoChar">
    <w:name w:val="vlevo Char"/>
    <w:basedOn w:val="Standardnpsmoodstavce"/>
    <w:link w:val="vlevo"/>
    <w:locked/>
    <w:rsid w:val="003141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14199"/>
  </w:style>
  <w:style w:type="paragraph" w:customStyle="1" w:styleId="nadpcent">
    <w:name w:val="nadpcent"/>
    <w:basedOn w:val="Normln"/>
    <w:next w:val="vlevo"/>
    <w:autoRedefine/>
    <w:rsid w:val="00314199"/>
    <w:pPr>
      <w:spacing w:before="120" w:after="24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314199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9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95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3141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iPriority w:val="99"/>
    <w:semiHidden/>
    <w:unhideWhenUsed/>
    <w:rsid w:val="00314199"/>
    <w:pPr>
      <w:ind w:left="708"/>
    </w:pPr>
  </w:style>
  <w:style w:type="paragraph" w:styleId="Zpat">
    <w:name w:val="footer"/>
    <w:basedOn w:val="Normln"/>
    <w:link w:val="ZpatChar"/>
    <w:unhideWhenUsed/>
    <w:rsid w:val="003141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141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3141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314199"/>
    <w:pPr>
      <w:tabs>
        <w:tab w:val="left" w:pos="284"/>
      </w:tabs>
      <w:ind w:right="-142"/>
    </w:pPr>
  </w:style>
  <w:style w:type="paragraph" w:customStyle="1" w:styleId="parzahl">
    <w:name w:val="parzahl"/>
    <w:basedOn w:val="Normln"/>
    <w:next w:val="Paragrafneslovan"/>
    <w:rsid w:val="00314199"/>
    <w:pPr>
      <w:numPr>
        <w:numId w:val="1"/>
      </w:numPr>
      <w:spacing w:before="120" w:after="120"/>
    </w:pPr>
    <w:rPr>
      <w:b/>
    </w:rPr>
  </w:style>
  <w:style w:type="character" w:customStyle="1" w:styleId="vlevoChar">
    <w:name w:val="vlevo Char"/>
    <w:basedOn w:val="Standardnpsmoodstavce"/>
    <w:link w:val="vlevo"/>
    <w:locked/>
    <w:rsid w:val="003141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14199"/>
  </w:style>
  <w:style w:type="paragraph" w:customStyle="1" w:styleId="nadpcent">
    <w:name w:val="nadpcent"/>
    <w:basedOn w:val="Normln"/>
    <w:next w:val="vlevo"/>
    <w:autoRedefine/>
    <w:rsid w:val="00314199"/>
    <w:pPr>
      <w:spacing w:before="120" w:after="24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314199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9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9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4</cp:revision>
  <cp:lastPrinted>2015-05-26T07:45:00Z</cp:lastPrinted>
  <dcterms:created xsi:type="dcterms:W3CDTF">2015-05-26T04:30:00Z</dcterms:created>
  <dcterms:modified xsi:type="dcterms:W3CDTF">2015-06-04T07:27:00Z</dcterms:modified>
</cp:coreProperties>
</file>