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3" w:rsidRPr="00287581" w:rsidRDefault="005079B3" w:rsidP="005079B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b/>
          <w:szCs w:val="24"/>
          <w:lang w:eastAsia="en-US"/>
        </w:rPr>
      </w:pPr>
      <w:r w:rsidRPr="00287581">
        <w:rPr>
          <w:rFonts w:eastAsiaTheme="minorHAnsi"/>
          <w:b/>
          <w:szCs w:val="24"/>
          <w:lang w:eastAsia="en-US"/>
        </w:rPr>
        <w:t xml:space="preserve">Doporučení KNM RMP ze dne </w:t>
      </w:r>
      <w:r w:rsidR="00606E82">
        <w:rPr>
          <w:rFonts w:eastAsiaTheme="minorHAnsi"/>
          <w:b/>
          <w:szCs w:val="24"/>
          <w:lang w:eastAsia="en-US"/>
        </w:rPr>
        <w:t>19. 5</w:t>
      </w:r>
      <w:r w:rsidRPr="00287581">
        <w:rPr>
          <w:rFonts w:eastAsiaTheme="minorHAnsi"/>
          <w:b/>
          <w:szCs w:val="24"/>
          <w:lang w:eastAsia="en-US"/>
        </w:rPr>
        <w:t>. 2015</w:t>
      </w:r>
    </w:p>
    <w:p w:rsidR="005079B3" w:rsidRDefault="005079B3" w:rsidP="005079B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606E82" w:rsidRPr="000953C6" w:rsidRDefault="00606E82" w:rsidP="00606E8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0953C6">
        <w:rPr>
          <w:sz w:val="22"/>
          <w:szCs w:val="22"/>
          <w:u w:val="single"/>
        </w:rPr>
        <w:t>PROP/1/A</w:t>
      </w:r>
      <w:r w:rsidRPr="000953C6">
        <w:rPr>
          <w:sz w:val="22"/>
          <w:szCs w:val="22"/>
          <w:u w:val="single"/>
        </w:rPr>
        <w:tab/>
        <w:t xml:space="preserve">Prodej pozemku </w:t>
      </w:r>
      <w:proofErr w:type="spellStart"/>
      <w:proofErr w:type="gramStart"/>
      <w:r w:rsidRPr="000953C6">
        <w:rPr>
          <w:sz w:val="22"/>
          <w:szCs w:val="22"/>
          <w:u w:val="single"/>
        </w:rPr>
        <w:t>p.č</w:t>
      </w:r>
      <w:proofErr w:type="spellEnd"/>
      <w:r w:rsidRPr="000953C6">
        <w:rPr>
          <w:sz w:val="22"/>
          <w:szCs w:val="22"/>
          <w:u w:val="single"/>
        </w:rPr>
        <w:t>.</w:t>
      </w:r>
      <w:proofErr w:type="gramEnd"/>
      <w:r w:rsidRPr="000953C6">
        <w:rPr>
          <w:sz w:val="22"/>
          <w:szCs w:val="22"/>
          <w:u w:val="single"/>
        </w:rPr>
        <w:t xml:space="preserve"> 2176/458, </w:t>
      </w:r>
      <w:proofErr w:type="spellStart"/>
      <w:r w:rsidRPr="000953C6">
        <w:rPr>
          <w:sz w:val="22"/>
          <w:szCs w:val="22"/>
          <w:u w:val="single"/>
        </w:rPr>
        <w:t>k.ú</w:t>
      </w:r>
      <w:proofErr w:type="spellEnd"/>
      <w:r w:rsidRPr="000953C6">
        <w:rPr>
          <w:sz w:val="22"/>
          <w:szCs w:val="22"/>
          <w:u w:val="single"/>
        </w:rPr>
        <w:t xml:space="preserve">. </w:t>
      </w:r>
      <w:proofErr w:type="spellStart"/>
      <w:r w:rsidRPr="000953C6">
        <w:rPr>
          <w:sz w:val="22"/>
          <w:szCs w:val="22"/>
          <w:u w:val="single"/>
        </w:rPr>
        <w:t>Skvrňany</w:t>
      </w:r>
      <w:proofErr w:type="spellEnd"/>
      <w:r w:rsidRPr="000953C6">
        <w:rPr>
          <w:sz w:val="22"/>
          <w:szCs w:val="22"/>
          <w:u w:val="single"/>
        </w:rPr>
        <w:t>, pod trafostanicí – ČEZ Distribuce, a.s.</w:t>
      </w:r>
    </w:p>
    <w:p w:rsidR="00606E82" w:rsidRPr="002176D5" w:rsidRDefault="00606E82" w:rsidP="00606E82">
      <w:pPr>
        <w:jc w:val="both"/>
      </w:pPr>
      <w:r w:rsidRPr="002176D5">
        <w:rPr>
          <w:szCs w:val="24"/>
        </w:rPr>
        <w:t>KNM doporučuje RMP souhlasit s </w:t>
      </w:r>
      <w:r w:rsidRPr="002176D5">
        <w:rPr>
          <w:color w:val="000000"/>
          <w:szCs w:val="24"/>
        </w:rPr>
        <w:t xml:space="preserve">prodejem pozemku </w:t>
      </w:r>
      <w:proofErr w:type="spellStart"/>
      <w:proofErr w:type="gramStart"/>
      <w:r w:rsidRPr="002176D5">
        <w:rPr>
          <w:color w:val="000000"/>
          <w:szCs w:val="24"/>
        </w:rPr>
        <w:t>p.č</w:t>
      </w:r>
      <w:proofErr w:type="spellEnd"/>
      <w:r w:rsidRPr="002176D5">
        <w:rPr>
          <w:color w:val="000000"/>
          <w:szCs w:val="24"/>
        </w:rPr>
        <w:t>.</w:t>
      </w:r>
      <w:proofErr w:type="gramEnd"/>
      <w:r w:rsidRPr="002176D5">
        <w:rPr>
          <w:color w:val="000000"/>
          <w:szCs w:val="24"/>
        </w:rPr>
        <w:t xml:space="preserve"> 2176/458 v </w:t>
      </w:r>
      <w:proofErr w:type="spellStart"/>
      <w:r w:rsidRPr="002176D5">
        <w:rPr>
          <w:color w:val="000000"/>
          <w:szCs w:val="24"/>
        </w:rPr>
        <w:t>k.ú</w:t>
      </w:r>
      <w:proofErr w:type="spellEnd"/>
      <w:r w:rsidRPr="002176D5">
        <w:rPr>
          <w:color w:val="000000"/>
          <w:szCs w:val="24"/>
        </w:rPr>
        <w:t xml:space="preserve">. </w:t>
      </w:r>
      <w:proofErr w:type="spellStart"/>
      <w:r w:rsidRPr="002176D5">
        <w:rPr>
          <w:color w:val="000000"/>
          <w:szCs w:val="24"/>
        </w:rPr>
        <w:t>Skvrňany</w:t>
      </w:r>
      <w:proofErr w:type="spellEnd"/>
      <w:r w:rsidRPr="002176D5">
        <w:rPr>
          <w:color w:val="000000"/>
          <w:szCs w:val="24"/>
        </w:rPr>
        <w:t>, zastavěná plocha a nádvoří, o výměře 95 m</w:t>
      </w:r>
      <w:r w:rsidRPr="002176D5">
        <w:rPr>
          <w:color w:val="000000"/>
          <w:szCs w:val="24"/>
          <w:vertAlign w:val="superscript"/>
        </w:rPr>
        <w:t>2</w:t>
      </w:r>
      <w:r w:rsidRPr="002176D5">
        <w:rPr>
          <w:color w:val="000000"/>
          <w:szCs w:val="24"/>
        </w:rPr>
        <w:t xml:space="preserve">, společnosti ČEZ Distribuce, a.s., IČ 24729035, </w:t>
      </w:r>
      <w:r w:rsidRPr="002176D5">
        <w:t>se sídlem Děčín - Děčín IV - Podmokly, Teplická 874/8, PSČ 405 02</w:t>
      </w:r>
      <w:r w:rsidRPr="002176D5">
        <w:rPr>
          <w:color w:val="000000"/>
          <w:szCs w:val="24"/>
        </w:rPr>
        <w:t xml:space="preserve">, </w:t>
      </w:r>
      <w:r w:rsidRPr="002176D5">
        <w:rPr>
          <w:szCs w:val="24"/>
        </w:rPr>
        <w:t xml:space="preserve">za kupní </w:t>
      </w:r>
      <w:proofErr w:type="gramStart"/>
      <w:r w:rsidRPr="002176D5">
        <w:rPr>
          <w:szCs w:val="24"/>
        </w:rPr>
        <w:t>cenu                     256 490,</w:t>
      </w:r>
      <w:proofErr w:type="gramEnd"/>
      <w:r w:rsidRPr="002176D5">
        <w:rPr>
          <w:szCs w:val="24"/>
        </w:rPr>
        <w:t>- Kč (tj. cca 2 700,- Kč/m</w:t>
      </w:r>
      <w:r w:rsidRPr="002176D5">
        <w:rPr>
          <w:szCs w:val="24"/>
          <w:vertAlign w:val="superscript"/>
        </w:rPr>
        <w:t>2</w:t>
      </w:r>
      <w:r w:rsidRPr="002176D5">
        <w:rPr>
          <w:szCs w:val="24"/>
        </w:rPr>
        <w:t xml:space="preserve">). </w:t>
      </w:r>
      <w:r w:rsidRPr="002176D5">
        <w:rPr>
          <w:color w:val="000000"/>
          <w:szCs w:val="24"/>
        </w:rPr>
        <w:t>Kupní cena bude uhrazena před podpisem kupní smlouvy kupujícím.</w:t>
      </w:r>
    </w:p>
    <w:p w:rsidR="00606E82" w:rsidRPr="002176D5" w:rsidRDefault="00606E82" w:rsidP="00606E82">
      <w:pPr>
        <w:jc w:val="both"/>
        <w:rPr>
          <w:sz w:val="16"/>
          <w:szCs w:val="16"/>
        </w:rPr>
      </w:pPr>
    </w:p>
    <w:p w:rsidR="00606E82" w:rsidRPr="002176D5" w:rsidRDefault="00606E82" w:rsidP="00606E82">
      <w:pPr>
        <w:jc w:val="both"/>
        <w:rPr>
          <w:szCs w:val="24"/>
        </w:rPr>
      </w:pPr>
      <w:r w:rsidRPr="002176D5">
        <w:rPr>
          <w:szCs w:val="24"/>
        </w:rPr>
        <w:t xml:space="preserve">Podmínkou prodeje je úhrada bezdůvodného obohacení za užívání pozemku </w:t>
      </w:r>
      <w:proofErr w:type="spellStart"/>
      <w:proofErr w:type="gramStart"/>
      <w:r w:rsidRPr="002176D5">
        <w:rPr>
          <w:szCs w:val="24"/>
        </w:rPr>
        <w:t>p.č</w:t>
      </w:r>
      <w:proofErr w:type="spellEnd"/>
      <w:r w:rsidRPr="002176D5">
        <w:rPr>
          <w:szCs w:val="24"/>
        </w:rPr>
        <w:t>.</w:t>
      </w:r>
      <w:proofErr w:type="gramEnd"/>
      <w:r w:rsidRPr="002176D5">
        <w:rPr>
          <w:szCs w:val="24"/>
        </w:rPr>
        <w:t xml:space="preserve"> 2176/458            o výměře 66 m² z celkové výměry 95 m² v </w:t>
      </w:r>
      <w:proofErr w:type="spellStart"/>
      <w:r w:rsidRPr="002176D5">
        <w:rPr>
          <w:szCs w:val="24"/>
        </w:rPr>
        <w:t>k.ú</w:t>
      </w:r>
      <w:proofErr w:type="spellEnd"/>
      <w:r w:rsidRPr="002176D5">
        <w:rPr>
          <w:szCs w:val="24"/>
        </w:rPr>
        <w:t>. </w:t>
      </w:r>
      <w:proofErr w:type="spellStart"/>
      <w:r w:rsidRPr="002176D5">
        <w:rPr>
          <w:szCs w:val="24"/>
        </w:rPr>
        <w:t>Skvrňany</w:t>
      </w:r>
      <w:proofErr w:type="spellEnd"/>
      <w:r w:rsidRPr="002176D5">
        <w:rPr>
          <w:szCs w:val="24"/>
        </w:rPr>
        <w:t xml:space="preserve"> bez právního důvodu, společností ČEZ Distribuce, a.s., IČ 24729035, sídlem Děčín - Děčín IV - Podmokly, Teplická 874/8, která je dle usnesení RMO Plzeň 3 č. 373 ze dne 7. 10. 2014 stanovena ve výši 40,- Kč/m²/rok, a to za dobu, která není promlčena a dále až do právních účinků zápisu kupní smlouvy do katastru nemovitostí.        </w:t>
      </w:r>
    </w:p>
    <w:p w:rsidR="00606E82" w:rsidRPr="002176D5" w:rsidRDefault="00606E82" w:rsidP="00606E82">
      <w:pPr>
        <w:jc w:val="both"/>
        <w:rPr>
          <w:color w:val="FF0000"/>
          <w:sz w:val="16"/>
          <w:szCs w:val="16"/>
        </w:rPr>
      </w:pPr>
    </w:p>
    <w:p w:rsidR="00606E82" w:rsidRDefault="00606E82" w:rsidP="00606E82">
      <w:pPr>
        <w:jc w:val="both"/>
      </w:pPr>
      <w:r w:rsidRPr="002176D5">
        <w:t xml:space="preserve">Prodej pozemku </w:t>
      </w:r>
      <w:proofErr w:type="spellStart"/>
      <w:proofErr w:type="gramStart"/>
      <w:r w:rsidRPr="002176D5">
        <w:rPr>
          <w:color w:val="000000"/>
        </w:rPr>
        <w:t>p.č</w:t>
      </w:r>
      <w:proofErr w:type="spellEnd"/>
      <w:r w:rsidRPr="002176D5">
        <w:rPr>
          <w:color w:val="000000"/>
        </w:rPr>
        <w:t>.</w:t>
      </w:r>
      <w:proofErr w:type="gramEnd"/>
      <w:r w:rsidRPr="002176D5">
        <w:rPr>
          <w:color w:val="000000"/>
        </w:rPr>
        <w:t xml:space="preserve"> 2176/458 v </w:t>
      </w:r>
      <w:proofErr w:type="spellStart"/>
      <w:r w:rsidRPr="002176D5">
        <w:rPr>
          <w:color w:val="000000"/>
        </w:rPr>
        <w:t>k.ú</w:t>
      </w:r>
      <w:proofErr w:type="spellEnd"/>
      <w:r w:rsidRPr="002176D5">
        <w:rPr>
          <w:color w:val="000000"/>
        </w:rPr>
        <w:t xml:space="preserve">. </w:t>
      </w:r>
      <w:proofErr w:type="spellStart"/>
      <w:r w:rsidRPr="002176D5">
        <w:rPr>
          <w:color w:val="000000"/>
        </w:rPr>
        <w:t>Skvrňany</w:t>
      </w:r>
      <w:proofErr w:type="spellEnd"/>
      <w:r w:rsidRPr="002176D5">
        <w:t xml:space="preserve"> bude osvobozen od DPH ve smyslu § 56 zákona č. 235/2004 Sb. ve znění pozdějších předpisů.</w:t>
      </w:r>
    </w:p>
    <w:p w:rsidR="00606E82" w:rsidRPr="002176D5" w:rsidRDefault="00606E82" w:rsidP="00606E82">
      <w:pPr>
        <w:jc w:val="both"/>
      </w:pPr>
    </w:p>
    <w:p w:rsidR="00606E82" w:rsidRPr="009638AE" w:rsidRDefault="00606E82" w:rsidP="00606E8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638AE">
        <w:rPr>
          <w:sz w:val="22"/>
          <w:szCs w:val="22"/>
        </w:rPr>
        <w:t>souhlasí</w:t>
      </w:r>
      <w:r>
        <w:rPr>
          <w:sz w:val="22"/>
          <w:szCs w:val="22"/>
        </w:rPr>
        <w:t xml:space="preserve"> 12</w:t>
      </w:r>
    </w:p>
    <w:p w:rsidR="006C6370" w:rsidRDefault="006C6370" w:rsidP="00A66E6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  <w:bookmarkStart w:id="0" w:name="_GoBack"/>
      <w:bookmarkEnd w:id="0"/>
    </w:p>
    <w:sectPr w:rsidR="006C6370" w:rsidSect="005079B3">
      <w:pgSz w:w="11906" w:h="16838"/>
      <w:pgMar w:top="1417" w:right="1417" w:bottom="1417" w:left="1417" w:header="102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BE"/>
    <w:rsid w:val="00033DBE"/>
    <w:rsid w:val="00036D36"/>
    <w:rsid w:val="00287581"/>
    <w:rsid w:val="005079B3"/>
    <w:rsid w:val="00557E02"/>
    <w:rsid w:val="00606E82"/>
    <w:rsid w:val="006C6370"/>
    <w:rsid w:val="00A66E6C"/>
    <w:rsid w:val="00C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Koutníková Lucie</dc:creator>
  <cp:keywords/>
  <dc:description/>
  <cp:lastModifiedBy>Koutníková Lucie</cp:lastModifiedBy>
  <cp:revision>7</cp:revision>
  <cp:lastPrinted>2015-05-20T09:50:00Z</cp:lastPrinted>
  <dcterms:created xsi:type="dcterms:W3CDTF">2015-04-30T11:50:00Z</dcterms:created>
  <dcterms:modified xsi:type="dcterms:W3CDTF">2015-05-21T09:26:00Z</dcterms:modified>
</cp:coreProperties>
</file>