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</w:tblGrid>
      <w:tr w:rsidR="004A4674">
        <w:tc>
          <w:tcPr>
            <w:tcW w:w="3472" w:type="dxa"/>
          </w:tcPr>
          <w:p w:rsidR="00BC6591" w:rsidRDefault="009316B1">
            <w:pPr>
              <w:pStyle w:val="ostzahl"/>
              <w:numPr>
                <w:ilvl w:val="0"/>
                <w:numId w:val="0"/>
              </w:numPr>
              <w:spacing w:before="0" w:after="0"/>
              <w:rPr>
                <w:spacing w:val="0"/>
              </w:rPr>
            </w:pPr>
            <w:bookmarkStart w:id="0" w:name="Text1"/>
            <w:bookmarkStart w:id="1" w:name="Text2"/>
            <w:bookmarkStart w:id="2" w:name="Text5"/>
            <w:bookmarkStart w:id="3" w:name="_GoBack"/>
            <w:bookmarkEnd w:id="3"/>
            <w:r>
              <w:rPr>
                <w:spacing w:val="0"/>
              </w:rPr>
              <w:t>Zastupitelstvo</w:t>
            </w:r>
            <w:r w:rsidR="004A4674">
              <w:rPr>
                <w:spacing w:val="0"/>
              </w:rPr>
              <w:t xml:space="preserve"> </w:t>
            </w:r>
          </w:p>
          <w:p w:rsidR="004A4674" w:rsidRDefault="004A4674">
            <w:pPr>
              <w:pStyle w:val="ostzahl"/>
              <w:numPr>
                <w:ilvl w:val="0"/>
                <w:numId w:val="0"/>
              </w:numPr>
              <w:spacing w:before="0" w:after="0"/>
              <w:rPr>
                <w:spacing w:val="0"/>
              </w:rPr>
            </w:pPr>
            <w:r>
              <w:rPr>
                <w:spacing w:val="0"/>
              </w:rPr>
              <w:t xml:space="preserve">městského obvodu </w:t>
            </w:r>
          </w:p>
          <w:p w:rsidR="004A4674" w:rsidRDefault="004A467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5103" w:type="dxa"/>
          </w:tcPr>
          <w:p w:rsidR="004A4674" w:rsidRDefault="009316B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Kontrolní výbor</w:t>
            </w:r>
          </w:p>
          <w:p w:rsidR="004A4674" w:rsidRDefault="004A4674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B487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B4877" w:rsidRDefault="004B487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3C14B4">
              <w:rPr>
                <w:b/>
                <w:sz w:val="24"/>
              </w:rPr>
              <w:t>3</w:t>
            </w:r>
          </w:p>
        </w:tc>
      </w:tr>
    </w:tbl>
    <w:p w:rsidR="004A4674" w:rsidRDefault="004A4674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4A4674" w:rsidRDefault="004A4674" w:rsidP="0042230C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A4674">
        <w:tc>
          <w:tcPr>
            <w:tcW w:w="570" w:type="dxa"/>
          </w:tcPr>
          <w:p w:rsidR="004A4674" w:rsidRDefault="004A4674" w:rsidP="0042230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A4674" w:rsidRDefault="004A4674" w:rsidP="0042230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A4674" w:rsidRDefault="004A4674" w:rsidP="00A13F2D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4A4674" w:rsidRDefault="009316B1" w:rsidP="009316B1">
            <w:pPr>
              <w:pStyle w:val="vlevo"/>
            </w:pPr>
            <w:r>
              <w:t>22. 9</w:t>
            </w:r>
            <w:r w:rsidR="00A13F2D">
              <w:t>. 201</w:t>
            </w:r>
            <w:r>
              <w:t>5</w:t>
            </w:r>
          </w:p>
        </w:tc>
      </w:tr>
    </w:tbl>
    <w:p w:rsidR="004A4674" w:rsidRDefault="004A4674" w:rsidP="00AA084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A4674">
        <w:trPr>
          <w:cantSplit/>
        </w:trPr>
        <w:tc>
          <w:tcPr>
            <w:tcW w:w="1275" w:type="dxa"/>
          </w:tcPr>
          <w:p w:rsidR="004A4674" w:rsidRDefault="004A4674" w:rsidP="0042230C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A4674" w:rsidRDefault="009316B1" w:rsidP="0042230C">
            <w:pPr>
              <w:pStyle w:val="vlevo"/>
            </w:pPr>
            <w:r>
              <w:t>Hospodaření KD Šeříková</w:t>
            </w:r>
          </w:p>
        </w:tc>
      </w:tr>
    </w:tbl>
    <w:p w:rsidR="004A4674" w:rsidRDefault="00C32EAE" w:rsidP="0042230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0FA45A" wp14:editId="0420E6D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4A4674" w:rsidRDefault="004A4674" w:rsidP="0042230C">
      <w:pPr>
        <w:pStyle w:val="vlevo"/>
      </w:pPr>
    </w:p>
    <w:p w:rsidR="004A4674" w:rsidRDefault="009316B1" w:rsidP="0042230C">
      <w:pPr>
        <w:pStyle w:val="vlevot"/>
      </w:pPr>
      <w:r>
        <w:t>Zastupitelstvo</w:t>
      </w:r>
      <w:r w:rsidR="004A4674">
        <w:t xml:space="preserve"> městského obvodu Plzeň 2 – Slovany </w:t>
      </w:r>
    </w:p>
    <w:p w:rsidR="004A4674" w:rsidRDefault="004A4674" w:rsidP="0042230C">
      <w:pPr>
        <w:pStyle w:val="vlevo"/>
      </w:pPr>
      <w:r>
        <w:t xml:space="preserve">k návrhu </w:t>
      </w:r>
      <w:r w:rsidR="009316B1">
        <w:t>předsedy KV</w:t>
      </w:r>
      <w:r>
        <w:t xml:space="preserve"> </w:t>
      </w:r>
      <w:r w:rsidR="009316B1">
        <w:t>Z</w:t>
      </w:r>
      <w:r>
        <w:t>MO Plzeň 2 – Slovany</w:t>
      </w:r>
    </w:p>
    <w:p w:rsidR="004A4674" w:rsidRDefault="004A4674" w:rsidP="00AA0843">
      <w:pPr>
        <w:pStyle w:val="Paragrafneslovan"/>
      </w:pPr>
    </w:p>
    <w:p w:rsidR="006A067F" w:rsidRDefault="009316B1" w:rsidP="00A13F2D">
      <w:pPr>
        <w:pStyle w:val="parzahl"/>
        <w:contextualSpacing/>
      </w:pPr>
      <w:r>
        <w:t>Bere na vědomí</w:t>
      </w:r>
    </w:p>
    <w:p w:rsidR="00563E07" w:rsidRDefault="00563E07" w:rsidP="00AA0843">
      <w:pPr>
        <w:pStyle w:val="Paragrafneslovan"/>
      </w:pPr>
      <w:r>
        <w:t xml:space="preserve">            </w:t>
      </w:r>
      <w:r w:rsidR="009316B1">
        <w:t xml:space="preserve">Zprávu ve věci </w:t>
      </w:r>
      <w:r w:rsidR="002F3BE6">
        <w:t>a</w:t>
      </w:r>
      <w:r w:rsidR="009316B1">
        <w:t xml:space="preserve">nalýzy nájemních smluv a hospodaření Kulturního domu </w:t>
      </w:r>
      <w:r>
        <w:t xml:space="preserve">    </w:t>
      </w:r>
    </w:p>
    <w:p w:rsidR="00D3407A" w:rsidRDefault="00563E07" w:rsidP="00AA0843">
      <w:pPr>
        <w:pStyle w:val="Paragrafneslovan"/>
      </w:pPr>
      <w:r>
        <w:t xml:space="preserve">            </w:t>
      </w:r>
      <w:r w:rsidR="009316B1">
        <w:t>Šeříková</w:t>
      </w:r>
      <w:r w:rsidR="006F7A6B">
        <w:t xml:space="preserve"> (KDŠ)</w:t>
      </w:r>
    </w:p>
    <w:p w:rsidR="002C7921" w:rsidRDefault="002768BD" w:rsidP="009316B1">
      <w:pPr>
        <w:pStyle w:val="parzahl"/>
      </w:pPr>
      <w:r>
        <w:t>Ukládá</w:t>
      </w:r>
    </w:p>
    <w:p w:rsidR="006508EE" w:rsidRDefault="00563E07" w:rsidP="00AA0843">
      <w:pPr>
        <w:pStyle w:val="Paragrafneslovan"/>
      </w:pPr>
      <w:r>
        <w:t xml:space="preserve">            </w:t>
      </w:r>
      <w:r w:rsidR="006508EE">
        <w:t>Radě M</w:t>
      </w:r>
      <w:r w:rsidR="007E057C">
        <w:t>ěstského obvodu Plzeň 2 – Slovany:</w:t>
      </w:r>
    </w:p>
    <w:p w:rsidR="0016419A" w:rsidRDefault="0016419A" w:rsidP="00AA0843">
      <w:pPr>
        <w:pStyle w:val="Paragrafneslovan"/>
      </w:pPr>
    </w:p>
    <w:p w:rsidR="00AA0843" w:rsidRDefault="00AA0843" w:rsidP="0016419A">
      <w:pPr>
        <w:pStyle w:val="Odstavecseseznamem"/>
        <w:numPr>
          <w:ilvl w:val="0"/>
          <w:numId w:val="22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Projednat</w:t>
      </w:r>
      <w:r w:rsidRPr="000E0BE5">
        <w:rPr>
          <w:rFonts w:ascii="Times New Roman" w:hAnsi="Times New Roman" w:cs="Times New Roman"/>
          <w:sz w:val="24"/>
          <w:szCs w:val="24"/>
        </w:rPr>
        <w:t xml:space="preserve"> nový sazebník nájmů </w:t>
      </w:r>
      <w:r w:rsidR="00C45611">
        <w:rPr>
          <w:rFonts w:ascii="Times New Roman" w:hAnsi="Times New Roman" w:cs="Times New Roman"/>
          <w:sz w:val="24"/>
          <w:szCs w:val="24"/>
        </w:rPr>
        <w:t>v Kulturním domě Šeříková</w:t>
      </w:r>
      <w:r w:rsidR="00786B94">
        <w:rPr>
          <w:rFonts w:ascii="Times New Roman" w:hAnsi="Times New Roman" w:cs="Times New Roman"/>
          <w:sz w:val="24"/>
          <w:szCs w:val="24"/>
        </w:rPr>
        <w:t xml:space="preserve"> </w:t>
      </w:r>
      <w:r w:rsidR="001759F4">
        <w:rPr>
          <w:rFonts w:ascii="Times New Roman" w:hAnsi="Times New Roman" w:cs="Times New Roman"/>
          <w:sz w:val="24"/>
          <w:szCs w:val="24"/>
        </w:rPr>
        <w:t xml:space="preserve">a zajistit jeho </w:t>
      </w:r>
      <w:r w:rsidR="00786B94">
        <w:rPr>
          <w:rFonts w:ascii="Times New Roman" w:hAnsi="Times New Roman" w:cs="Times New Roman"/>
          <w:sz w:val="24"/>
          <w:szCs w:val="24"/>
        </w:rPr>
        <w:t>platno</w:t>
      </w:r>
      <w:r w:rsidR="001759F4">
        <w:rPr>
          <w:rFonts w:ascii="Times New Roman" w:hAnsi="Times New Roman" w:cs="Times New Roman"/>
          <w:sz w:val="24"/>
          <w:szCs w:val="24"/>
        </w:rPr>
        <w:t>s</w:t>
      </w:r>
      <w:r w:rsidR="00786B94">
        <w:rPr>
          <w:rFonts w:ascii="Times New Roman" w:hAnsi="Times New Roman" w:cs="Times New Roman"/>
          <w:sz w:val="24"/>
          <w:szCs w:val="24"/>
        </w:rPr>
        <w:t>t od 1. 11. 2015.</w:t>
      </w:r>
    </w:p>
    <w:p w:rsidR="00174D5B" w:rsidRDefault="00174D5B" w:rsidP="00174D5B">
      <w:pPr>
        <w:pStyle w:val="Paragrafneslovan"/>
        <w:tabs>
          <w:tab w:val="clear" w:pos="5954"/>
          <w:tab w:val="left" w:pos="5670"/>
        </w:tabs>
        <w:ind w:left="1080"/>
      </w:pPr>
      <w:r>
        <w:tab/>
      </w:r>
      <w:r>
        <w:tab/>
        <w:t>Zodpovídá</w:t>
      </w:r>
      <w:r w:rsidR="0016419A">
        <w:t>:</w:t>
      </w:r>
      <w:r>
        <w:t xml:space="preserve"> PhDr. </w:t>
      </w:r>
      <w:proofErr w:type="spellStart"/>
      <w:r>
        <w:t>Fluxa</w:t>
      </w:r>
      <w:proofErr w:type="spellEnd"/>
    </w:p>
    <w:p w:rsidR="00174D5B" w:rsidRDefault="00174D5B" w:rsidP="00174D5B">
      <w:pPr>
        <w:pStyle w:val="Paragrafneslovan"/>
        <w:tabs>
          <w:tab w:val="clear" w:pos="5954"/>
          <w:tab w:val="left" w:pos="5670"/>
        </w:tabs>
        <w:ind w:left="1080"/>
      </w:pPr>
      <w:r>
        <w:tab/>
      </w:r>
      <w:r>
        <w:tab/>
        <w:t>Termín: 30. 10. 2015</w:t>
      </w:r>
    </w:p>
    <w:p w:rsidR="0016419A" w:rsidRDefault="0016419A" w:rsidP="00174D5B">
      <w:pPr>
        <w:pStyle w:val="Paragrafneslovan"/>
        <w:tabs>
          <w:tab w:val="clear" w:pos="5954"/>
          <w:tab w:val="left" w:pos="5670"/>
        </w:tabs>
        <w:ind w:left="1080"/>
      </w:pPr>
    </w:p>
    <w:p w:rsidR="00AA0843" w:rsidRPr="000E0BE5" w:rsidRDefault="00AA0843" w:rsidP="0016419A">
      <w:pPr>
        <w:pStyle w:val="Odstavecseseznamem"/>
        <w:numPr>
          <w:ilvl w:val="0"/>
          <w:numId w:val="22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>Z</w:t>
      </w:r>
      <w:r w:rsidR="00B41B4F">
        <w:rPr>
          <w:rFonts w:ascii="Times New Roman" w:hAnsi="Times New Roman" w:cs="Times New Roman"/>
          <w:sz w:val="24"/>
          <w:szCs w:val="24"/>
        </w:rPr>
        <w:t>ajistit</w:t>
      </w:r>
      <w:r w:rsidRPr="000E0BE5">
        <w:rPr>
          <w:rFonts w:ascii="Times New Roman" w:hAnsi="Times New Roman" w:cs="Times New Roman"/>
          <w:sz w:val="24"/>
          <w:szCs w:val="24"/>
        </w:rPr>
        <w:t xml:space="preserve"> informovanost o možnostech pronájmu prostor KDŠ vydáním nových propagačních materiálů, zveřejněním na </w:t>
      </w:r>
      <w:r w:rsidR="009234C8">
        <w:rPr>
          <w:rFonts w:ascii="Times New Roman" w:hAnsi="Times New Roman" w:cs="Times New Roman"/>
          <w:sz w:val="24"/>
          <w:szCs w:val="24"/>
        </w:rPr>
        <w:t xml:space="preserve">internetových stránkách </w:t>
      </w:r>
      <w:r w:rsidRPr="000E0BE5">
        <w:rPr>
          <w:rFonts w:ascii="Times New Roman" w:hAnsi="Times New Roman" w:cs="Times New Roman"/>
          <w:sz w:val="24"/>
          <w:szCs w:val="24"/>
        </w:rPr>
        <w:t>MO Plzeň 2</w:t>
      </w:r>
      <w:r w:rsidR="009234C8">
        <w:rPr>
          <w:rFonts w:ascii="Times New Roman" w:hAnsi="Times New Roman" w:cs="Times New Roman"/>
          <w:sz w:val="24"/>
          <w:szCs w:val="24"/>
        </w:rPr>
        <w:t xml:space="preserve"> – Slovany</w:t>
      </w:r>
      <w:r w:rsidRPr="000E0BE5">
        <w:rPr>
          <w:rFonts w:ascii="Times New Roman" w:hAnsi="Times New Roman" w:cs="Times New Roman"/>
          <w:sz w:val="24"/>
          <w:szCs w:val="24"/>
        </w:rPr>
        <w:t xml:space="preserve">, </w:t>
      </w:r>
      <w:r w:rsidR="009234C8">
        <w:rPr>
          <w:rFonts w:ascii="Times New Roman" w:hAnsi="Times New Roman" w:cs="Times New Roman"/>
          <w:sz w:val="24"/>
          <w:szCs w:val="24"/>
        </w:rPr>
        <w:t xml:space="preserve">v </w:t>
      </w:r>
      <w:r w:rsidR="00F80B8F">
        <w:rPr>
          <w:rFonts w:ascii="Times New Roman" w:hAnsi="Times New Roman" w:cs="Times New Roman"/>
          <w:sz w:val="24"/>
          <w:szCs w:val="24"/>
        </w:rPr>
        <w:t>i</w:t>
      </w:r>
      <w:r w:rsidRPr="000E0BE5">
        <w:rPr>
          <w:rFonts w:ascii="Times New Roman" w:hAnsi="Times New Roman" w:cs="Times New Roman"/>
          <w:sz w:val="24"/>
          <w:szCs w:val="24"/>
        </w:rPr>
        <w:t xml:space="preserve">nformačním </w:t>
      </w:r>
      <w:r w:rsidR="00F80B8F">
        <w:rPr>
          <w:rFonts w:ascii="Times New Roman" w:hAnsi="Times New Roman" w:cs="Times New Roman"/>
          <w:sz w:val="24"/>
          <w:szCs w:val="24"/>
        </w:rPr>
        <w:t>Z</w:t>
      </w:r>
      <w:r w:rsidRPr="000E0BE5">
        <w:rPr>
          <w:rFonts w:ascii="Times New Roman" w:hAnsi="Times New Roman" w:cs="Times New Roman"/>
          <w:sz w:val="24"/>
          <w:szCs w:val="24"/>
        </w:rPr>
        <w:t>pravodaji MO Plzeň 2</w:t>
      </w:r>
      <w:r w:rsidR="009234C8">
        <w:rPr>
          <w:rFonts w:ascii="Times New Roman" w:hAnsi="Times New Roman" w:cs="Times New Roman"/>
          <w:sz w:val="24"/>
          <w:szCs w:val="24"/>
        </w:rPr>
        <w:t xml:space="preserve"> - Slovany</w:t>
      </w:r>
      <w:r w:rsidRPr="000E0BE5">
        <w:rPr>
          <w:rFonts w:ascii="Times New Roman" w:hAnsi="Times New Roman" w:cs="Times New Roman"/>
          <w:sz w:val="24"/>
          <w:szCs w:val="24"/>
        </w:rPr>
        <w:t xml:space="preserve">, </w:t>
      </w:r>
      <w:r w:rsidR="009234C8">
        <w:rPr>
          <w:rFonts w:ascii="Times New Roman" w:hAnsi="Times New Roman" w:cs="Times New Roman"/>
          <w:sz w:val="24"/>
          <w:szCs w:val="24"/>
        </w:rPr>
        <w:t xml:space="preserve">regionálním </w:t>
      </w:r>
      <w:r w:rsidRPr="000E0BE5">
        <w:rPr>
          <w:rFonts w:ascii="Times New Roman" w:hAnsi="Times New Roman" w:cs="Times New Roman"/>
          <w:sz w:val="24"/>
          <w:szCs w:val="24"/>
        </w:rPr>
        <w:t xml:space="preserve">tisku, </w:t>
      </w:r>
      <w:r w:rsidR="009234C8">
        <w:rPr>
          <w:rFonts w:ascii="Times New Roman" w:hAnsi="Times New Roman" w:cs="Times New Roman"/>
          <w:sz w:val="24"/>
          <w:szCs w:val="24"/>
        </w:rPr>
        <w:t xml:space="preserve">televizi </w:t>
      </w:r>
      <w:r w:rsidRPr="000E0BE5">
        <w:rPr>
          <w:rFonts w:ascii="Times New Roman" w:hAnsi="Times New Roman" w:cs="Times New Roman"/>
          <w:sz w:val="24"/>
          <w:szCs w:val="24"/>
        </w:rPr>
        <w:t>apod.</w:t>
      </w:r>
    </w:p>
    <w:p w:rsidR="004E68A2" w:rsidRDefault="00AA0843" w:rsidP="0016419A">
      <w:pPr>
        <w:pStyle w:val="Odstavecseseznamem"/>
        <w:numPr>
          <w:ilvl w:val="0"/>
          <w:numId w:val="22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>Projednat změny stávajících nájemních smluv a upravit je do podoby současných podmínek nového ceníku po rekonstrukci sálu, zvýšení jeho kapacity a využitelnosti</w:t>
      </w:r>
      <w:r w:rsidR="0016419A">
        <w:rPr>
          <w:rFonts w:ascii="Times New Roman" w:hAnsi="Times New Roman" w:cs="Times New Roman"/>
          <w:sz w:val="24"/>
          <w:szCs w:val="24"/>
        </w:rPr>
        <w:t>.</w:t>
      </w:r>
    </w:p>
    <w:p w:rsidR="007E057C" w:rsidRDefault="007E057C" w:rsidP="007E057C">
      <w:pPr>
        <w:pStyle w:val="Paragrafneslovan"/>
        <w:tabs>
          <w:tab w:val="clear" w:pos="5954"/>
          <w:tab w:val="left" w:pos="5670"/>
        </w:tabs>
        <w:ind w:left="1080"/>
      </w:pPr>
      <w:r>
        <w:tab/>
      </w:r>
      <w:r>
        <w:tab/>
        <w:t>Zodpovídá</w:t>
      </w:r>
      <w:r w:rsidR="0016419A">
        <w:t>:</w:t>
      </w:r>
      <w:r>
        <w:t xml:space="preserve"> PhDr. </w:t>
      </w:r>
      <w:proofErr w:type="spellStart"/>
      <w:r>
        <w:t>Fluxa</w:t>
      </w:r>
      <w:proofErr w:type="spellEnd"/>
    </w:p>
    <w:p w:rsidR="007E057C" w:rsidRDefault="007E057C" w:rsidP="007E057C">
      <w:pPr>
        <w:pStyle w:val="Paragrafneslovan"/>
        <w:tabs>
          <w:tab w:val="clear" w:pos="5954"/>
          <w:tab w:val="left" w:pos="5670"/>
        </w:tabs>
        <w:ind w:left="1080"/>
      </w:pPr>
      <w:r>
        <w:tab/>
      </w:r>
      <w:r>
        <w:tab/>
        <w:t>Termín: 3</w:t>
      </w:r>
      <w:r w:rsidR="00174D5B">
        <w:t>1</w:t>
      </w:r>
      <w:r>
        <w:t>. 1</w:t>
      </w:r>
      <w:r w:rsidR="00F12BC5">
        <w:t>2</w:t>
      </w:r>
      <w:r>
        <w:t>. 2015</w:t>
      </w:r>
    </w:p>
    <w:p w:rsidR="00AA0843" w:rsidRDefault="00AA0843" w:rsidP="00AA0843">
      <w:pPr>
        <w:pStyle w:val="parzahl"/>
      </w:pPr>
      <w:r>
        <w:t>Doporučuje</w:t>
      </w:r>
    </w:p>
    <w:p w:rsidR="00AA0843" w:rsidRPr="00AA0843" w:rsidRDefault="007E057C" w:rsidP="007E057C">
      <w:pPr>
        <w:pStyle w:val="Paragrafneslovan"/>
        <w:ind w:left="900"/>
      </w:pPr>
      <w:r>
        <w:t>Radě městského obvodu Plzeň 2 – Slovany p</w:t>
      </w:r>
      <w:r w:rsidR="00AA0843">
        <w:t>okračovat i v příštích letech v opravách či rekonstrukcích KDŠ, případně jej rozšířit o přístavbu přední části s cílem dosáhnout v budoucnu co nejlepšího využití tohoto zařízení</w:t>
      </w:r>
      <w:r>
        <w:t>.</w:t>
      </w:r>
    </w:p>
    <w:p w:rsidR="00AA0843" w:rsidRPr="00AA0843" w:rsidRDefault="00AA0843" w:rsidP="00AA0843">
      <w:pPr>
        <w:pStyle w:val="Paragrafneslovan"/>
      </w:pPr>
    </w:p>
    <w:p w:rsidR="00F80B8F" w:rsidRDefault="002768BD" w:rsidP="007D7CBF">
      <w:pPr>
        <w:pStyle w:val="Paragrafneslovan"/>
      </w:pPr>
      <w:r>
        <w:t xml:space="preserve">                         </w:t>
      </w:r>
    </w:p>
    <w:p w:rsidR="00F80B8F" w:rsidRDefault="00F80B8F" w:rsidP="007D7CBF">
      <w:pPr>
        <w:pStyle w:val="Paragrafneslovan"/>
      </w:pPr>
    </w:p>
    <w:p w:rsidR="00F80B8F" w:rsidRDefault="00F80B8F" w:rsidP="007D7CBF">
      <w:pPr>
        <w:pStyle w:val="Paragrafneslovan"/>
      </w:pPr>
    </w:p>
    <w:p w:rsidR="003B25BD" w:rsidRDefault="002768BD" w:rsidP="007D7CBF">
      <w:pPr>
        <w:pStyle w:val="Paragrafneslovan"/>
      </w:pPr>
      <w:r>
        <w:t xml:space="preserve">                                                       </w:t>
      </w:r>
    </w:p>
    <w:p w:rsidR="004A4674" w:rsidRDefault="00CB1937">
      <w:pPr>
        <w:ind w:firstLine="0"/>
      </w:pPr>
      <w:r>
        <w:lastRenderedPageBreak/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915160" cy="887730"/>
            <wp:effectExtent l="0" t="0" r="8890" b="7620"/>
            <wp:docPr id="2" name="Obrázek 2" descr="Podp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4A4674" w:rsidTr="004F3E5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4A4674" w:rsidP="00AA0843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9316B1" w:rsidP="00AA0843">
            <w:pPr>
              <w:pStyle w:val="Paragrafneslovan"/>
            </w:pPr>
            <w:r>
              <w:t>Ing.</w:t>
            </w:r>
            <w:r w:rsidR="004F3E54">
              <w:t xml:space="preserve"> </w:t>
            </w:r>
            <w:r>
              <w:t>Bohuslav Rada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9316B1" w:rsidP="00AA0843">
            <w:pPr>
              <w:pStyle w:val="Paragrafneslovan"/>
            </w:pPr>
            <w:r>
              <w:t xml:space="preserve">Předseda KV ZMO </w:t>
            </w:r>
            <w:proofErr w:type="gramStart"/>
            <w:r>
              <w:t>Plzeň</w:t>
            </w:r>
            <w:r w:rsidR="00AA0843">
              <w:t xml:space="preserve"> </w:t>
            </w:r>
            <w:r>
              <w:t>2</w:t>
            </w:r>
            <w:r w:rsidR="00AF0E18">
              <w:t xml:space="preserve"> –</w:t>
            </w:r>
            <w:r>
              <w:t>Slovany</w:t>
            </w:r>
            <w:proofErr w:type="gramEnd"/>
          </w:p>
          <w:p w:rsidR="009316B1" w:rsidRDefault="009316B1" w:rsidP="00AA0843">
            <w:pPr>
              <w:pStyle w:val="Paragrafneslovan"/>
            </w:pPr>
          </w:p>
        </w:tc>
      </w:tr>
      <w:tr w:rsidR="004A4674" w:rsidTr="004F3E5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4A4674" w:rsidP="00AA0843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A13F2D" w:rsidP="00AA0843">
            <w:pPr>
              <w:pStyle w:val="Paragrafneslovan"/>
            </w:pPr>
            <w:r>
              <w:t>0</w:t>
            </w:r>
            <w:r w:rsidR="009316B1">
              <w:t>7</w:t>
            </w:r>
            <w:r w:rsidR="004A4674">
              <w:t>.</w:t>
            </w:r>
            <w:r>
              <w:t xml:space="preserve"> 0</w:t>
            </w:r>
            <w:r w:rsidR="009316B1">
              <w:t>9</w:t>
            </w:r>
            <w:r w:rsidR="004A4674">
              <w:t>.</w:t>
            </w:r>
            <w:r>
              <w:t xml:space="preserve"> </w:t>
            </w:r>
            <w:r w:rsidR="004A4674">
              <w:t>20</w:t>
            </w:r>
            <w:r w:rsidR="00F30FED">
              <w:t>1</w:t>
            </w:r>
            <w:r w:rsidR="009316B1"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9316B1" w:rsidP="00AA0843">
            <w:pPr>
              <w:pStyle w:val="Paragrafneslovan"/>
            </w:pPr>
            <w:r>
              <w:t>Ing.</w:t>
            </w:r>
            <w:r w:rsidR="004F3E54">
              <w:t xml:space="preserve"> </w:t>
            </w:r>
            <w:r>
              <w:t xml:space="preserve">Bohuslav Rada </w:t>
            </w:r>
          </w:p>
          <w:p w:rsidR="009316B1" w:rsidRDefault="009316B1" w:rsidP="00AA0843">
            <w:pPr>
              <w:pStyle w:val="Paragrafneslovan"/>
            </w:pPr>
          </w:p>
        </w:tc>
      </w:tr>
      <w:tr w:rsidR="004A4674" w:rsidTr="004F3E5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4A4674" w:rsidP="00AA0843">
            <w:pPr>
              <w:pStyle w:val="Paragrafneslovan"/>
            </w:pPr>
            <w:r>
              <w:t>Schůze RMO se zúčastní:</w:t>
            </w:r>
            <w:r w:rsidR="00AA0843">
              <w:t xml:space="preserve">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9316B1" w:rsidP="00AA0843">
            <w:pPr>
              <w:pStyle w:val="Paragrafneslovan"/>
            </w:pPr>
            <w:r>
              <w:t>Ing.</w:t>
            </w:r>
            <w:r w:rsidR="004F3E54">
              <w:t xml:space="preserve"> </w:t>
            </w:r>
            <w:r>
              <w:t>Bohuslav Rada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4A4674" w:rsidRDefault="009316B1" w:rsidP="00AA0843">
            <w:pPr>
              <w:pStyle w:val="Paragrafneslovan"/>
            </w:pPr>
            <w:r>
              <w:t xml:space="preserve">Předseda KV ZMO </w:t>
            </w:r>
            <w:proofErr w:type="gramStart"/>
            <w:r>
              <w:t>Plzeň</w:t>
            </w:r>
            <w:r w:rsidR="00AA0843">
              <w:t xml:space="preserve"> </w:t>
            </w:r>
            <w:r>
              <w:t>2</w:t>
            </w:r>
            <w:r w:rsidR="007A275B">
              <w:t xml:space="preserve"> –</w:t>
            </w:r>
            <w:r>
              <w:t>Slovany</w:t>
            </w:r>
            <w:proofErr w:type="gramEnd"/>
            <w:r w:rsidR="007A275B">
              <w:t xml:space="preserve"> </w:t>
            </w:r>
          </w:p>
        </w:tc>
      </w:tr>
    </w:tbl>
    <w:p w:rsidR="004A4674" w:rsidRDefault="004A4674" w:rsidP="004F3E54">
      <w:pPr>
        <w:pStyle w:val="nadpcent"/>
      </w:pPr>
    </w:p>
    <w:sectPr w:rsidR="004A4674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4A" w:rsidRDefault="00CB074A">
      <w:r>
        <w:separator/>
      </w:r>
    </w:p>
  </w:endnote>
  <w:endnote w:type="continuationSeparator" w:id="0">
    <w:p w:rsidR="00CB074A" w:rsidRDefault="00CB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B4" w:rsidRDefault="003C14B4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222DA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4A" w:rsidRDefault="00CB074A">
      <w:r>
        <w:separator/>
      </w:r>
    </w:p>
  </w:footnote>
  <w:footnote w:type="continuationSeparator" w:id="0">
    <w:p w:rsidR="00CB074A" w:rsidRDefault="00CB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C167EA"/>
    <w:multiLevelType w:val="hybridMultilevel"/>
    <w:tmpl w:val="18C45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7D"/>
    <w:multiLevelType w:val="hybridMultilevel"/>
    <w:tmpl w:val="C2D05416"/>
    <w:lvl w:ilvl="0" w:tplc="7C484BFE">
      <w:start w:val="2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56508C8"/>
    <w:multiLevelType w:val="hybridMultilevel"/>
    <w:tmpl w:val="09FA1146"/>
    <w:lvl w:ilvl="0" w:tplc="7C484BFE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470B6"/>
    <w:multiLevelType w:val="hybridMultilevel"/>
    <w:tmpl w:val="82209EAE"/>
    <w:lvl w:ilvl="0" w:tplc="7C484BFE">
      <w:start w:val="2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5F6191"/>
    <w:multiLevelType w:val="hybridMultilevel"/>
    <w:tmpl w:val="7AA48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BA61E8B"/>
    <w:multiLevelType w:val="hybridMultilevel"/>
    <w:tmpl w:val="D834C00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042A37"/>
    <w:multiLevelType w:val="hybridMultilevel"/>
    <w:tmpl w:val="32CE8BD0"/>
    <w:lvl w:ilvl="0" w:tplc="52FE38D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FF1526"/>
    <w:multiLevelType w:val="hybridMultilevel"/>
    <w:tmpl w:val="E81C0B0A"/>
    <w:lvl w:ilvl="0" w:tplc="965CF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951026"/>
    <w:multiLevelType w:val="hybridMultilevel"/>
    <w:tmpl w:val="8B2815C4"/>
    <w:lvl w:ilvl="0" w:tplc="7C484B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ADB4D08"/>
    <w:multiLevelType w:val="hybridMultilevel"/>
    <w:tmpl w:val="D7BA7544"/>
    <w:lvl w:ilvl="0" w:tplc="A56002B6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26E597C"/>
    <w:multiLevelType w:val="hybridMultilevel"/>
    <w:tmpl w:val="70E09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C5C1797"/>
    <w:multiLevelType w:val="hybridMultilevel"/>
    <w:tmpl w:val="6DB6700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1"/>
  </w:num>
  <w:num w:numId="15">
    <w:abstractNumId w:val="9"/>
  </w:num>
  <w:num w:numId="16">
    <w:abstractNumId w:val="6"/>
  </w:num>
  <w:num w:numId="17">
    <w:abstractNumId w:val="18"/>
  </w:num>
  <w:num w:numId="18">
    <w:abstractNumId w:val="13"/>
  </w:num>
  <w:num w:numId="19">
    <w:abstractNumId w:val="2"/>
  </w:num>
  <w:num w:numId="20">
    <w:abstractNumId w:val="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C"/>
    <w:rsid w:val="0000294B"/>
    <w:rsid w:val="00033447"/>
    <w:rsid w:val="00044CA9"/>
    <w:rsid w:val="000C1C63"/>
    <w:rsid w:val="000E491B"/>
    <w:rsid w:val="001344A9"/>
    <w:rsid w:val="0016419A"/>
    <w:rsid w:val="001679D7"/>
    <w:rsid w:val="00174D5B"/>
    <w:rsid w:val="001759F4"/>
    <w:rsid w:val="001841A3"/>
    <w:rsid w:val="001968DA"/>
    <w:rsid w:val="001A790A"/>
    <w:rsid w:val="001D67CC"/>
    <w:rsid w:val="00220DF9"/>
    <w:rsid w:val="00254DA7"/>
    <w:rsid w:val="002768BD"/>
    <w:rsid w:val="00277944"/>
    <w:rsid w:val="0028034D"/>
    <w:rsid w:val="002B5B45"/>
    <w:rsid w:val="002B79D9"/>
    <w:rsid w:val="002C7921"/>
    <w:rsid w:val="002F3BE6"/>
    <w:rsid w:val="002F41EF"/>
    <w:rsid w:val="002F4C34"/>
    <w:rsid w:val="00387C1B"/>
    <w:rsid w:val="003B25BD"/>
    <w:rsid w:val="003C14B4"/>
    <w:rsid w:val="003E3048"/>
    <w:rsid w:val="00416022"/>
    <w:rsid w:val="0042230C"/>
    <w:rsid w:val="00427703"/>
    <w:rsid w:val="00431A06"/>
    <w:rsid w:val="00436BD3"/>
    <w:rsid w:val="004617CE"/>
    <w:rsid w:val="00461BAB"/>
    <w:rsid w:val="00474B56"/>
    <w:rsid w:val="004A4674"/>
    <w:rsid w:val="004B4877"/>
    <w:rsid w:val="004C368D"/>
    <w:rsid w:val="004E4217"/>
    <w:rsid w:val="004E68A2"/>
    <w:rsid w:val="004F3E54"/>
    <w:rsid w:val="00563E07"/>
    <w:rsid w:val="005A268D"/>
    <w:rsid w:val="006508EE"/>
    <w:rsid w:val="00682ECC"/>
    <w:rsid w:val="006A067F"/>
    <w:rsid w:val="006F7A6B"/>
    <w:rsid w:val="00775D49"/>
    <w:rsid w:val="007803C3"/>
    <w:rsid w:val="00786B94"/>
    <w:rsid w:val="007A275B"/>
    <w:rsid w:val="007D7CBF"/>
    <w:rsid w:val="007E057C"/>
    <w:rsid w:val="0082767E"/>
    <w:rsid w:val="00871FB0"/>
    <w:rsid w:val="008773E0"/>
    <w:rsid w:val="008969AD"/>
    <w:rsid w:val="008D5415"/>
    <w:rsid w:val="008E13A8"/>
    <w:rsid w:val="009234C8"/>
    <w:rsid w:val="009316B1"/>
    <w:rsid w:val="00940E40"/>
    <w:rsid w:val="00965BC3"/>
    <w:rsid w:val="009F235E"/>
    <w:rsid w:val="00A065C9"/>
    <w:rsid w:val="00A13F2D"/>
    <w:rsid w:val="00A506F3"/>
    <w:rsid w:val="00A647E3"/>
    <w:rsid w:val="00A73E2D"/>
    <w:rsid w:val="00AA0843"/>
    <w:rsid w:val="00AA4064"/>
    <w:rsid w:val="00AA6C00"/>
    <w:rsid w:val="00AE5515"/>
    <w:rsid w:val="00AF0E18"/>
    <w:rsid w:val="00B20314"/>
    <w:rsid w:val="00B3274B"/>
    <w:rsid w:val="00B41B4F"/>
    <w:rsid w:val="00BA4810"/>
    <w:rsid w:val="00BC6591"/>
    <w:rsid w:val="00BD461E"/>
    <w:rsid w:val="00C0361A"/>
    <w:rsid w:val="00C12743"/>
    <w:rsid w:val="00C32EAE"/>
    <w:rsid w:val="00C41DDF"/>
    <w:rsid w:val="00C45611"/>
    <w:rsid w:val="00C52BA2"/>
    <w:rsid w:val="00C7152A"/>
    <w:rsid w:val="00C738EB"/>
    <w:rsid w:val="00CA0F42"/>
    <w:rsid w:val="00CB074A"/>
    <w:rsid w:val="00CB1937"/>
    <w:rsid w:val="00CF2C6A"/>
    <w:rsid w:val="00CF4EA9"/>
    <w:rsid w:val="00D222DA"/>
    <w:rsid w:val="00D3407A"/>
    <w:rsid w:val="00DD230D"/>
    <w:rsid w:val="00EE078B"/>
    <w:rsid w:val="00F12BC5"/>
    <w:rsid w:val="00F13E8F"/>
    <w:rsid w:val="00F30FED"/>
    <w:rsid w:val="00F4781C"/>
    <w:rsid w:val="00F64AC6"/>
    <w:rsid w:val="00F72675"/>
    <w:rsid w:val="00F80B8F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A0843"/>
    <w:pPr>
      <w:tabs>
        <w:tab w:val="left" w:pos="709"/>
        <w:tab w:val="left" w:pos="993"/>
        <w:tab w:val="left" w:pos="3402"/>
        <w:tab w:val="left" w:pos="5954"/>
      </w:tabs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42230C"/>
    <w:pPr>
      <w:tabs>
        <w:tab w:val="left" w:pos="426"/>
        <w:tab w:val="left" w:pos="851"/>
      </w:tabs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4E68A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A0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0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CB1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A0843"/>
    <w:pPr>
      <w:tabs>
        <w:tab w:val="left" w:pos="709"/>
        <w:tab w:val="left" w:pos="993"/>
        <w:tab w:val="left" w:pos="3402"/>
        <w:tab w:val="left" w:pos="5954"/>
      </w:tabs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42230C"/>
    <w:pPr>
      <w:tabs>
        <w:tab w:val="left" w:pos="426"/>
        <w:tab w:val="left" w:pos="851"/>
      </w:tabs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4E68A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A0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0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CB1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R%20MO2%20sekretari&#225;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 MO2 sekretariát.dot</Template>
  <TotalTime>1</TotalTime>
  <Pages>2</Pages>
  <Words>240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2015-09-01T07:38:00Z</cp:lastPrinted>
  <dcterms:created xsi:type="dcterms:W3CDTF">2015-09-21T13:28:00Z</dcterms:created>
  <dcterms:modified xsi:type="dcterms:W3CDTF">2015-09-21T13:28:00Z</dcterms:modified>
</cp:coreProperties>
</file>