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C0" w:rsidRDefault="007B6BC0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CCEBBB6" wp14:editId="120404D8">
            <wp:simplePos x="0" y="0"/>
            <wp:positionH relativeFrom="column">
              <wp:posOffset>349885</wp:posOffset>
            </wp:positionH>
            <wp:positionV relativeFrom="paragraph">
              <wp:posOffset>-224790</wp:posOffset>
            </wp:positionV>
            <wp:extent cx="802640" cy="1306195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73952" wp14:editId="371ED1E3">
                <wp:simplePos x="0" y="0"/>
                <wp:positionH relativeFrom="column">
                  <wp:posOffset>-473075</wp:posOffset>
                </wp:positionH>
                <wp:positionV relativeFrom="paragraph">
                  <wp:posOffset>1080770</wp:posOffset>
                </wp:positionV>
                <wp:extent cx="2338070" cy="535305"/>
                <wp:effectExtent l="0" t="0" r="508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53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BC0" w:rsidRPr="00B846F6" w:rsidRDefault="007B6BC0" w:rsidP="007B6B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Zastupitelstvo města Plzně</w:t>
                            </w:r>
                          </w:p>
                          <w:p w:rsidR="007B6BC0" w:rsidRPr="00B846F6" w:rsidRDefault="007B6BC0" w:rsidP="007B6B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Kontrolní výbor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3B7395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37.25pt;margin-top:85.1pt;width:184.1pt;height: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" fillcolor="white [3201]" stroked="f" strokeweight=".5pt">
                <v:textbox>
                  <w:txbxContent>
                    <w:p w:rsidR="007B6BC0" w:rsidRPr="00B846F6" w:rsidRDefault="007B6BC0" w:rsidP="007B6B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Zastupitelstvo města Plzně</w:t>
                      </w:r>
                    </w:p>
                    <w:p w:rsidR="007B6BC0" w:rsidRPr="00B846F6" w:rsidRDefault="007B6BC0" w:rsidP="007B6B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Kontrolní výbor</w:t>
                      </w:r>
                    </w:p>
                  </w:txbxContent>
                </v:textbox>
              </v:shape>
            </w:pict>
          </mc:Fallback>
        </mc:AlternateContent>
      </w:r>
    </w:p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24F4C" w:rsidRPr="007B6BC0" w:rsidRDefault="007B6BC0" w:rsidP="007B6BC0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BC0">
        <w:rPr>
          <w:rFonts w:ascii="Times New Roman" w:hAnsi="Times New Roman" w:cs="Times New Roman"/>
          <w:b/>
          <w:sz w:val="24"/>
          <w:szCs w:val="24"/>
        </w:rPr>
        <w:t>Zápis 0</w:t>
      </w:r>
      <w:r w:rsidR="00966104">
        <w:rPr>
          <w:rFonts w:ascii="Times New Roman" w:hAnsi="Times New Roman" w:cs="Times New Roman"/>
          <w:b/>
          <w:sz w:val="24"/>
          <w:szCs w:val="24"/>
        </w:rPr>
        <w:t>8</w:t>
      </w:r>
      <w:r w:rsidRPr="007B6BC0">
        <w:rPr>
          <w:rFonts w:ascii="Times New Roman" w:hAnsi="Times New Roman" w:cs="Times New Roman"/>
          <w:b/>
          <w:sz w:val="24"/>
          <w:szCs w:val="24"/>
        </w:rPr>
        <w:t>/2015</w:t>
      </w:r>
    </w:p>
    <w:p w:rsidR="007B6BC0" w:rsidRPr="007B6BC0" w:rsidRDefault="007B6BC0" w:rsidP="007B6BC0">
      <w:pPr>
        <w:tabs>
          <w:tab w:val="left" w:pos="2942"/>
        </w:tabs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sz w:val="24"/>
          <w:szCs w:val="24"/>
        </w:rPr>
        <w:t>z </w:t>
      </w:r>
      <w:r w:rsidR="00966104">
        <w:rPr>
          <w:rFonts w:ascii="Times New Roman" w:hAnsi="Times New Roman" w:cs="Times New Roman"/>
          <w:sz w:val="24"/>
          <w:szCs w:val="24"/>
        </w:rPr>
        <w:t>8</w:t>
      </w:r>
      <w:r w:rsidRPr="007B6BC0">
        <w:rPr>
          <w:rFonts w:ascii="Times New Roman" w:hAnsi="Times New Roman" w:cs="Times New Roman"/>
          <w:sz w:val="24"/>
          <w:szCs w:val="24"/>
        </w:rPr>
        <w:t xml:space="preserve">. řádného zasedání Kontrolního výboru ZMP </w:t>
      </w:r>
    </w:p>
    <w:p w:rsidR="007B6BC0" w:rsidRDefault="007B6BC0" w:rsidP="007B6BC0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sz w:val="24"/>
          <w:szCs w:val="24"/>
        </w:rPr>
        <w:t xml:space="preserve">konaného dne </w:t>
      </w:r>
      <w:r w:rsidR="00847FDA">
        <w:rPr>
          <w:rFonts w:ascii="Times New Roman" w:hAnsi="Times New Roman" w:cs="Times New Roman"/>
          <w:sz w:val="24"/>
          <w:szCs w:val="24"/>
        </w:rPr>
        <w:t>29. 10</w:t>
      </w:r>
      <w:r w:rsidR="003679FF">
        <w:rPr>
          <w:rFonts w:ascii="Times New Roman" w:hAnsi="Times New Roman" w:cs="Times New Roman"/>
          <w:sz w:val="24"/>
          <w:szCs w:val="24"/>
        </w:rPr>
        <w:t>. 2015</w:t>
      </w:r>
      <w:r w:rsidRPr="007B6BC0">
        <w:rPr>
          <w:rFonts w:ascii="Times New Roman" w:hAnsi="Times New Roman" w:cs="Times New Roman"/>
          <w:sz w:val="24"/>
          <w:szCs w:val="24"/>
        </w:rPr>
        <w:t>.</w:t>
      </w:r>
    </w:p>
    <w:p w:rsidR="00EA34C7" w:rsidRPr="004C0AF7" w:rsidRDefault="007B6BC0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b/>
          <w:sz w:val="24"/>
          <w:szCs w:val="24"/>
        </w:rPr>
        <w:t xml:space="preserve">Přítomni: </w:t>
      </w:r>
      <w:proofErr w:type="spellStart"/>
      <w:r w:rsidR="004C0AF7">
        <w:rPr>
          <w:rFonts w:ascii="Times New Roman" w:hAnsi="Times New Roman" w:cs="Times New Roman"/>
          <w:sz w:val="24"/>
          <w:szCs w:val="24"/>
        </w:rPr>
        <w:t>Arias</w:t>
      </w:r>
      <w:proofErr w:type="spellEnd"/>
      <w:r w:rsidR="004C0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AF7">
        <w:rPr>
          <w:rFonts w:ascii="Times New Roman" w:hAnsi="Times New Roman" w:cs="Times New Roman"/>
          <w:sz w:val="24"/>
          <w:szCs w:val="24"/>
        </w:rPr>
        <w:t>Rolando</w:t>
      </w:r>
      <w:proofErr w:type="spellEnd"/>
      <w:r w:rsidR="004C0AF7">
        <w:rPr>
          <w:rFonts w:ascii="Times New Roman" w:hAnsi="Times New Roman" w:cs="Times New Roman"/>
          <w:sz w:val="24"/>
          <w:szCs w:val="24"/>
        </w:rPr>
        <w:t xml:space="preserve">, Eliška Bartáková, </w:t>
      </w:r>
      <w:r w:rsidR="00966104">
        <w:rPr>
          <w:rFonts w:ascii="Times New Roman" w:hAnsi="Times New Roman" w:cs="Times New Roman"/>
          <w:sz w:val="24"/>
          <w:szCs w:val="24"/>
        </w:rPr>
        <w:t xml:space="preserve">Petr Fišer, Jan </w:t>
      </w:r>
      <w:proofErr w:type="spellStart"/>
      <w:r w:rsidR="00966104">
        <w:rPr>
          <w:rFonts w:ascii="Times New Roman" w:hAnsi="Times New Roman" w:cs="Times New Roman"/>
          <w:sz w:val="24"/>
          <w:szCs w:val="24"/>
        </w:rPr>
        <w:t>Honomichl</w:t>
      </w:r>
      <w:proofErr w:type="spellEnd"/>
      <w:r w:rsidR="00966104">
        <w:rPr>
          <w:rFonts w:ascii="Times New Roman" w:hAnsi="Times New Roman" w:cs="Times New Roman"/>
          <w:sz w:val="24"/>
          <w:szCs w:val="24"/>
        </w:rPr>
        <w:t xml:space="preserve">, Jaroslav </w:t>
      </w:r>
      <w:proofErr w:type="spellStart"/>
      <w:r w:rsidR="00966104">
        <w:rPr>
          <w:rFonts w:ascii="Times New Roman" w:hAnsi="Times New Roman" w:cs="Times New Roman"/>
          <w:sz w:val="24"/>
          <w:szCs w:val="24"/>
        </w:rPr>
        <w:t>Kojzar</w:t>
      </w:r>
      <w:proofErr w:type="spellEnd"/>
      <w:r w:rsidR="00966104">
        <w:rPr>
          <w:rFonts w:ascii="Times New Roman" w:hAnsi="Times New Roman" w:cs="Times New Roman"/>
          <w:sz w:val="24"/>
          <w:szCs w:val="24"/>
        </w:rPr>
        <w:t xml:space="preserve">, Barbora </w:t>
      </w:r>
      <w:proofErr w:type="spellStart"/>
      <w:r w:rsidR="00966104">
        <w:rPr>
          <w:rFonts w:ascii="Times New Roman" w:hAnsi="Times New Roman" w:cs="Times New Roman"/>
          <w:sz w:val="24"/>
          <w:szCs w:val="24"/>
        </w:rPr>
        <w:t>Kořanová</w:t>
      </w:r>
      <w:proofErr w:type="spellEnd"/>
      <w:r w:rsidR="00966104">
        <w:rPr>
          <w:rFonts w:ascii="Times New Roman" w:hAnsi="Times New Roman" w:cs="Times New Roman"/>
          <w:sz w:val="24"/>
          <w:szCs w:val="24"/>
        </w:rPr>
        <w:t>, Irena Rottová, Tomáš Trnka, Roman Zarzyc</w:t>
      </w:r>
      <w:bookmarkStart w:id="0" w:name="_GoBack"/>
      <w:bookmarkEnd w:id="0"/>
      <w:r w:rsidR="00966104">
        <w:rPr>
          <w:rFonts w:ascii="Times New Roman" w:hAnsi="Times New Roman" w:cs="Times New Roman"/>
          <w:sz w:val="24"/>
          <w:szCs w:val="24"/>
        </w:rPr>
        <w:t>ký</w:t>
      </w:r>
    </w:p>
    <w:p w:rsidR="007B6BC0" w:rsidRPr="00F66098" w:rsidRDefault="00403D24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Omluveni</w:t>
      </w:r>
      <w:r w:rsidR="00F66098">
        <w:rPr>
          <w:rFonts w:ascii="Times New Roman" w:hAnsi="Times New Roman" w:cs="Times New Roman"/>
          <w:b/>
          <w:sz w:val="24"/>
          <w:szCs w:val="24"/>
        </w:rPr>
        <w:t>:</w:t>
      </w:r>
      <w:r w:rsidR="00F66098">
        <w:rPr>
          <w:rFonts w:ascii="Times New Roman" w:hAnsi="Times New Roman" w:cs="Times New Roman"/>
          <w:sz w:val="24"/>
          <w:szCs w:val="24"/>
        </w:rPr>
        <w:t xml:space="preserve"> </w:t>
      </w:r>
      <w:r w:rsidR="00B67401">
        <w:rPr>
          <w:rFonts w:ascii="Times New Roman" w:hAnsi="Times New Roman" w:cs="Times New Roman"/>
          <w:sz w:val="24"/>
          <w:szCs w:val="24"/>
        </w:rPr>
        <w:t xml:space="preserve">Rudolf Bayer, </w:t>
      </w:r>
      <w:r w:rsidR="00966104">
        <w:rPr>
          <w:rFonts w:ascii="Times New Roman" w:hAnsi="Times New Roman" w:cs="Times New Roman"/>
          <w:sz w:val="24"/>
          <w:szCs w:val="24"/>
        </w:rPr>
        <w:t xml:space="preserve">Jana Bystřická, Ivan Hašek, Lukáš </w:t>
      </w:r>
      <w:proofErr w:type="spellStart"/>
      <w:r w:rsidR="00966104">
        <w:rPr>
          <w:rFonts w:ascii="Times New Roman" w:hAnsi="Times New Roman" w:cs="Times New Roman"/>
          <w:sz w:val="24"/>
          <w:szCs w:val="24"/>
        </w:rPr>
        <w:t>Hegner</w:t>
      </w:r>
      <w:proofErr w:type="spellEnd"/>
      <w:r w:rsidR="00966104">
        <w:rPr>
          <w:rFonts w:ascii="Times New Roman" w:hAnsi="Times New Roman" w:cs="Times New Roman"/>
          <w:sz w:val="24"/>
          <w:szCs w:val="24"/>
        </w:rPr>
        <w:t xml:space="preserve">, Lucie Kantorová, Jana </w:t>
      </w:r>
      <w:proofErr w:type="spellStart"/>
      <w:r w:rsidR="00966104">
        <w:rPr>
          <w:rFonts w:ascii="Times New Roman" w:hAnsi="Times New Roman" w:cs="Times New Roman"/>
          <w:sz w:val="24"/>
          <w:szCs w:val="24"/>
        </w:rPr>
        <w:t>Kollrossová</w:t>
      </w:r>
      <w:proofErr w:type="spellEnd"/>
    </w:p>
    <w:p w:rsidR="007B6BC0" w:rsidRPr="00B67401" w:rsidRDefault="00706737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Hosté: </w:t>
      </w:r>
      <w:r w:rsidR="00B67401">
        <w:rPr>
          <w:rFonts w:ascii="Times New Roman" w:hAnsi="Times New Roman" w:cs="Times New Roman"/>
          <w:sz w:val="24"/>
          <w:szCs w:val="24"/>
        </w:rPr>
        <w:t>Ing. Štěpánka Kochmanová</w:t>
      </w:r>
    </w:p>
    <w:p w:rsidR="007B6BC0" w:rsidRDefault="007B6BC0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6BC0">
        <w:rPr>
          <w:rFonts w:ascii="Times New Roman" w:hAnsi="Times New Roman" w:cs="Times New Roman"/>
          <w:b/>
          <w:sz w:val="24"/>
          <w:szCs w:val="24"/>
        </w:rPr>
        <w:t xml:space="preserve">Program: 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Zahájení – stanovení ověřovatele zápisu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Schválení programu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Kontrola plnění usnesení RMP, ZMP za období 8. 9. 2015 – 12. 10. 2015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Evidované stížnosti a podněty za období 8. 9. 2015 – 12. 10. 2015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Aktuální situace areálu </w:t>
      </w:r>
      <w:proofErr w:type="spellStart"/>
      <w:r>
        <w:rPr>
          <w:rFonts w:ascii="Times New Roman" w:hAnsi="Times New Roman" w:cs="Times New Roman"/>
          <w:sz w:val="24"/>
          <w:szCs w:val="24"/>
        </w:rPr>
        <w:t>Carimex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Zpráva TÚ MMP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Zpráva předsedy KV o činnosti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Různé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Závěr</w:t>
      </w:r>
    </w:p>
    <w:p w:rsidR="0045004E" w:rsidRDefault="004500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3A67" w:rsidRPr="009E45FB" w:rsidRDefault="009415FA" w:rsidP="008D3C27">
      <w:pPr>
        <w:tabs>
          <w:tab w:val="left" w:pos="2942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45FB">
        <w:rPr>
          <w:rFonts w:ascii="Times New Roman" w:hAnsi="Times New Roman" w:cs="Times New Roman"/>
          <w:sz w:val="28"/>
          <w:szCs w:val="24"/>
        </w:rPr>
        <w:lastRenderedPageBreak/>
        <w:t xml:space="preserve">1. Zahájení, </w:t>
      </w:r>
      <w:r w:rsidR="00651E30" w:rsidRPr="009E45FB">
        <w:rPr>
          <w:rFonts w:ascii="Times New Roman" w:hAnsi="Times New Roman" w:cs="Times New Roman"/>
          <w:sz w:val="28"/>
          <w:szCs w:val="24"/>
        </w:rPr>
        <w:t>stanovení ověřovatele zápisu</w:t>
      </w:r>
    </w:p>
    <w:p w:rsidR="004C0AF7" w:rsidRDefault="00F66098" w:rsidP="00F003A7">
      <w:pPr>
        <w:tabs>
          <w:tab w:val="left" w:pos="2942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Jednání Kontrolního výboru zahájil předseda Mgr. Zarzycký v 15:</w:t>
      </w:r>
      <w:r w:rsidR="00966104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za přítomnosti </w:t>
      </w:r>
      <w:r w:rsidR="00387980" w:rsidRPr="00387980">
        <w:rPr>
          <w:rFonts w:ascii="Times New Roman" w:hAnsi="Times New Roman" w:cs="Times New Roman"/>
          <w:sz w:val="24"/>
          <w:szCs w:val="24"/>
        </w:rPr>
        <w:t>1</w:t>
      </w:r>
      <w:r w:rsidR="00537BC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členů</w:t>
      </w:r>
      <w:r w:rsidR="009E45FB">
        <w:rPr>
          <w:rFonts w:ascii="Times New Roman" w:hAnsi="Times New Roman" w:cs="Times New Roman"/>
          <w:sz w:val="24"/>
          <w:szCs w:val="24"/>
        </w:rPr>
        <w:t xml:space="preserve"> a konstatoval, že výbor je usnášeníschopný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03A7" w:rsidRDefault="00F66098" w:rsidP="00F003A7">
      <w:pPr>
        <w:tabs>
          <w:tab w:val="left" w:pos="2942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Následovalo schválení přítomnosti Ing.</w:t>
      </w:r>
      <w:r w:rsidR="005A76B6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Kochmanové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 Odboru kontroly a interního auditu – schváleno všemi přítomnými. </w:t>
      </w:r>
    </w:p>
    <w:p w:rsidR="00F66098" w:rsidRDefault="00F66098" w:rsidP="00F003A7">
      <w:pPr>
        <w:tabs>
          <w:tab w:val="left" w:pos="2942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Ověřením zápisu byla pověřena </w:t>
      </w:r>
      <w:r w:rsidR="00537BC7">
        <w:rPr>
          <w:rFonts w:ascii="Times New Roman" w:hAnsi="Times New Roman" w:cs="Times New Roman"/>
          <w:sz w:val="24"/>
          <w:szCs w:val="24"/>
        </w:rPr>
        <w:t>Mgr. Eliška Bartáková</w:t>
      </w:r>
      <w:r>
        <w:rPr>
          <w:rFonts w:ascii="Times New Roman" w:hAnsi="Times New Roman" w:cs="Times New Roman"/>
          <w:sz w:val="24"/>
          <w:szCs w:val="24"/>
        </w:rPr>
        <w:t xml:space="preserve">, rovněž </w:t>
      </w:r>
      <w:r w:rsidR="00376AAD">
        <w:rPr>
          <w:rFonts w:ascii="Times New Roman" w:hAnsi="Times New Roman" w:cs="Times New Roman"/>
          <w:sz w:val="24"/>
          <w:szCs w:val="24"/>
        </w:rPr>
        <w:t>schváleno</w:t>
      </w:r>
      <w:r>
        <w:rPr>
          <w:rFonts w:ascii="Times New Roman" w:hAnsi="Times New Roman" w:cs="Times New Roman"/>
          <w:sz w:val="24"/>
          <w:szCs w:val="24"/>
        </w:rPr>
        <w:t xml:space="preserve"> všemi přítomnými.</w:t>
      </w:r>
    </w:p>
    <w:p w:rsidR="006F0FEA" w:rsidRPr="009E45FB" w:rsidRDefault="006F0FEA" w:rsidP="009E45FB">
      <w:pPr>
        <w:tabs>
          <w:tab w:val="left" w:pos="2942"/>
        </w:tabs>
        <w:spacing w:before="240"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45FB">
        <w:rPr>
          <w:rFonts w:ascii="Times New Roman" w:hAnsi="Times New Roman" w:cs="Times New Roman"/>
          <w:sz w:val="28"/>
          <w:szCs w:val="24"/>
        </w:rPr>
        <w:t>2.</w:t>
      </w:r>
      <w:r w:rsidR="00F66098" w:rsidRPr="009E45FB">
        <w:rPr>
          <w:rFonts w:ascii="Times New Roman" w:hAnsi="Times New Roman" w:cs="Times New Roman"/>
          <w:sz w:val="28"/>
          <w:szCs w:val="24"/>
        </w:rPr>
        <w:t xml:space="preserve"> Schválení programu</w:t>
      </w:r>
    </w:p>
    <w:p w:rsidR="00F66098" w:rsidRDefault="00F66098" w:rsidP="004C0AF7">
      <w:pPr>
        <w:tabs>
          <w:tab w:val="left" w:pos="2942"/>
        </w:tabs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jednání byl</w:t>
      </w:r>
      <w:r w:rsidR="009341C4">
        <w:rPr>
          <w:rFonts w:ascii="Times New Roman" w:hAnsi="Times New Roman" w:cs="Times New Roman"/>
          <w:sz w:val="24"/>
          <w:szCs w:val="24"/>
        </w:rPr>
        <w:t xml:space="preserve"> bez dalších úprav</w:t>
      </w:r>
      <w:r>
        <w:rPr>
          <w:rFonts w:ascii="Times New Roman" w:hAnsi="Times New Roman" w:cs="Times New Roman"/>
          <w:sz w:val="24"/>
          <w:szCs w:val="24"/>
        </w:rPr>
        <w:t xml:space="preserve"> jednomyslně schválen.</w:t>
      </w:r>
    </w:p>
    <w:p w:rsidR="00F66098" w:rsidRPr="009E45FB" w:rsidRDefault="006F0FEA" w:rsidP="009E45FB">
      <w:pPr>
        <w:spacing w:before="240" w:after="120" w:line="240" w:lineRule="auto"/>
        <w:rPr>
          <w:rFonts w:ascii="Times New Roman" w:hAnsi="Times New Roman" w:cs="Times New Roman"/>
          <w:sz w:val="28"/>
          <w:szCs w:val="24"/>
        </w:rPr>
      </w:pPr>
      <w:r w:rsidRPr="009E45FB">
        <w:rPr>
          <w:rFonts w:ascii="Times New Roman" w:hAnsi="Times New Roman" w:cs="Times New Roman"/>
          <w:sz w:val="28"/>
          <w:szCs w:val="24"/>
        </w:rPr>
        <w:t xml:space="preserve">3. </w:t>
      </w:r>
      <w:r w:rsidR="00F66098" w:rsidRPr="009E45FB">
        <w:rPr>
          <w:rFonts w:ascii="Times New Roman" w:hAnsi="Times New Roman" w:cs="Times New Roman"/>
          <w:sz w:val="28"/>
          <w:szCs w:val="24"/>
        </w:rPr>
        <w:t>Ko</w:t>
      </w:r>
      <w:r w:rsidR="009415FA" w:rsidRPr="009E45FB">
        <w:rPr>
          <w:rFonts w:ascii="Times New Roman" w:hAnsi="Times New Roman" w:cs="Times New Roman"/>
          <w:sz w:val="28"/>
          <w:szCs w:val="24"/>
        </w:rPr>
        <w:t>ntrola plnění usnesení RMP, ZMP</w:t>
      </w:r>
    </w:p>
    <w:p w:rsidR="009415FA" w:rsidRPr="00F66098" w:rsidRDefault="009415FA" w:rsidP="006212C1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Návrh usnesení splněných a prodlužovaných usnesení RMP a ZMP v období od </w:t>
      </w:r>
      <w:r w:rsidR="00537BC7">
        <w:rPr>
          <w:rFonts w:ascii="Times New Roman" w:hAnsi="Times New Roman" w:cs="Times New Roman"/>
          <w:sz w:val="24"/>
          <w:szCs w:val="24"/>
        </w:rPr>
        <w:t>8</w:t>
      </w:r>
      <w:r w:rsidR="00B67401">
        <w:rPr>
          <w:rFonts w:ascii="Times New Roman" w:hAnsi="Times New Roman" w:cs="Times New Roman"/>
          <w:sz w:val="24"/>
          <w:szCs w:val="24"/>
        </w:rPr>
        <w:t xml:space="preserve">. </w:t>
      </w:r>
      <w:r w:rsidR="00537BC7">
        <w:rPr>
          <w:rFonts w:ascii="Times New Roman" w:hAnsi="Times New Roman" w:cs="Times New Roman"/>
          <w:sz w:val="24"/>
          <w:szCs w:val="24"/>
        </w:rPr>
        <w:t>9</w:t>
      </w:r>
      <w:r w:rsidR="00B67401">
        <w:rPr>
          <w:rFonts w:ascii="Times New Roman" w:hAnsi="Times New Roman" w:cs="Times New Roman"/>
          <w:sz w:val="24"/>
          <w:szCs w:val="24"/>
        </w:rPr>
        <w:t>. 2015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537BC7">
        <w:rPr>
          <w:rFonts w:ascii="Times New Roman" w:hAnsi="Times New Roman" w:cs="Times New Roman"/>
          <w:sz w:val="24"/>
          <w:szCs w:val="24"/>
        </w:rPr>
        <w:t>12</w:t>
      </w:r>
      <w:r w:rsidR="00B67401">
        <w:rPr>
          <w:rFonts w:ascii="Times New Roman" w:hAnsi="Times New Roman" w:cs="Times New Roman"/>
          <w:sz w:val="24"/>
          <w:szCs w:val="24"/>
        </w:rPr>
        <w:t xml:space="preserve">. </w:t>
      </w:r>
      <w:r w:rsidR="00537BC7">
        <w:rPr>
          <w:rFonts w:ascii="Times New Roman" w:hAnsi="Times New Roman" w:cs="Times New Roman"/>
          <w:sz w:val="24"/>
          <w:szCs w:val="24"/>
        </w:rPr>
        <w:t>10</w:t>
      </w:r>
      <w:r w:rsidR="00B67401">
        <w:rPr>
          <w:rFonts w:ascii="Times New Roman" w:hAnsi="Times New Roman" w:cs="Times New Roman"/>
          <w:sz w:val="24"/>
          <w:szCs w:val="24"/>
        </w:rPr>
        <w:t>. 2015</w:t>
      </w:r>
      <w:r>
        <w:rPr>
          <w:rFonts w:ascii="Times New Roman" w:hAnsi="Times New Roman" w:cs="Times New Roman"/>
          <w:sz w:val="24"/>
          <w:szCs w:val="24"/>
        </w:rPr>
        <w:t xml:space="preserve"> a jejich důvodové zprávy byly projednány v KV </w:t>
      </w:r>
      <w:r w:rsidR="00D23858">
        <w:rPr>
          <w:rFonts w:ascii="Times New Roman" w:hAnsi="Times New Roman" w:cs="Times New Roman"/>
          <w:sz w:val="24"/>
          <w:szCs w:val="24"/>
        </w:rPr>
        <w:t>ZMP.</w:t>
      </w:r>
    </w:p>
    <w:p w:rsidR="006F0FEA" w:rsidRPr="009415FA" w:rsidRDefault="005A76B6" w:rsidP="004C0AF7">
      <w:pPr>
        <w:tabs>
          <w:tab w:val="left" w:pos="2942"/>
        </w:tabs>
        <w:spacing w:before="240"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Usnesení</w:t>
      </w:r>
      <w:r w:rsidR="009415FA" w:rsidRPr="009415FA">
        <w:rPr>
          <w:rFonts w:ascii="Times New Roman" w:hAnsi="Times New Roman" w:cs="Times New Roman"/>
          <w:b/>
          <w:sz w:val="24"/>
          <w:szCs w:val="24"/>
        </w:rPr>
        <w:t xml:space="preserve"> č. </w:t>
      </w:r>
      <w:r w:rsidR="00537BC7">
        <w:rPr>
          <w:rFonts w:ascii="Times New Roman" w:hAnsi="Times New Roman" w:cs="Times New Roman"/>
          <w:b/>
          <w:sz w:val="24"/>
          <w:szCs w:val="24"/>
        </w:rPr>
        <w:t>21</w:t>
      </w:r>
      <w:r w:rsidR="009415FA" w:rsidRPr="009415FA">
        <w:rPr>
          <w:rFonts w:ascii="Times New Roman" w:hAnsi="Times New Roman" w:cs="Times New Roman"/>
          <w:b/>
          <w:sz w:val="24"/>
          <w:szCs w:val="24"/>
        </w:rPr>
        <w:t>/2015.</w:t>
      </w:r>
    </w:p>
    <w:p w:rsidR="003679FF" w:rsidRPr="00A46EBD" w:rsidRDefault="003679FF" w:rsidP="003679FF">
      <w:pPr>
        <w:spacing w:before="240"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</w:t>
      </w:r>
      <w:r w:rsidRPr="00A46EBD">
        <w:rPr>
          <w:rFonts w:ascii="Times New Roman" w:hAnsi="Times New Roman" w:cs="Times New Roman"/>
          <w:sz w:val="28"/>
          <w:szCs w:val="24"/>
        </w:rPr>
        <w:t>. Evidované stížnosti a podněty</w:t>
      </w:r>
    </w:p>
    <w:p w:rsidR="00FF3813" w:rsidRDefault="003679FF" w:rsidP="004C0AF7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Členům byl pro informaci předložen Přehled o peticích, stížnostech a podnětech došlých za období od </w:t>
      </w:r>
      <w:r w:rsidR="00537BC7">
        <w:rPr>
          <w:rFonts w:ascii="Times New Roman" w:hAnsi="Times New Roman" w:cs="Times New Roman"/>
          <w:sz w:val="24"/>
          <w:szCs w:val="24"/>
        </w:rPr>
        <w:t>8</w:t>
      </w:r>
      <w:r w:rsidR="00B67401">
        <w:rPr>
          <w:rFonts w:ascii="Times New Roman" w:hAnsi="Times New Roman" w:cs="Times New Roman"/>
          <w:sz w:val="24"/>
          <w:szCs w:val="24"/>
        </w:rPr>
        <w:t xml:space="preserve">. </w:t>
      </w:r>
      <w:r w:rsidR="00537BC7">
        <w:rPr>
          <w:rFonts w:ascii="Times New Roman" w:hAnsi="Times New Roman" w:cs="Times New Roman"/>
          <w:sz w:val="24"/>
          <w:szCs w:val="24"/>
        </w:rPr>
        <w:t>9</w:t>
      </w:r>
      <w:r w:rsidR="00B67401">
        <w:rPr>
          <w:rFonts w:ascii="Times New Roman" w:hAnsi="Times New Roman" w:cs="Times New Roman"/>
          <w:sz w:val="24"/>
          <w:szCs w:val="24"/>
        </w:rPr>
        <w:t>. 2015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537BC7">
        <w:rPr>
          <w:rFonts w:ascii="Times New Roman" w:hAnsi="Times New Roman" w:cs="Times New Roman"/>
          <w:sz w:val="24"/>
          <w:szCs w:val="24"/>
        </w:rPr>
        <w:t>12</w:t>
      </w:r>
      <w:r w:rsidR="00B67401">
        <w:rPr>
          <w:rFonts w:ascii="Times New Roman" w:hAnsi="Times New Roman" w:cs="Times New Roman"/>
          <w:sz w:val="24"/>
          <w:szCs w:val="24"/>
        </w:rPr>
        <w:t xml:space="preserve">. </w:t>
      </w:r>
      <w:r w:rsidR="00537BC7">
        <w:rPr>
          <w:rFonts w:ascii="Times New Roman" w:hAnsi="Times New Roman" w:cs="Times New Roman"/>
          <w:sz w:val="24"/>
          <w:szCs w:val="24"/>
        </w:rPr>
        <w:t>10</w:t>
      </w:r>
      <w:r w:rsidR="00B67401">
        <w:rPr>
          <w:rFonts w:ascii="Times New Roman" w:hAnsi="Times New Roman" w:cs="Times New Roman"/>
          <w:sz w:val="24"/>
          <w:szCs w:val="24"/>
        </w:rPr>
        <w:t>. 2015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018C" w:rsidRDefault="00CB018C" w:rsidP="004C0AF7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BC7" w:rsidRDefault="00AA1BB9" w:rsidP="004C0AF7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Rozprava ke stížnoste</w:t>
      </w:r>
      <w:r w:rsidR="00537BC7">
        <w:rPr>
          <w:rFonts w:ascii="Times New Roman" w:hAnsi="Times New Roman" w:cs="Times New Roman"/>
          <w:sz w:val="24"/>
          <w:szCs w:val="24"/>
        </w:rPr>
        <w:t>m na Čistou Plzeň</w:t>
      </w:r>
      <w:r w:rsidR="00CB018C">
        <w:rPr>
          <w:rFonts w:ascii="Times New Roman" w:hAnsi="Times New Roman" w:cs="Times New Roman"/>
          <w:sz w:val="24"/>
          <w:szCs w:val="24"/>
        </w:rPr>
        <w:t>. V přehledu za dané období byly „pouze“ 3 stížnosti ohledně svozu odpadu společností Čistá Plzeň. K tomuto podala vysvětlení Ing. Kochmanová, jedná se o 3 stížnosti, které byly podány dle Správního řádu. Ostatních cca 700 evidovaných bylo provedeno telefonicky, anonymně. Trend neoficiálních stížností je však již klesající a</w:t>
      </w:r>
      <w:r w:rsidR="00D63991">
        <w:rPr>
          <w:rFonts w:ascii="Times New Roman" w:hAnsi="Times New Roman" w:cs="Times New Roman"/>
          <w:sz w:val="24"/>
          <w:szCs w:val="24"/>
        </w:rPr>
        <w:t> </w:t>
      </w:r>
      <w:r w:rsidR="00CB018C">
        <w:rPr>
          <w:rFonts w:ascii="Times New Roman" w:hAnsi="Times New Roman" w:cs="Times New Roman"/>
          <w:sz w:val="24"/>
          <w:szCs w:val="24"/>
        </w:rPr>
        <w:t xml:space="preserve">situace se uklidnila. Dotaz MUDr. </w:t>
      </w:r>
      <w:proofErr w:type="spellStart"/>
      <w:r w:rsidR="00CB018C">
        <w:rPr>
          <w:rFonts w:ascii="Times New Roman" w:hAnsi="Times New Roman" w:cs="Times New Roman"/>
          <w:sz w:val="24"/>
          <w:szCs w:val="24"/>
        </w:rPr>
        <w:t>Ariase</w:t>
      </w:r>
      <w:proofErr w:type="spellEnd"/>
      <w:r w:rsidR="00CB018C">
        <w:rPr>
          <w:rFonts w:ascii="Times New Roman" w:hAnsi="Times New Roman" w:cs="Times New Roman"/>
          <w:sz w:val="24"/>
          <w:szCs w:val="24"/>
        </w:rPr>
        <w:t xml:space="preserve">, zda je známo členům KV, že by měla nastat personální změna ve společnosti Čistá Plzeň za </w:t>
      </w:r>
      <w:r w:rsidR="00D63991">
        <w:rPr>
          <w:rFonts w:ascii="Times New Roman" w:hAnsi="Times New Roman" w:cs="Times New Roman"/>
          <w:sz w:val="24"/>
          <w:szCs w:val="24"/>
        </w:rPr>
        <w:t xml:space="preserve">manažerské </w:t>
      </w:r>
      <w:r w:rsidR="00CB018C">
        <w:rPr>
          <w:rFonts w:ascii="Times New Roman" w:hAnsi="Times New Roman" w:cs="Times New Roman"/>
          <w:sz w:val="24"/>
          <w:szCs w:val="24"/>
        </w:rPr>
        <w:t xml:space="preserve">selhání </w:t>
      </w:r>
      <w:r w:rsidR="00D63991">
        <w:rPr>
          <w:rFonts w:ascii="Times New Roman" w:hAnsi="Times New Roman" w:cs="Times New Roman"/>
          <w:sz w:val="24"/>
          <w:szCs w:val="24"/>
        </w:rPr>
        <w:t>p. Balouna ohledně svozu</w:t>
      </w:r>
      <w:r w:rsidR="00CB018C">
        <w:rPr>
          <w:rFonts w:ascii="Times New Roman" w:hAnsi="Times New Roman" w:cs="Times New Roman"/>
          <w:sz w:val="24"/>
          <w:szCs w:val="24"/>
        </w:rPr>
        <w:t xml:space="preserve"> odpadu.</w:t>
      </w:r>
      <w:r w:rsidR="00D63991">
        <w:rPr>
          <w:rFonts w:ascii="Times New Roman" w:hAnsi="Times New Roman" w:cs="Times New Roman"/>
          <w:sz w:val="24"/>
          <w:szCs w:val="24"/>
        </w:rPr>
        <w:t xml:space="preserve"> Předseda Zarzycký ani ostatní členové o takové skutečnosti nejsou informováni.</w:t>
      </w:r>
    </w:p>
    <w:p w:rsidR="003679FF" w:rsidRPr="005A76B6" w:rsidRDefault="003679FF" w:rsidP="004C0AF7">
      <w:pPr>
        <w:tabs>
          <w:tab w:val="left" w:pos="2942"/>
        </w:tabs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6B6">
        <w:rPr>
          <w:rFonts w:ascii="Times New Roman" w:hAnsi="Times New Roman" w:cs="Times New Roman"/>
          <w:b/>
          <w:sz w:val="24"/>
          <w:szCs w:val="24"/>
        </w:rPr>
        <w:t xml:space="preserve">Usnesení č. </w:t>
      </w:r>
      <w:r w:rsidR="00537BC7">
        <w:rPr>
          <w:rFonts w:ascii="Times New Roman" w:hAnsi="Times New Roman" w:cs="Times New Roman"/>
          <w:b/>
          <w:sz w:val="24"/>
          <w:szCs w:val="24"/>
        </w:rPr>
        <w:t>22</w:t>
      </w:r>
      <w:r w:rsidRPr="005A76B6">
        <w:rPr>
          <w:rFonts w:ascii="Times New Roman" w:hAnsi="Times New Roman" w:cs="Times New Roman"/>
          <w:b/>
          <w:sz w:val="24"/>
          <w:szCs w:val="24"/>
        </w:rPr>
        <w:t>/2015.</w:t>
      </w:r>
    </w:p>
    <w:p w:rsidR="00F003A7" w:rsidRDefault="00F003A7" w:rsidP="009E45FB">
      <w:pPr>
        <w:tabs>
          <w:tab w:val="left" w:pos="2942"/>
        </w:tabs>
        <w:spacing w:before="240"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5. Aktuální situace areálu </w:t>
      </w:r>
      <w:proofErr w:type="spellStart"/>
      <w:r>
        <w:rPr>
          <w:rFonts w:ascii="Times New Roman" w:hAnsi="Times New Roman" w:cs="Times New Roman"/>
          <w:sz w:val="28"/>
          <w:szCs w:val="24"/>
        </w:rPr>
        <w:t>Carimex</w:t>
      </w:r>
      <w:proofErr w:type="spellEnd"/>
      <w:r w:rsidR="00537BC7">
        <w:rPr>
          <w:rFonts w:ascii="Times New Roman" w:hAnsi="Times New Roman" w:cs="Times New Roman"/>
          <w:sz w:val="28"/>
          <w:szCs w:val="24"/>
        </w:rPr>
        <w:t xml:space="preserve"> – zpráva TÚ MMP</w:t>
      </w:r>
    </w:p>
    <w:p w:rsidR="00D63991" w:rsidRPr="00D63991" w:rsidRDefault="00D63991" w:rsidP="00E74824">
      <w:pPr>
        <w:tabs>
          <w:tab w:val="left" w:pos="2942"/>
        </w:tabs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stůl byla členům KV rozdána souhrnná zpráva, kterou na minulém jednání přislíbil ředitel Technického úřadu Ing. Kozohorský, MBA. Zpráva bude</w:t>
      </w:r>
      <w:r w:rsidR="00E74824">
        <w:rPr>
          <w:rFonts w:ascii="Times New Roman" w:hAnsi="Times New Roman" w:cs="Times New Roman"/>
          <w:sz w:val="24"/>
          <w:szCs w:val="24"/>
        </w:rPr>
        <w:t xml:space="preserve"> v omezeném rozsahu</w:t>
      </w:r>
      <w:r>
        <w:rPr>
          <w:rFonts w:ascii="Times New Roman" w:hAnsi="Times New Roman" w:cs="Times New Roman"/>
          <w:sz w:val="24"/>
          <w:szCs w:val="24"/>
        </w:rPr>
        <w:t xml:space="preserve"> součástí zápisu</w:t>
      </w:r>
      <w:r w:rsidR="00E74824">
        <w:rPr>
          <w:rFonts w:ascii="Times New Roman" w:hAnsi="Times New Roman" w:cs="Times New Roman"/>
          <w:sz w:val="24"/>
          <w:szCs w:val="24"/>
        </w:rPr>
        <w:t>.</w:t>
      </w:r>
    </w:p>
    <w:p w:rsidR="00E74824" w:rsidRDefault="00E74824" w:rsidP="009E45FB">
      <w:pPr>
        <w:tabs>
          <w:tab w:val="left" w:pos="2942"/>
        </w:tabs>
        <w:spacing w:before="240"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F0FEA" w:rsidRDefault="00F003A7" w:rsidP="009E45FB">
      <w:pPr>
        <w:tabs>
          <w:tab w:val="left" w:pos="2942"/>
        </w:tabs>
        <w:spacing w:before="240"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9415FA" w:rsidRPr="009E45FB">
        <w:rPr>
          <w:rFonts w:ascii="Times New Roman" w:hAnsi="Times New Roman" w:cs="Times New Roman"/>
          <w:sz w:val="28"/>
          <w:szCs w:val="24"/>
        </w:rPr>
        <w:t>. Z</w:t>
      </w:r>
      <w:r w:rsidR="006F0FEA" w:rsidRPr="009E45FB">
        <w:rPr>
          <w:rFonts w:ascii="Times New Roman" w:hAnsi="Times New Roman" w:cs="Times New Roman"/>
          <w:sz w:val="28"/>
          <w:szCs w:val="24"/>
        </w:rPr>
        <w:t xml:space="preserve">práva </w:t>
      </w:r>
      <w:r w:rsidR="00E93856" w:rsidRPr="009E45FB">
        <w:rPr>
          <w:rFonts w:ascii="Times New Roman" w:hAnsi="Times New Roman" w:cs="Times New Roman"/>
          <w:sz w:val="28"/>
          <w:szCs w:val="24"/>
        </w:rPr>
        <w:t>předsedy KV o</w:t>
      </w:r>
      <w:r w:rsidR="006F0FEA" w:rsidRPr="009E45FB">
        <w:rPr>
          <w:rFonts w:ascii="Times New Roman" w:hAnsi="Times New Roman" w:cs="Times New Roman"/>
          <w:sz w:val="28"/>
          <w:szCs w:val="24"/>
        </w:rPr>
        <w:t xml:space="preserve"> činnosti</w:t>
      </w:r>
    </w:p>
    <w:p w:rsidR="00E74824" w:rsidRPr="00E74824" w:rsidRDefault="00E74824" w:rsidP="00E74824">
      <w:pPr>
        <w:tabs>
          <w:tab w:val="left" w:pos="2942"/>
        </w:tabs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Zarzycký vyzval členy užší kontrolní skupiny, která byla určena pro kontrolu průběhu výstavby Nového divadla v Plzni k prostudování závěrů zprávy NKÚ o výsledcích prováděných kontrol a</w:t>
      </w:r>
      <w:r w:rsidR="00313B19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 xml:space="preserve"> případ</w:t>
      </w:r>
      <w:r w:rsidR="00313B19">
        <w:rPr>
          <w:rFonts w:ascii="Times New Roman" w:hAnsi="Times New Roman" w:cs="Times New Roman"/>
          <w:sz w:val="24"/>
          <w:szCs w:val="24"/>
        </w:rPr>
        <w:t xml:space="preserve">ě </w:t>
      </w:r>
      <w:r>
        <w:rPr>
          <w:rFonts w:ascii="Times New Roman" w:hAnsi="Times New Roman" w:cs="Times New Roman"/>
          <w:sz w:val="24"/>
          <w:szCs w:val="24"/>
        </w:rPr>
        <w:t>další</w:t>
      </w:r>
      <w:r w:rsidR="00313B19">
        <w:rPr>
          <w:rFonts w:ascii="Times New Roman" w:hAnsi="Times New Roman" w:cs="Times New Roman"/>
          <w:sz w:val="24"/>
          <w:szCs w:val="24"/>
        </w:rPr>
        <w:t>ch dotazů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3B19">
        <w:rPr>
          <w:rFonts w:ascii="Times New Roman" w:hAnsi="Times New Roman" w:cs="Times New Roman"/>
          <w:sz w:val="24"/>
          <w:szCs w:val="24"/>
        </w:rPr>
        <w:t>tyto dali na vědomí</w:t>
      </w:r>
      <w:r>
        <w:rPr>
          <w:rFonts w:ascii="Times New Roman" w:hAnsi="Times New Roman" w:cs="Times New Roman"/>
          <w:sz w:val="24"/>
          <w:szCs w:val="24"/>
        </w:rPr>
        <w:t xml:space="preserve"> písemně na kancelář KV do 10. 11. 2015.</w:t>
      </w:r>
    </w:p>
    <w:p w:rsidR="005A76B6" w:rsidRPr="005A76B6" w:rsidRDefault="00F003A7" w:rsidP="005A76B6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</w:t>
      </w:r>
      <w:r w:rsidR="005A76B6" w:rsidRPr="005A76B6">
        <w:rPr>
          <w:rFonts w:ascii="Times New Roman" w:hAnsi="Times New Roman" w:cs="Times New Roman"/>
          <w:sz w:val="28"/>
          <w:szCs w:val="24"/>
        </w:rPr>
        <w:t>. Různé</w:t>
      </w:r>
    </w:p>
    <w:p w:rsidR="005948CE" w:rsidRDefault="006212C1" w:rsidP="00652052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Zarzycký vyzval členy Kontrolního výboru</w:t>
      </w:r>
      <w:r w:rsidR="00582119">
        <w:rPr>
          <w:rFonts w:ascii="Times New Roman" w:hAnsi="Times New Roman" w:cs="Times New Roman"/>
          <w:sz w:val="24"/>
          <w:szCs w:val="24"/>
        </w:rPr>
        <w:t xml:space="preserve"> k přednesení vlastních podnětů. Nebyl vznesen žádný dotaz ani připomínka.</w:t>
      </w:r>
    </w:p>
    <w:p w:rsidR="00F003A7" w:rsidRDefault="00F003A7" w:rsidP="00652052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03A7" w:rsidRDefault="00F003A7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652052" w:rsidRPr="00652052" w:rsidRDefault="00F003A7" w:rsidP="00652052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8</w:t>
      </w:r>
      <w:r w:rsidR="00652052" w:rsidRPr="00652052">
        <w:rPr>
          <w:rFonts w:ascii="Times New Roman" w:hAnsi="Times New Roman" w:cs="Times New Roman"/>
          <w:sz w:val="28"/>
          <w:szCs w:val="24"/>
        </w:rPr>
        <w:t>. Závěr</w:t>
      </w:r>
    </w:p>
    <w:p w:rsidR="006F0FEA" w:rsidRDefault="00652052" w:rsidP="006212C1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Jednání bylo ukončeno v</w:t>
      </w:r>
      <w:r w:rsidR="00B67401">
        <w:rPr>
          <w:rFonts w:ascii="Times New Roman" w:hAnsi="Times New Roman" w:cs="Times New Roman"/>
          <w:sz w:val="24"/>
          <w:szCs w:val="24"/>
        </w:rPr>
        <w:t> 16:</w:t>
      </w:r>
      <w:r w:rsidR="00582119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poděkováním předsedy všem zúčastněným a připomenutím dalšího termínu zasedání </w:t>
      </w:r>
      <w:r w:rsidR="00537BC7">
        <w:rPr>
          <w:rFonts w:ascii="Times New Roman" w:hAnsi="Times New Roman" w:cs="Times New Roman"/>
          <w:sz w:val="24"/>
          <w:szCs w:val="24"/>
        </w:rPr>
        <w:t>25</w:t>
      </w:r>
      <w:r w:rsidR="00B67401">
        <w:rPr>
          <w:rFonts w:ascii="Times New Roman" w:hAnsi="Times New Roman" w:cs="Times New Roman"/>
          <w:sz w:val="24"/>
          <w:szCs w:val="24"/>
        </w:rPr>
        <w:t xml:space="preserve">. </w:t>
      </w:r>
      <w:r w:rsidR="00537BC7">
        <w:rPr>
          <w:rFonts w:ascii="Times New Roman" w:hAnsi="Times New Roman" w:cs="Times New Roman"/>
          <w:sz w:val="24"/>
          <w:szCs w:val="24"/>
        </w:rPr>
        <w:t>11</w:t>
      </w:r>
      <w:r w:rsidR="00B67401">
        <w:rPr>
          <w:rFonts w:ascii="Times New Roman" w:hAnsi="Times New Roman" w:cs="Times New Roman"/>
          <w:sz w:val="24"/>
          <w:szCs w:val="24"/>
        </w:rPr>
        <w:t>. 2015 od 15:00 hodin.</w:t>
      </w:r>
    </w:p>
    <w:p w:rsidR="00403D24" w:rsidRDefault="00403D24" w:rsidP="004E6CE1">
      <w:pPr>
        <w:tabs>
          <w:tab w:val="left" w:pos="2942"/>
        </w:tabs>
        <w:spacing w:before="14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Zápis zpracovala: K. Berková</w:t>
      </w:r>
    </w:p>
    <w:p w:rsidR="007C57F3" w:rsidRDefault="00403D24" w:rsidP="00D66C65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Zápis ověřila: </w:t>
      </w:r>
      <w:r w:rsidR="00537BC7">
        <w:rPr>
          <w:rFonts w:ascii="Times New Roman" w:hAnsi="Times New Roman" w:cs="Times New Roman"/>
          <w:sz w:val="24"/>
          <w:szCs w:val="24"/>
        </w:rPr>
        <w:t>Mgr. Bartáková</w:t>
      </w:r>
    </w:p>
    <w:p w:rsidR="007C57F3" w:rsidRDefault="00723A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AFA10" wp14:editId="63081971">
                <wp:simplePos x="0" y="0"/>
                <wp:positionH relativeFrom="column">
                  <wp:posOffset>3489960</wp:posOffset>
                </wp:positionH>
                <wp:positionV relativeFrom="paragraph">
                  <wp:posOffset>828040</wp:posOffset>
                </wp:positionV>
                <wp:extent cx="2190115" cy="786765"/>
                <wp:effectExtent l="0" t="0" r="635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78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D24" w:rsidRPr="00403D24" w:rsidRDefault="00403D24" w:rsidP="000C3A6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D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Mgr. Roman Zarzycký</w:t>
                            </w:r>
                          </w:p>
                          <w:p w:rsidR="00403D24" w:rsidRPr="00403D24" w:rsidRDefault="00403D24" w:rsidP="000C3A6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D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předseda KV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6AFA10" id="Textové pole 3" o:spid="_x0000_s1027" type="#_x0000_t202" style="position:absolute;margin-left:274.8pt;margin-top:65.2pt;width:172.45pt;height:6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" fillcolor="white [3201]" stroked="f" strokeweight=".5pt">
                <v:textbox>
                  <w:txbxContent>
                    <w:p w:rsidR="00403D24" w:rsidRPr="00403D24" w:rsidRDefault="00403D24" w:rsidP="000C3A6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D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Mgr. Roman Zarzycký</w:t>
                      </w:r>
                    </w:p>
                    <w:p w:rsidR="00403D24" w:rsidRPr="00403D24" w:rsidRDefault="00403D24" w:rsidP="000C3A6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D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předseda KV</w:t>
                      </w:r>
                    </w:p>
                  </w:txbxContent>
                </v:textbox>
              </v:shape>
            </w:pict>
          </mc:Fallback>
        </mc:AlternateContent>
      </w:r>
      <w:r w:rsidR="007C57F3">
        <w:rPr>
          <w:rFonts w:ascii="Times New Roman" w:hAnsi="Times New Roman" w:cs="Times New Roman"/>
          <w:sz w:val="24"/>
          <w:szCs w:val="24"/>
        </w:rPr>
        <w:br w:type="page"/>
      </w:r>
    </w:p>
    <w:p w:rsidR="00D66C65" w:rsidRPr="00E764EF" w:rsidRDefault="00E764EF" w:rsidP="00E764EF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PŘIJATÁ </w:t>
      </w:r>
      <w:r w:rsidR="007C57F3" w:rsidRPr="00E764EF">
        <w:rPr>
          <w:rFonts w:ascii="Times New Roman" w:hAnsi="Times New Roman" w:cs="Times New Roman"/>
          <w:b/>
          <w:sz w:val="28"/>
          <w:szCs w:val="24"/>
        </w:rPr>
        <w:t>USNESENÍ</w:t>
      </w:r>
    </w:p>
    <w:p w:rsidR="007C57F3" w:rsidRPr="00E764EF" w:rsidRDefault="007C57F3" w:rsidP="00E764EF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764EF">
        <w:rPr>
          <w:rFonts w:ascii="Times New Roman" w:hAnsi="Times New Roman" w:cs="Times New Roman"/>
          <w:sz w:val="28"/>
          <w:szCs w:val="24"/>
        </w:rPr>
        <w:t>Kontrolní výbor Zastupitelstva města Plzně</w:t>
      </w:r>
    </w:p>
    <w:p w:rsidR="00E764EF" w:rsidRPr="00E764EF" w:rsidRDefault="00537BC7" w:rsidP="00E764EF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E764EF" w:rsidRPr="00E764EF">
        <w:rPr>
          <w:rFonts w:ascii="Times New Roman" w:hAnsi="Times New Roman" w:cs="Times New Roman"/>
          <w:b/>
          <w:sz w:val="24"/>
          <w:szCs w:val="24"/>
        </w:rPr>
        <w:t>/2015</w:t>
      </w:r>
    </w:p>
    <w:p w:rsidR="00E764EF" w:rsidRPr="00E764EF" w:rsidRDefault="00E764EF" w:rsidP="00D66C65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4EF">
        <w:rPr>
          <w:rFonts w:ascii="Times New Roman" w:hAnsi="Times New Roman" w:cs="Times New Roman"/>
          <w:b/>
          <w:sz w:val="24"/>
          <w:szCs w:val="24"/>
        </w:rPr>
        <w:t>Schvaluje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51E30" w:rsidRDefault="003D762A" w:rsidP="00E764E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Návrh splněných a prodlužovaných usnesení RMP a ZMP od </w:t>
      </w:r>
      <w:r w:rsidR="00537BC7">
        <w:rPr>
          <w:rFonts w:ascii="Times New Roman" w:hAnsi="Times New Roman" w:cs="Times New Roman"/>
          <w:sz w:val="24"/>
          <w:szCs w:val="24"/>
        </w:rPr>
        <w:t>8</w:t>
      </w:r>
      <w:r w:rsidR="00B67401">
        <w:rPr>
          <w:rFonts w:ascii="Times New Roman" w:hAnsi="Times New Roman" w:cs="Times New Roman"/>
          <w:sz w:val="24"/>
          <w:szCs w:val="24"/>
        </w:rPr>
        <w:t xml:space="preserve">. </w:t>
      </w:r>
      <w:r w:rsidR="00537BC7">
        <w:rPr>
          <w:rFonts w:ascii="Times New Roman" w:hAnsi="Times New Roman" w:cs="Times New Roman"/>
          <w:sz w:val="24"/>
          <w:szCs w:val="24"/>
        </w:rPr>
        <w:t>9</w:t>
      </w:r>
      <w:r w:rsidR="00B67401">
        <w:rPr>
          <w:rFonts w:ascii="Times New Roman" w:hAnsi="Times New Roman" w:cs="Times New Roman"/>
          <w:sz w:val="24"/>
          <w:szCs w:val="24"/>
        </w:rPr>
        <w:t>. 2015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537BC7">
        <w:rPr>
          <w:rFonts w:ascii="Times New Roman" w:hAnsi="Times New Roman" w:cs="Times New Roman"/>
          <w:sz w:val="24"/>
          <w:szCs w:val="24"/>
        </w:rPr>
        <w:t>12</w:t>
      </w:r>
      <w:r w:rsidR="00B67401">
        <w:rPr>
          <w:rFonts w:ascii="Times New Roman" w:hAnsi="Times New Roman" w:cs="Times New Roman"/>
          <w:sz w:val="24"/>
          <w:szCs w:val="24"/>
        </w:rPr>
        <w:t xml:space="preserve">. </w:t>
      </w:r>
      <w:r w:rsidR="00537BC7">
        <w:rPr>
          <w:rFonts w:ascii="Times New Roman" w:hAnsi="Times New Roman" w:cs="Times New Roman"/>
          <w:sz w:val="24"/>
          <w:szCs w:val="24"/>
        </w:rPr>
        <w:t>10</w:t>
      </w:r>
      <w:r w:rsidR="00B67401">
        <w:rPr>
          <w:rFonts w:ascii="Times New Roman" w:hAnsi="Times New Roman" w:cs="Times New Roman"/>
          <w:sz w:val="24"/>
          <w:szCs w:val="24"/>
        </w:rPr>
        <w:t>. 2015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762A" w:rsidRDefault="00E764EF" w:rsidP="00E764E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Hlasováno: </w:t>
      </w:r>
      <w:r w:rsidR="00537BC7">
        <w:rPr>
          <w:rFonts w:ascii="Times New Roman" w:hAnsi="Times New Roman" w:cs="Times New Roman"/>
          <w:sz w:val="24"/>
          <w:szCs w:val="24"/>
        </w:rPr>
        <w:t>10</w:t>
      </w:r>
      <w:r w:rsidR="003D76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pro, 0 proti, 0 se držel</w:t>
      </w:r>
    </w:p>
    <w:p w:rsidR="003679FF" w:rsidRPr="003D762A" w:rsidRDefault="00537BC7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3679FF" w:rsidRPr="003D762A">
        <w:rPr>
          <w:rFonts w:ascii="Times New Roman" w:hAnsi="Times New Roman" w:cs="Times New Roman"/>
          <w:b/>
          <w:sz w:val="24"/>
          <w:szCs w:val="24"/>
        </w:rPr>
        <w:t>/2015</w:t>
      </w:r>
    </w:p>
    <w:p w:rsidR="003679FF" w:rsidRPr="003D762A" w:rsidRDefault="003679FF" w:rsidP="003679FF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62A">
        <w:rPr>
          <w:rFonts w:ascii="Times New Roman" w:hAnsi="Times New Roman" w:cs="Times New Roman"/>
          <w:b/>
          <w:sz w:val="24"/>
          <w:szCs w:val="24"/>
        </w:rPr>
        <w:t>Bere na vědomí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679FF" w:rsidRDefault="003679FF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Evidované podněty, stížnosti a petice za období od </w:t>
      </w:r>
      <w:r w:rsidR="00537BC7">
        <w:rPr>
          <w:rFonts w:ascii="Times New Roman" w:hAnsi="Times New Roman" w:cs="Times New Roman"/>
          <w:sz w:val="24"/>
          <w:szCs w:val="24"/>
        </w:rPr>
        <w:t>8</w:t>
      </w:r>
      <w:r w:rsidR="00B67401">
        <w:rPr>
          <w:rFonts w:ascii="Times New Roman" w:hAnsi="Times New Roman" w:cs="Times New Roman"/>
          <w:sz w:val="24"/>
          <w:szCs w:val="24"/>
        </w:rPr>
        <w:t xml:space="preserve">. </w:t>
      </w:r>
      <w:r w:rsidR="00537BC7">
        <w:rPr>
          <w:rFonts w:ascii="Times New Roman" w:hAnsi="Times New Roman" w:cs="Times New Roman"/>
          <w:sz w:val="24"/>
          <w:szCs w:val="24"/>
        </w:rPr>
        <w:t>9</w:t>
      </w:r>
      <w:r w:rsidR="00B67401">
        <w:rPr>
          <w:rFonts w:ascii="Times New Roman" w:hAnsi="Times New Roman" w:cs="Times New Roman"/>
          <w:sz w:val="24"/>
          <w:szCs w:val="24"/>
        </w:rPr>
        <w:t>. 2015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537BC7">
        <w:rPr>
          <w:rFonts w:ascii="Times New Roman" w:hAnsi="Times New Roman" w:cs="Times New Roman"/>
          <w:sz w:val="24"/>
          <w:szCs w:val="24"/>
        </w:rPr>
        <w:t>12</w:t>
      </w:r>
      <w:r w:rsidR="00B67401">
        <w:rPr>
          <w:rFonts w:ascii="Times New Roman" w:hAnsi="Times New Roman" w:cs="Times New Roman"/>
          <w:sz w:val="24"/>
          <w:szCs w:val="24"/>
        </w:rPr>
        <w:t xml:space="preserve">. </w:t>
      </w:r>
      <w:r w:rsidR="00537BC7">
        <w:rPr>
          <w:rFonts w:ascii="Times New Roman" w:hAnsi="Times New Roman" w:cs="Times New Roman"/>
          <w:sz w:val="24"/>
          <w:szCs w:val="24"/>
        </w:rPr>
        <w:t>10</w:t>
      </w:r>
      <w:r w:rsidR="00B67401">
        <w:rPr>
          <w:rFonts w:ascii="Times New Roman" w:hAnsi="Times New Roman" w:cs="Times New Roman"/>
          <w:sz w:val="24"/>
          <w:szCs w:val="24"/>
        </w:rPr>
        <w:t>. 2015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79FF" w:rsidRDefault="003679FF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Hlasováno: </w:t>
      </w:r>
      <w:r w:rsidR="00582119">
        <w:rPr>
          <w:rFonts w:ascii="Times New Roman" w:hAnsi="Times New Roman" w:cs="Times New Roman"/>
          <w:sz w:val="24"/>
          <w:szCs w:val="24"/>
        </w:rPr>
        <w:t>1</w:t>
      </w:r>
      <w:r w:rsidR="00537BC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pro, 0 proti, 0 se zdržel</w:t>
      </w:r>
    </w:p>
    <w:p w:rsidR="00E93856" w:rsidRDefault="00E938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3D24" w:rsidRPr="00C45AE6" w:rsidRDefault="00537BC7" w:rsidP="00CE2D64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8953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6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D24" w:rsidRPr="00C45A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0298A"/>
    <w:multiLevelType w:val="hybridMultilevel"/>
    <w:tmpl w:val="81AC303E"/>
    <w:lvl w:ilvl="0" w:tplc="D278ED3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1787D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965B1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850B2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33CAC"/>
    <w:multiLevelType w:val="hybridMultilevel"/>
    <w:tmpl w:val="6FFA43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36CD3E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C78E2"/>
    <w:multiLevelType w:val="hybridMultilevel"/>
    <w:tmpl w:val="654ECE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186DA9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92BA5"/>
    <w:multiLevelType w:val="hybridMultilevel"/>
    <w:tmpl w:val="D54C8196"/>
    <w:lvl w:ilvl="0" w:tplc="769E1248">
      <w:start w:val="6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5D670AD6"/>
    <w:multiLevelType w:val="hybridMultilevel"/>
    <w:tmpl w:val="AA24AA98"/>
    <w:lvl w:ilvl="0" w:tplc="D278ED34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5DE57049"/>
    <w:multiLevelType w:val="hybridMultilevel"/>
    <w:tmpl w:val="B568C5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F26BA1"/>
    <w:multiLevelType w:val="hybridMultilevel"/>
    <w:tmpl w:val="A38480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FE36E9"/>
    <w:multiLevelType w:val="hybridMultilevel"/>
    <w:tmpl w:val="82A44C12"/>
    <w:lvl w:ilvl="0" w:tplc="D436CD3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0"/>
  </w:num>
  <w:num w:numId="5">
    <w:abstractNumId w:val="9"/>
  </w:num>
  <w:num w:numId="6">
    <w:abstractNumId w:val="2"/>
  </w:num>
  <w:num w:numId="7">
    <w:abstractNumId w:val="6"/>
  </w:num>
  <w:num w:numId="8">
    <w:abstractNumId w:val="8"/>
  </w:num>
  <w:num w:numId="9">
    <w:abstractNumId w:val="3"/>
  </w:num>
  <w:num w:numId="10">
    <w:abstractNumId w:val="0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BC0"/>
    <w:rsid w:val="00012519"/>
    <w:rsid w:val="00013C27"/>
    <w:rsid w:val="00052602"/>
    <w:rsid w:val="00062754"/>
    <w:rsid w:val="00085675"/>
    <w:rsid w:val="000C3A67"/>
    <w:rsid w:val="000D71E5"/>
    <w:rsid w:val="000F3D42"/>
    <w:rsid w:val="00216BF2"/>
    <w:rsid w:val="00217623"/>
    <w:rsid w:val="00242FBF"/>
    <w:rsid w:val="00275A15"/>
    <w:rsid w:val="002B6E98"/>
    <w:rsid w:val="00313B19"/>
    <w:rsid w:val="003679FF"/>
    <w:rsid w:val="00376AAD"/>
    <w:rsid w:val="00386748"/>
    <w:rsid w:val="00387980"/>
    <w:rsid w:val="003D03E1"/>
    <w:rsid w:val="003D762A"/>
    <w:rsid w:val="003F2F9A"/>
    <w:rsid w:val="00403D24"/>
    <w:rsid w:val="00413682"/>
    <w:rsid w:val="00424F4C"/>
    <w:rsid w:val="0045004E"/>
    <w:rsid w:val="0045343B"/>
    <w:rsid w:val="004C0AF7"/>
    <w:rsid w:val="004C21F8"/>
    <w:rsid w:val="004E3664"/>
    <w:rsid w:val="004E6CE1"/>
    <w:rsid w:val="00537BC7"/>
    <w:rsid w:val="00581718"/>
    <w:rsid w:val="00582119"/>
    <w:rsid w:val="005948CE"/>
    <w:rsid w:val="00595102"/>
    <w:rsid w:val="005A76B6"/>
    <w:rsid w:val="005C7CC4"/>
    <w:rsid w:val="006212C1"/>
    <w:rsid w:val="00651E30"/>
    <w:rsid w:val="00652052"/>
    <w:rsid w:val="006524EE"/>
    <w:rsid w:val="006750F7"/>
    <w:rsid w:val="00690F8D"/>
    <w:rsid w:val="00691D35"/>
    <w:rsid w:val="0069589D"/>
    <w:rsid w:val="006A60BE"/>
    <w:rsid w:val="006F0FEA"/>
    <w:rsid w:val="00706737"/>
    <w:rsid w:val="00711580"/>
    <w:rsid w:val="00723A69"/>
    <w:rsid w:val="00733824"/>
    <w:rsid w:val="00762710"/>
    <w:rsid w:val="00784CA2"/>
    <w:rsid w:val="00785FD1"/>
    <w:rsid w:val="00796C4F"/>
    <w:rsid w:val="007B6BC0"/>
    <w:rsid w:val="007C57F3"/>
    <w:rsid w:val="00847FDA"/>
    <w:rsid w:val="00885EE9"/>
    <w:rsid w:val="008D3C27"/>
    <w:rsid w:val="008F392A"/>
    <w:rsid w:val="009341C4"/>
    <w:rsid w:val="009415FA"/>
    <w:rsid w:val="00966104"/>
    <w:rsid w:val="009E45FB"/>
    <w:rsid w:val="009F22AC"/>
    <w:rsid w:val="00A46EBD"/>
    <w:rsid w:val="00A97431"/>
    <w:rsid w:val="00A97A74"/>
    <w:rsid w:val="00AA1BB9"/>
    <w:rsid w:val="00AE3DE1"/>
    <w:rsid w:val="00AF0AF0"/>
    <w:rsid w:val="00B31229"/>
    <w:rsid w:val="00B67401"/>
    <w:rsid w:val="00BD4C8C"/>
    <w:rsid w:val="00BE051B"/>
    <w:rsid w:val="00C45AE6"/>
    <w:rsid w:val="00CB018C"/>
    <w:rsid w:val="00CB3DCE"/>
    <w:rsid w:val="00CC72E5"/>
    <w:rsid w:val="00CE2D64"/>
    <w:rsid w:val="00D13FD1"/>
    <w:rsid w:val="00D23858"/>
    <w:rsid w:val="00D63991"/>
    <w:rsid w:val="00D66C65"/>
    <w:rsid w:val="00DA6979"/>
    <w:rsid w:val="00DE2126"/>
    <w:rsid w:val="00DF0A22"/>
    <w:rsid w:val="00E25241"/>
    <w:rsid w:val="00E607D9"/>
    <w:rsid w:val="00E7232B"/>
    <w:rsid w:val="00E74824"/>
    <w:rsid w:val="00E764EF"/>
    <w:rsid w:val="00E84A7C"/>
    <w:rsid w:val="00E93856"/>
    <w:rsid w:val="00EA34C7"/>
    <w:rsid w:val="00F003A7"/>
    <w:rsid w:val="00F126A0"/>
    <w:rsid w:val="00F66098"/>
    <w:rsid w:val="00F83D81"/>
    <w:rsid w:val="00FF37D9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6B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B6B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3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6B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B6B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3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21D83-8606-4E5C-AF84-1B64EED8D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6</Pages>
  <Words>490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Berková Kristýna</dc:creator>
  <cp:lastModifiedBy>Berková Kristýna</cp:lastModifiedBy>
  <cp:revision>15</cp:revision>
  <cp:lastPrinted>2015-11-02T07:23:00Z</cp:lastPrinted>
  <dcterms:created xsi:type="dcterms:W3CDTF">2015-04-30T08:08:00Z</dcterms:created>
  <dcterms:modified xsi:type="dcterms:W3CDTF">2015-11-02T09:58:00Z</dcterms:modified>
</cp:coreProperties>
</file>