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BA7CDF">
        <w:tc>
          <w:tcPr>
            <w:tcW w:w="4341" w:type="dxa"/>
          </w:tcPr>
          <w:p w:rsidR="00F82F43" w:rsidRDefault="00BA7CDF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BA7CDF" w:rsidRDefault="00BA7CDF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městského obvodu </w:t>
            </w:r>
          </w:p>
          <w:p w:rsidR="00BA7CDF" w:rsidRDefault="00BA7CDF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BA7CDF" w:rsidRDefault="00B2731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Předseda </w:t>
            </w:r>
            <w:r w:rsidR="00F82F43">
              <w:rPr>
                <w:b/>
                <w:sz w:val="24"/>
              </w:rPr>
              <w:t>Kontrolního</w:t>
            </w:r>
            <w:r>
              <w:rPr>
                <w:b/>
                <w:sz w:val="24"/>
              </w:rPr>
              <w:t xml:space="preserve"> výboru</w:t>
            </w:r>
          </w:p>
          <w:p w:rsidR="00BA7CDF" w:rsidRDefault="00B2731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 w:rsidR="00BA7CDF">
              <w:rPr>
                <w:b/>
                <w:sz w:val="24"/>
              </w:rPr>
              <w:t xml:space="preserve">MO Plzeň 2 </w:t>
            </w:r>
            <w:r w:rsidR="00233879">
              <w:rPr>
                <w:b/>
                <w:sz w:val="24"/>
              </w:rPr>
              <w:t>–</w:t>
            </w:r>
            <w:r w:rsidR="00BA7CDF">
              <w:rPr>
                <w:b/>
                <w:sz w:val="24"/>
              </w:rPr>
              <w:t xml:space="preserve"> Slovany</w:t>
            </w:r>
          </w:p>
          <w:p w:rsidR="00233879" w:rsidRDefault="00F82F43" w:rsidP="006C0A5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E46AA3">
              <w:rPr>
                <w:b/>
                <w:sz w:val="24"/>
              </w:rPr>
              <w:t>7</w:t>
            </w:r>
          </w:p>
        </w:tc>
      </w:tr>
    </w:tbl>
    <w:p w:rsidR="00BA7CDF" w:rsidRDefault="00BA7CDF">
      <w:pPr>
        <w:pStyle w:val="vlevo"/>
        <w:jc w:val="both"/>
      </w:pPr>
    </w:p>
    <w:p w:rsidR="00BA7CDF" w:rsidRDefault="00BA7CDF">
      <w:pPr>
        <w:pStyle w:val="vlevo"/>
        <w:jc w:val="both"/>
      </w:pPr>
    </w:p>
    <w:p w:rsidR="00BA7CDF" w:rsidRDefault="00BA7CDF">
      <w:pPr>
        <w:pStyle w:val="vlevo"/>
        <w:jc w:val="both"/>
      </w:pPr>
    </w:p>
    <w:p w:rsidR="00BA7CDF" w:rsidRDefault="00BA7CD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BA7CDF" w:rsidRDefault="00BA7CDF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A7CDF">
        <w:tc>
          <w:tcPr>
            <w:tcW w:w="570" w:type="dxa"/>
          </w:tcPr>
          <w:p w:rsidR="00BA7CDF" w:rsidRDefault="00BA7CDF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BA7CDF" w:rsidRDefault="00BA7CDF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BA7CDF" w:rsidRDefault="00BA7CDF" w:rsidP="00AE4FC2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BA7CDF" w:rsidRDefault="003D4470" w:rsidP="003D4470">
            <w:pPr>
              <w:pStyle w:val="vlevo"/>
              <w:numPr>
                <w:ilvl w:val="0"/>
                <w:numId w:val="5"/>
              </w:numPr>
              <w:jc w:val="both"/>
            </w:pPr>
            <w:r>
              <w:t>12</w:t>
            </w:r>
            <w:r w:rsidR="00BA7CDF">
              <w:t>.</w:t>
            </w:r>
            <w:r w:rsidR="00233879">
              <w:t xml:space="preserve"> </w:t>
            </w:r>
            <w:r w:rsidR="00BA7CDF">
              <w:t>20</w:t>
            </w:r>
            <w:r w:rsidR="00265F04">
              <w:t>1</w:t>
            </w:r>
            <w:r w:rsidR="00F82F43">
              <w:t>5</w:t>
            </w:r>
          </w:p>
        </w:tc>
      </w:tr>
    </w:tbl>
    <w:p w:rsidR="00BA7CDF" w:rsidRDefault="00BA7CD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A7CDF">
        <w:trPr>
          <w:cantSplit/>
        </w:trPr>
        <w:tc>
          <w:tcPr>
            <w:tcW w:w="1275" w:type="dxa"/>
          </w:tcPr>
          <w:p w:rsidR="00BA7CDF" w:rsidRDefault="00BA7CDF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BA7CDF" w:rsidRDefault="00265F04">
            <w:pPr>
              <w:pStyle w:val="vlevo"/>
              <w:jc w:val="both"/>
            </w:pPr>
            <w:r>
              <w:t xml:space="preserve">změna ve složení </w:t>
            </w:r>
            <w:r w:rsidR="00F82F43">
              <w:t>Kontroln</w:t>
            </w:r>
            <w:r>
              <w:t xml:space="preserve">ího </w:t>
            </w:r>
            <w:r w:rsidR="00BA7CDF">
              <w:t>výboru ZMO Plzeň 2 – Slovany</w:t>
            </w:r>
          </w:p>
        </w:tc>
      </w:tr>
    </w:tbl>
    <w:p w:rsidR="00BA7CDF" w:rsidRDefault="006C0A59">
      <w:pPr>
        <w:pStyle w:val="vlev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A7CDF" w:rsidRDefault="00BA7CDF">
      <w:pPr>
        <w:pStyle w:val="vlevo"/>
        <w:jc w:val="both"/>
      </w:pPr>
    </w:p>
    <w:p w:rsidR="00BA7CDF" w:rsidRDefault="00BA7CDF">
      <w:pPr>
        <w:pStyle w:val="vlevot"/>
        <w:jc w:val="both"/>
      </w:pPr>
      <w:r>
        <w:t>Zastupitelstvo městského obvodu Plzeň 2 - Slovany</w:t>
      </w:r>
    </w:p>
    <w:p w:rsidR="00BA7CDF" w:rsidRDefault="00BA7CDF">
      <w:pPr>
        <w:pStyle w:val="vlevo"/>
        <w:jc w:val="both"/>
      </w:pPr>
      <w:r>
        <w:t xml:space="preserve">k návrhu </w:t>
      </w:r>
      <w:r w:rsidR="00B27317">
        <w:t xml:space="preserve">předsedy </w:t>
      </w:r>
      <w:r w:rsidR="00F82F43">
        <w:t xml:space="preserve">Kontrolního </w:t>
      </w:r>
      <w:r w:rsidR="00B27317">
        <w:t>výboru Z</w:t>
      </w:r>
      <w:r>
        <w:t>MO Plzeň 2 - Slovany</w:t>
      </w:r>
    </w:p>
    <w:p w:rsidR="00BA7CDF" w:rsidRDefault="00BA7CDF">
      <w:pPr>
        <w:pStyle w:val="Paragrafneslovan"/>
        <w:tabs>
          <w:tab w:val="left" w:pos="426"/>
          <w:tab w:val="left" w:pos="709"/>
        </w:tabs>
        <w:ind w:left="705" w:hanging="705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705" w:hanging="705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F82F43">
        <w:rPr>
          <w:b/>
          <w:bCs/>
        </w:rPr>
        <w:t xml:space="preserve">o d v o l á v á </w:t>
      </w:r>
    </w:p>
    <w:p w:rsidR="00BA7CDF" w:rsidRDefault="00BA7CDF">
      <w:pPr>
        <w:pStyle w:val="Paragrafneslovan"/>
        <w:tabs>
          <w:tab w:val="left" w:pos="426"/>
        </w:tabs>
        <w:ind w:left="426" w:hanging="426"/>
        <w:rPr>
          <w:bCs/>
        </w:rPr>
      </w:pPr>
      <w:r w:rsidRPr="00265F04">
        <w:rPr>
          <w:bCs/>
        </w:rPr>
        <w:tab/>
      </w:r>
      <w:r w:rsidR="00F82F43">
        <w:rPr>
          <w:bCs/>
        </w:rPr>
        <w:t>pan</w:t>
      </w:r>
      <w:r w:rsidR="003D4470">
        <w:rPr>
          <w:bCs/>
        </w:rPr>
        <w:t>a</w:t>
      </w:r>
      <w:r w:rsidR="00F82F43">
        <w:rPr>
          <w:bCs/>
        </w:rPr>
        <w:t xml:space="preserve"> </w:t>
      </w:r>
      <w:r w:rsidR="003D4470">
        <w:rPr>
          <w:bCs/>
        </w:rPr>
        <w:t>Martina Víta</w:t>
      </w:r>
      <w:r w:rsidR="00F82F43">
        <w:rPr>
          <w:bCs/>
        </w:rPr>
        <w:t xml:space="preserve"> z funkce </w:t>
      </w:r>
      <w:r w:rsidR="00752714">
        <w:rPr>
          <w:bCs/>
        </w:rPr>
        <w:t>člen</w:t>
      </w:r>
      <w:r w:rsidR="003D4470">
        <w:rPr>
          <w:bCs/>
        </w:rPr>
        <w:t>a</w:t>
      </w:r>
      <w:r w:rsidR="00752714">
        <w:rPr>
          <w:bCs/>
        </w:rPr>
        <w:t xml:space="preserve"> Kontrolního </w:t>
      </w:r>
      <w:r w:rsidR="00265F04" w:rsidRPr="00265F04">
        <w:rPr>
          <w:bCs/>
        </w:rPr>
        <w:t xml:space="preserve">výboru ZMO Plzeň 2 – Slovany, </w:t>
      </w:r>
      <w:r w:rsidR="00752714">
        <w:rPr>
          <w:bCs/>
        </w:rPr>
        <w:t xml:space="preserve">na základě vlastní žádosti, </w:t>
      </w:r>
      <w:r w:rsidR="00265F04" w:rsidRPr="00265F04">
        <w:rPr>
          <w:bCs/>
        </w:rPr>
        <w:t xml:space="preserve">ke dni </w:t>
      </w:r>
      <w:r w:rsidR="003D4470">
        <w:rPr>
          <w:bCs/>
        </w:rPr>
        <w:t>1. 12</w:t>
      </w:r>
      <w:r w:rsidR="00B27317">
        <w:rPr>
          <w:bCs/>
        </w:rPr>
        <w:t>.</w:t>
      </w:r>
      <w:r w:rsidR="00752714">
        <w:rPr>
          <w:bCs/>
        </w:rPr>
        <w:t xml:space="preserve"> </w:t>
      </w:r>
      <w:r w:rsidR="00B27317">
        <w:rPr>
          <w:bCs/>
        </w:rPr>
        <w:t>201</w:t>
      </w:r>
      <w:r w:rsidR="00752714">
        <w:rPr>
          <w:bCs/>
        </w:rPr>
        <w:t>5</w:t>
      </w:r>
    </w:p>
    <w:p w:rsidR="003D4470" w:rsidRDefault="003D4470">
      <w:pPr>
        <w:pStyle w:val="Paragrafneslovan"/>
        <w:tabs>
          <w:tab w:val="left" w:pos="426"/>
        </w:tabs>
        <w:ind w:left="426" w:hanging="426"/>
        <w:rPr>
          <w:bCs/>
        </w:rPr>
      </w:pPr>
    </w:p>
    <w:p w:rsidR="003D4470" w:rsidRDefault="003D4470" w:rsidP="003D4470">
      <w:pPr>
        <w:pStyle w:val="Paragrafneslovan"/>
        <w:tabs>
          <w:tab w:val="left" w:pos="426"/>
          <w:tab w:val="left" w:pos="709"/>
        </w:tabs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 xml:space="preserve">v o l í </w:t>
      </w:r>
    </w:p>
    <w:p w:rsidR="003D4470" w:rsidRDefault="003D4470" w:rsidP="00E46AA3">
      <w:pPr>
        <w:pStyle w:val="Paragrafneslovan"/>
        <w:tabs>
          <w:tab w:val="left" w:pos="426"/>
          <w:tab w:val="left" w:pos="709"/>
        </w:tabs>
        <w:ind w:left="705" w:hanging="705"/>
      </w:pPr>
      <w:r>
        <w:rPr>
          <w:b/>
          <w:bCs/>
        </w:rPr>
        <w:t xml:space="preserve">       </w:t>
      </w:r>
      <w:r w:rsidR="00E46AA3">
        <w:rPr>
          <w:bCs/>
        </w:rPr>
        <w:t>1.</w:t>
      </w:r>
      <w:r w:rsidR="00E46AA3">
        <w:rPr>
          <w:bCs/>
        </w:rPr>
        <w:tab/>
        <w:t xml:space="preserve">pana </w:t>
      </w:r>
      <w:r>
        <w:rPr>
          <w:bCs/>
        </w:rPr>
        <w:t xml:space="preserve">MUDr. Martina Chomáta členem </w:t>
      </w:r>
      <w:r>
        <w:t xml:space="preserve">Kontrolního výboru ZMO </w:t>
      </w:r>
      <w:proofErr w:type="gramStart"/>
      <w:r>
        <w:t>Plzeň 2 –        Slovany</w:t>
      </w:r>
      <w:proofErr w:type="gramEnd"/>
      <w:r>
        <w:t>,  ke dni 1. 12. 2015</w:t>
      </w:r>
    </w:p>
    <w:p w:rsidR="00E46AA3" w:rsidRPr="003D4470" w:rsidRDefault="00E46AA3" w:rsidP="00E46AA3">
      <w:pPr>
        <w:pStyle w:val="Paragrafneslovan"/>
        <w:tabs>
          <w:tab w:val="left" w:pos="426"/>
          <w:tab w:val="left" w:pos="709"/>
        </w:tabs>
        <w:ind w:left="705" w:hanging="705"/>
        <w:rPr>
          <w:bCs/>
        </w:rPr>
      </w:pPr>
      <w:r>
        <w:rPr>
          <w:bCs/>
        </w:rPr>
        <w:tab/>
        <w:t>2.</w:t>
      </w:r>
      <w:r>
        <w:rPr>
          <w:bCs/>
        </w:rPr>
        <w:tab/>
        <w:t xml:space="preserve">pana RSDr. Ing. Karla </w:t>
      </w:r>
      <w:proofErr w:type="spellStart"/>
      <w:r>
        <w:rPr>
          <w:bCs/>
        </w:rPr>
        <w:t>Kvita</w:t>
      </w:r>
      <w:proofErr w:type="spellEnd"/>
      <w:r>
        <w:rPr>
          <w:bCs/>
        </w:rPr>
        <w:t xml:space="preserve"> místopředsedou Kontrolního výboru ZMO Plzeň 2 – Slovany, ke dni 1. 12. 2015</w:t>
      </w:r>
    </w:p>
    <w:p w:rsidR="003D4470" w:rsidRPr="00265F04" w:rsidRDefault="003D4470">
      <w:pPr>
        <w:pStyle w:val="Paragrafneslovan"/>
        <w:tabs>
          <w:tab w:val="left" w:pos="426"/>
        </w:tabs>
        <w:ind w:left="426" w:hanging="426"/>
      </w:pPr>
    </w:p>
    <w:p w:rsidR="00BA7CDF" w:rsidRDefault="00BA7CDF">
      <w:pPr>
        <w:pStyle w:val="Paragrafneslovan"/>
        <w:tabs>
          <w:tab w:val="left" w:pos="426"/>
          <w:tab w:val="left" w:pos="709"/>
        </w:tabs>
      </w:pPr>
    </w:p>
    <w:p w:rsidR="00BA7CDF" w:rsidRDefault="00BA7CDF">
      <w:pPr>
        <w:pStyle w:val="Paragrafneslovan"/>
        <w:tabs>
          <w:tab w:val="left" w:pos="426"/>
          <w:tab w:val="left" w:pos="709"/>
        </w:tabs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27317" w:rsidRDefault="00B27317">
      <w:pPr>
        <w:pStyle w:val="Paragrafneslovan"/>
        <w:tabs>
          <w:tab w:val="left" w:pos="426"/>
          <w:tab w:val="left" w:pos="709"/>
        </w:tabs>
        <w:ind w:left="426"/>
      </w:pPr>
    </w:p>
    <w:p w:rsidR="00B27317" w:rsidRDefault="00B27317">
      <w:pPr>
        <w:pStyle w:val="Paragrafneslovan"/>
        <w:tabs>
          <w:tab w:val="left" w:pos="426"/>
          <w:tab w:val="left" w:pos="709"/>
        </w:tabs>
        <w:ind w:left="426"/>
      </w:pPr>
    </w:p>
    <w:p w:rsidR="00B27317" w:rsidRDefault="00B27317">
      <w:pPr>
        <w:pStyle w:val="Paragrafneslovan"/>
        <w:tabs>
          <w:tab w:val="left" w:pos="426"/>
          <w:tab w:val="left" w:pos="709"/>
        </w:tabs>
        <w:ind w:left="426"/>
      </w:pPr>
    </w:p>
    <w:p w:rsidR="00B27317" w:rsidRDefault="00B27317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pStyle w:val="Paragrafneslovan"/>
        <w:tabs>
          <w:tab w:val="left" w:pos="426"/>
          <w:tab w:val="left" w:pos="709"/>
        </w:tabs>
        <w:ind w:left="426"/>
      </w:pPr>
    </w:p>
    <w:p w:rsidR="00BA7CDF" w:rsidRDefault="00BA7CDF">
      <w:pPr>
        <w:jc w:val="both"/>
      </w:pPr>
    </w:p>
    <w:tbl>
      <w:tblPr>
        <w:tblW w:w="95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053"/>
        <w:gridCol w:w="3616"/>
      </w:tblGrid>
      <w:tr w:rsidR="00BA7CDF" w:rsidTr="00B273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A7CDF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27317">
            <w:pPr>
              <w:pStyle w:val="Paragrafneslovan"/>
            </w:pPr>
            <w:r>
              <w:t xml:space="preserve">Ing. </w:t>
            </w:r>
            <w:r w:rsidR="00752714">
              <w:t xml:space="preserve">Bohuslav Rada </w:t>
            </w:r>
          </w:p>
          <w:p w:rsidR="00BA7CDF" w:rsidRDefault="00BA7CDF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27317">
            <w:pPr>
              <w:pStyle w:val="Paragrafneslovan"/>
            </w:pPr>
            <w:r>
              <w:t xml:space="preserve">předseda </w:t>
            </w:r>
            <w:r w:rsidR="00752714">
              <w:t>K</w:t>
            </w:r>
            <w:r>
              <w:t>V ZMO P2</w:t>
            </w:r>
          </w:p>
          <w:p w:rsidR="00BA7CDF" w:rsidRDefault="00BA7CDF">
            <w:pPr>
              <w:pStyle w:val="Paragrafneslovan"/>
            </w:pPr>
          </w:p>
        </w:tc>
      </w:tr>
      <w:tr w:rsidR="00BA7CDF" w:rsidTr="00B273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A7CDF">
            <w:pPr>
              <w:pStyle w:val="Paragrafneslovan"/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A7CDF" w:rsidP="00233879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BA7CDF" w:rsidRDefault="00BA7CDF">
            <w:pPr>
              <w:pStyle w:val="Paragrafneslovan"/>
            </w:pPr>
          </w:p>
        </w:tc>
      </w:tr>
    </w:tbl>
    <w:p w:rsidR="00BA7CDF" w:rsidRDefault="00BA7CDF" w:rsidP="00E46AA3">
      <w:pPr>
        <w:pStyle w:val="nadpcent"/>
        <w:jc w:val="left"/>
      </w:pPr>
      <w:bookmarkStart w:id="5" w:name="_GoBack"/>
      <w:bookmarkEnd w:id="5"/>
    </w:p>
    <w:sectPr w:rsidR="00BA7CDF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F5" w:rsidRDefault="006106F5">
      <w:r>
        <w:separator/>
      </w:r>
    </w:p>
  </w:endnote>
  <w:endnote w:type="continuationSeparator" w:id="0">
    <w:p w:rsidR="006106F5" w:rsidRDefault="0061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1" w:rsidRDefault="00561AE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46AA3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F5" w:rsidRDefault="006106F5">
      <w:r>
        <w:separator/>
      </w:r>
    </w:p>
  </w:footnote>
  <w:footnote w:type="continuationSeparator" w:id="0">
    <w:p w:rsidR="006106F5" w:rsidRDefault="0061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E3"/>
    <w:multiLevelType w:val="hybridMultilevel"/>
    <w:tmpl w:val="526A1508"/>
    <w:lvl w:ilvl="0" w:tplc="7E70311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A9448A"/>
    <w:multiLevelType w:val="hybridMultilevel"/>
    <w:tmpl w:val="C0423144"/>
    <w:lvl w:ilvl="0" w:tplc="11A0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A6CF6"/>
    <w:multiLevelType w:val="hybridMultilevel"/>
    <w:tmpl w:val="A470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3CA9"/>
    <w:multiLevelType w:val="singleLevel"/>
    <w:tmpl w:val="B498D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6F3325"/>
    <w:multiLevelType w:val="hybridMultilevel"/>
    <w:tmpl w:val="A5A88A10"/>
    <w:lvl w:ilvl="0" w:tplc="E5E047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19"/>
    <w:rsid w:val="00126D03"/>
    <w:rsid w:val="00233879"/>
    <w:rsid w:val="00265F04"/>
    <w:rsid w:val="002F2F3D"/>
    <w:rsid w:val="002F43E2"/>
    <w:rsid w:val="003627E8"/>
    <w:rsid w:val="003D4470"/>
    <w:rsid w:val="003E4876"/>
    <w:rsid w:val="00415828"/>
    <w:rsid w:val="00561AE1"/>
    <w:rsid w:val="006106F5"/>
    <w:rsid w:val="006C0A59"/>
    <w:rsid w:val="00752714"/>
    <w:rsid w:val="00853EC1"/>
    <w:rsid w:val="00862B2B"/>
    <w:rsid w:val="009F1146"/>
    <w:rsid w:val="00AA34E3"/>
    <w:rsid w:val="00AA5F19"/>
    <w:rsid w:val="00AE4FC2"/>
    <w:rsid w:val="00AF5F92"/>
    <w:rsid w:val="00B27317"/>
    <w:rsid w:val="00BA7CDF"/>
    <w:rsid w:val="00D269A5"/>
    <w:rsid w:val="00E46AA3"/>
    <w:rsid w:val="00F60551"/>
    <w:rsid w:val="00F80BA0"/>
    <w:rsid w:val="00F82F43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num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num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4</TotalTime>
  <Pages>1</Pages>
  <Words>131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Rusinova</dc:creator>
  <cp:lastModifiedBy>RUSINOVÁ Jana</cp:lastModifiedBy>
  <cp:revision>3</cp:revision>
  <cp:lastPrinted>2008-01-29T07:19:00Z</cp:lastPrinted>
  <dcterms:created xsi:type="dcterms:W3CDTF">2015-11-24T10:00:00Z</dcterms:created>
  <dcterms:modified xsi:type="dcterms:W3CDTF">2015-11-24T10:03:00Z</dcterms:modified>
</cp:coreProperties>
</file>