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6D" w:rsidRDefault="00A2636D" w:rsidP="00A2636D">
      <w:pPr>
        <w:pStyle w:val="Nadpis3"/>
        <w:ind w:firstLine="0"/>
      </w:pPr>
      <w:proofErr w:type="gramStart"/>
      <w:r>
        <w:t>D ů</w:t>
      </w:r>
      <w:r w:rsidR="00525487">
        <w:t xml:space="preserve"> v o d o v á   z p r á v a</w:t>
      </w:r>
      <w:proofErr w:type="gramEnd"/>
      <w:r w:rsidR="00525487">
        <w:t xml:space="preserve"> </w:t>
      </w:r>
    </w:p>
    <w:p w:rsidR="00A2636D" w:rsidRPr="003E3AAB" w:rsidRDefault="00A2636D" w:rsidP="00A2636D"/>
    <w:p w:rsidR="00A2636D" w:rsidRDefault="00A2636D" w:rsidP="00A2636D"/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A2636D" w:rsidRDefault="00A2636D" w:rsidP="00A2636D">
      <w:pPr>
        <w:pStyle w:val="Zkladntextodsazen"/>
        <w:ind w:left="0"/>
        <w:jc w:val="both"/>
        <w:rPr>
          <w:sz w:val="24"/>
          <w:szCs w:val="24"/>
        </w:rPr>
      </w:pPr>
      <w:r w:rsidRPr="0090094A">
        <w:rPr>
          <w:bCs/>
          <w:sz w:val="24"/>
          <w:szCs w:val="24"/>
        </w:rPr>
        <w:t>Žádost organizace</w:t>
      </w:r>
      <w:r w:rsidR="00420423">
        <w:rPr>
          <w:bCs/>
          <w:sz w:val="24"/>
          <w:szCs w:val="24"/>
        </w:rPr>
        <w:t xml:space="preserve"> </w:t>
      </w:r>
      <w:r w:rsidR="00535E30">
        <w:rPr>
          <w:b/>
          <w:bCs/>
          <w:sz w:val="24"/>
          <w:szCs w:val="24"/>
        </w:rPr>
        <w:t>Poradna pro rodinu, manželství a mezilidské vztahy, o.p.s.</w:t>
      </w:r>
      <w:r w:rsidR="00ED18F6"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9F4AD7">
        <w:rPr>
          <w:sz w:val="24"/>
          <w:szCs w:val="24"/>
        </w:rPr>
        <w:t>IČ</w:t>
      </w:r>
      <w:r w:rsidRPr="0090094A">
        <w:rPr>
          <w:sz w:val="24"/>
          <w:szCs w:val="24"/>
        </w:rPr>
        <w:t xml:space="preserve"> </w:t>
      </w:r>
      <w:r w:rsidR="00535E30">
        <w:rPr>
          <w:sz w:val="24"/>
          <w:szCs w:val="24"/>
        </w:rPr>
        <w:t>28020529</w:t>
      </w:r>
      <w:r w:rsidRPr="0090094A">
        <w:rPr>
          <w:sz w:val="24"/>
          <w:szCs w:val="24"/>
        </w:rPr>
        <w:t>,</w:t>
      </w:r>
      <w:r w:rsidR="00ED18F6">
        <w:rPr>
          <w:sz w:val="24"/>
          <w:szCs w:val="24"/>
        </w:rPr>
        <w:t xml:space="preserve"> </w:t>
      </w:r>
      <w:r w:rsidR="00535E30">
        <w:rPr>
          <w:sz w:val="24"/>
          <w:szCs w:val="24"/>
        </w:rPr>
        <w:t>Denisovo nábřeží 1000/4, Plzeň,</w:t>
      </w:r>
      <w:r w:rsidR="00B9481C">
        <w:rPr>
          <w:sz w:val="24"/>
          <w:szCs w:val="24"/>
        </w:rPr>
        <w:t xml:space="preserve"> </w:t>
      </w:r>
      <w:r w:rsidR="00B93472">
        <w:rPr>
          <w:sz w:val="24"/>
          <w:szCs w:val="24"/>
        </w:rPr>
        <w:t xml:space="preserve">o </w:t>
      </w:r>
      <w:r w:rsidR="007F594C">
        <w:rPr>
          <w:sz w:val="24"/>
          <w:szCs w:val="24"/>
        </w:rPr>
        <w:t>dodatek ke smlouvě č. 2016/000278.</w:t>
      </w:r>
    </w:p>
    <w:p w:rsidR="00A2636D" w:rsidRPr="00BE578D" w:rsidRDefault="00A2636D" w:rsidP="00A2636D">
      <w:pPr>
        <w:pStyle w:val="Zkladntextodsazen"/>
        <w:ind w:left="0"/>
        <w:jc w:val="both"/>
        <w:rPr>
          <w:bCs/>
          <w:strike/>
          <w:sz w:val="16"/>
          <w:szCs w:val="16"/>
        </w:rPr>
      </w:pPr>
    </w:p>
    <w:p w:rsidR="00A2636D" w:rsidRDefault="00A2636D" w:rsidP="00A2636D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7F594C" w:rsidRDefault="007F594C" w:rsidP="00535E30">
      <w:pPr>
        <w:pStyle w:val="Zkladntextodsazen"/>
        <w:ind w:left="0"/>
        <w:jc w:val="both"/>
        <w:rPr>
          <w:sz w:val="24"/>
          <w:szCs w:val="24"/>
        </w:rPr>
      </w:pPr>
      <w:r w:rsidRPr="009D29A3">
        <w:rPr>
          <w:bCs/>
          <w:sz w:val="24"/>
          <w:szCs w:val="24"/>
        </w:rPr>
        <w:t>Poradna pro rodinu, manželství a mezilidské vztahy, o.p.s.</w:t>
      </w:r>
      <w:r>
        <w:rPr>
          <w:sz w:val="24"/>
          <w:szCs w:val="24"/>
        </w:rPr>
        <w:t xml:space="preserve"> požádala o uzavření dodatku ke smlouvě o poskytnutí dotace č. 2016/000278 a změnu účelu části již schválené dotace na poskytování odborného sociálního poradenství. Zaměstnankyn</w:t>
      </w:r>
      <w:r w:rsidR="009D29A3">
        <w:rPr>
          <w:sz w:val="24"/>
          <w:szCs w:val="24"/>
        </w:rPr>
        <w:t>ě poradny Mgr. Ilona Hrůzová kro</w:t>
      </w:r>
      <w:r>
        <w:rPr>
          <w:sz w:val="24"/>
          <w:szCs w:val="24"/>
        </w:rPr>
        <w:t>mě odborného poradenství poskytuje i další služby, které nelze zahrnout pod odbor</w:t>
      </w:r>
      <w:r w:rsidR="00525487">
        <w:rPr>
          <w:sz w:val="24"/>
          <w:szCs w:val="24"/>
        </w:rPr>
        <w:t>né sociální poradenství</w:t>
      </w:r>
      <w:r w:rsidR="009D29A3">
        <w:rPr>
          <w:sz w:val="24"/>
          <w:szCs w:val="24"/>
        </w:rPr>
        <w:t>,</w:t>
      </w:r>
      <w:r w:rsidR="00525487">
        <w:rPr>
          <w:sz w:val="24"/>
          <w:szCs w:val="24"/>
        </w:rPr>
        <w:t xml:space="preserve"> a tím pá</w:t>
      </w:r>
      <w:r>
        <w:rPr>
          <w:sz w:val="24"/>
          <w:szCs w:val="24"/>
        </w:rPr>
        <w:t>dem nelze uplatňovat část její mzdy na tyto slu</w:t>
      </w:r>
      <w:r w:rsidR="009D29A3">
        <w:rPr>
          <w:sz w:val="24"/>
          <w:szCs w:val="24"/>
        </w:rPr>
        <w:t>žby. Veškeré obdržené dotace lze</w:t>
      </w:r>
      <w:r>
        <w:rPr>
          <w:sz w:val="24"/>
          <w:szCs w:val="24"/>
        </w:rPr>
        <w:t xml:space="preserve"> použít pouze na náklady související s poskytováním základních činností sociální služby</w:t>
      </w:r>
      <w:r w:rsidR="0045761E">
        <w:rPr>
          <w:sz w:val="24"/>
          <w:szCs w:val="24"/>
        </w:rPr>
        <w:t>,</w:t>
      </w:r>
      <w:r>
        <w:rPr>
          <w:sz w:val="24"/>
          <w:szCs w:val="24"/>
        </w:rPr>
        <w:t xml:space="preserve"> mezi které nepatří v tomto případě: odborné zajištění stáží studentů</w:t>
      </w:r>
      <w:r w:rsidR="009D29A3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poskytování mediací </w:t>
      </w:r>
      <w:r w:rsidR="009D29A3">
        <w:rPr>
          <w:sz w:val="24"/>
          <w:szCs w:val="24"/>
        </w:rPr>
        <w:t>(</w:t>
      </w:r>
      <w:r>
        <w:rPr>
          <w:sz w:val="24"/>
          <w:szCs w:val="24"/>
        </w:rPr>
        <w:t>nejčastěji po rozvodu, kde se rodiče nejsou schopni dohodno</w:t>
      </w:r>
      <w:r w:rsidR="00525487">
        <w:rPr>
          <w:sz w:val="24"/>
          <w:szCs w:val="24"/>
        </w:rPr>
        <w:t>ut na styku s nezletilými dětmi</w:t>
      </w:r>
      <w:r w:rsidR="009D29A3">
        <w:rPr>
          <w:sz w:val="24"/>
          <w:szCs w:val="24"/>
        </w:rPr>
        <w:t>)</w:t>
      </w:r>
      <w:r w:rsidR="0052548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tato služba je poskytována na žádost oddělení sociálně právní ochrany dětí a mládeže jednotlivých </w:t>
      </w:r>
      <w:r w:rsidR="009D29A3">
        <w:rPr>
          <w:sz w:val="24"/>
          <w:szCs w:val="24"/>
        </w:rPr>
        <w:t>úřadů městských obvodů</w:t>
      </w:r>
      <w:r>
        <w:rPr>
          <w:sz w:val="24"/>
          <w:szCs w:val="24"/>
        </w:rPr>
        <w:t>. Služba je poskyto</w:t>
      </w:r>
      <w:r w:rsidR="00525487">
        <w:rPr>
          <w:sz w:val="24"/>
          <w:szCs w:val="24"/>
        </w:rPr>
        <w:t>vána rodičům zdarma, jedná se o lidi, kteří si nemohou z</w:t>
      </w:r>
      <w:r>
        <w:rPr>
          <w:sz w:val="24"/>
          <w:szCs w:val="24"/>
        </w:rPr>
        <w:t> f</w:t>
      </w:r>
      <w:r w:rsidR="009D29A3">
        <w:rPr>
          <w:sz w:val="24"/>
          <w:szCs w:val="24"/>
        </w:rPr>
        <w:t>inančních důvodů službu uhradit</w:t>
      </w:r>
      <w:r>
        <w:rPr>
          <w:sz w:val="24"/>
          <w:szCs w:val="24"/>
        </w:rPr>
        <w:t xml:space="preserve">. </w:t>
      </w:r>
    </w:p>
    <w:p w:rsidR="00535E30" w:rsidRDefault="007F594C" w:rsidP="00535E30">
      <w:pPr>
        <w:pStyle w:val="Zkladntextodsazen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E3815">
        <w:rPr>
          <w:sz w:val="24"/>
          <w:szCs w:val="24"/>
        </w:rPr>
        <w:t xml:space="preserve">rganizace </w:t>
      </w:r>
      <w:r w:rsidR="00B93472">
        <w:rPr>
          <w:sz w:val="24"/>
          <w:szCs w:val="24"/>
        </w:rPr>
        <w:t xml:space="preserve">poskytuje sociální službu, která </w:t>
      </w:r>
      <w:r w:rsidR="001E3815">
        <w:rPr>
          <w:sz w:val="24"/>
          <w:szCs w:val="24"/>
        </w:rPr>
        <w:t xml:space="preserve">je jedinou </w:t>
      </w:r>
      <w:r>
        <w:rPr>
          <w:sz w:val="24"/>
          <w:szCs w:val="24"/>
        </w:rPr>
        <w:t>svého druhu v rámci města Plzně</w:t>
      </w:r>
      <w:r w:rsidR="001E3815">
        <w:rPr>
          <w:sz w:val="24"/>
          <w:szCs w:val="24"/>
        </w:rPr>
        <w:t xml:space="preserve">. </w:t>
      </w:r>
      <w:r w:rsidR="008867C4">
        <w:rPr>
          <w:sz w:val="24"/>
          <w:szCs w:val="24"/>
        </w:rPr>
        <w:t>V posledních dvou letech je překračo</w:t>
      </w:r>
      <w:r w:rsidR="00525487">
        <w:rPr>
          <w:sz w:val="24"/>
          <w:szCs w:val="24"/>
        </w:rPr>
        <w:t>vána</w:t>
      </w:r>
      <w:r w:rsidR="009D29A3">
        <w:rPr>
          <w:sz w:val="24"/>
          <w:szCs w:val="24"/>
        </w:rPr>
        <w:t xml:space="preserve"> maximální</w:t>
      </w:r>
      <w:r w:rsidR="00525487">
        <w:rPr>
          <w:sz w:val="24"/>
          <w:szCs w:val="24"/>
        </w:rPr>
        <w:t xml:space="preserve"> kapacita počtu konzultací</w:t>
      </w:r>
      <w:r w:rsidR="008867C4">
        <w:rPr>
          <w:sz w:val="24"/>
          <w:szCs w:val="24"/>
        </w:rPr>
        <w:t xml:space="preserve"> </w:t>
      </w:r>
      <w:r w:rsidR="009D29A3">
        <w:rPr>
          <w:sz w:val="24"/>
          <w:szCs w:val="24"/>
        </w:rPr>
        <w:t xml:space="preserve">- </w:t>
      </w:r>
      <w:r w:rsidR="008867C4">
        <w:rPr>
          <w:sz w:val="24"/>
          <w:szCs w:val="24"/>
        </w:rPr>
        <w:t>nad 3</w:t>
      </w:r>
      <w:r w:rsidR="00B93472">
        <w:rPr>
          <w:sz w:val="24"/>
          <w:szCs w:val="24"/>
        </w:rPr>
        <w:t> </w:t>
      </w:r>
      <w:r w:rsidR="008867C4">
        <w:rPr>
          <w:sz w:val="24"/>
          <w:szCs w:val="24"/>
        </w:rPr>
        <w:t>000.</w:t>
      </w:r>
    </w:p>
    <w:p w:rsidR="000A5444" w:rsidRDefault="00B93472" w:rsidP="00535E30">
      <w:pPr>
        <w:pStyle w:val="Zkladntextodsazen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město Plzeň, s ohledem na síť služeb, je důležité </w:t>
      </w:r>
      <w:r w:rsidR="009D29A3">
        <w:rPr>
          <w:sz w:val="24"/>
          <w:szCs w:val="24"/>
        </w:rPr>
        <w:t xml:space="preserve">mít dostupnou </w:t>
      </w:r>
      <w:r>
        <w:rPr>
          <w:sz w:val="24"/>
          <w:szCs w:val="24"/>
        </w:rPr>
        <w:t>tuto služb</w:t>
      </w:r>
      <w:r w:rsidR="009D29A3">
        <w:rPr>
          <w:sz w:val="24"/>
          <w:szCs w:val="24"/>
        </w:rPr>
        <w:t>u na území města</w:t>
      </w:r>
      <w:r w:rsidR="00525487">
        <w:rPr>
          <w:sz w:val="24"/>
          <w:szCs w:val="24"/>
        </w:rPr>
        <w:t>,</w:t>
      </w:r>
      <w:r w:rsidR="007F594C">
        <w:rPr>
          <w:sz w:val="24"/>
          <w:szCs w:val="24"/>
        </w:rPr>
        <w:t xml:space="preserve"> a to včetně poskytování</w:t>
      </w:r>
      <w:r w:rsidR="0045761E">
        <w:rPr>
          <w:sz w:val="24"/>
          <w:szCs w:val="24"/>
        </w:rPr>
        <w:t xml:space="preserve"> porozvodové mediace pro rodiče, které si ji nemohou </w:t>
      </w:r>
      <w:r w:rsidR="00525487">
        <w:rPr>
          <w:sz w:val="24"/>
          <w:szCs w:val="24"/>
        </w:rPr>
        <w:t xml:space="preserve">dovolit </w:t>
      </w:r>
      <w:r w:rsidR="0045761E">
        <w:rPr>
          <w:sz w:val="24"/>
          <w:szCs w:val="24"/>
        </w:rPr>
        <w:t>zaplatit. S ohledem na skutečnost, že na poskytovatele</w:t>
      </w:r>
      <w:r w:rsidR="00525487">
        <w:rPr>
          <w:sz w:val="24"/>
          <w:szCs w:val="24"/>
        </w:rPr>
        <w:t xml:space="preserve"> sociálních služeb je pohlíženo</w:t>
      </w:r>
      <w:r w:rsidR="009D29A3">
        <w:rPr>
          <w:sz w:val="24"/>
          <w:szCs w:val="24"/>
        </w:rPr>
        <w:t xml:space="preserve"> jako na podniky, </w:t>
      </w:r>
      <w:r w:rsidR="0045761E">
        <w:rPr>
          <w:sz w:val="24"/>
          <w:szCs w:val="24"/>
        </w:rPr>
        <w:t xml:space="preserve">je potřeba u nich posuzovat </w:t>
      </w:r>
      <w:r w:rsidR="009D29A3">
        <w:rPr>
          <w:sz w:val="24"/>
          <w:szCs w:val="24"/>
        </w:rPr>
        <w:t xml:space="preserve">i </w:t>
      </w:r>
      <w:r w:rsidR="0045761E">
        <w:rPr>
          <w:sz w:val="24"/>
          <w:szCs w:val="24"/>
        </w:rPr>
        <w:t>veřejnou podporu. Dotace ve výši</w:t>
      </w:r>
      <w:r w:rsidR="00525487">
        <w:rPr>
          <w:sz w:val="24"/>
          <w:szCs w:val="24"/>
        </w:rPr>
        <w:t xml:space="preserve"> 50 tis. Kč bude </w:t>
      </w:r>
      <w:r w:rsidR="009D29A3">
        <w:rPr>
          <w:sz w:val="24"/>
          <w:szCs w:val="24"/>
        </w:rPr>
        <w:t xml:space="preserve">tedy </w:t>
      </w:r>
      <w:r w:rsidR="00525487">
        <w:rPr>
          <w:sz w:val="24"/>
          <w:szCs w:val="24"/>
        </w:rPr>
        <w:t>poskytnuta v režimu</w:t>
      </w:r>
      <w:r w:rsidR="0045761E">
        <w:rPr>
          <w:sz w:val="24"/>
          <w:szCs w:val="24"/>
        </w:rPr>
        <w:t xml:space="preserve"> „de </w:t>
      </w:r>
      <w:proofErr w:type="spellStart"/>
      <w:r w:rsidR="0045761E">
        <w:rPr>
          <w:sz w:val="24"/>
          <w:szCs w:val="24"/>
        </w:rPr>
        <w:t>mininis</w:t>
      </w:r>
      <w:proofErr w:type="spellEnd"/>
      <w:r w:rsidR="0045761E">
        <w:rPr>
          <w:sz w:val="24"/>
          <w:szCs w:val="24"/>
        </w:rPr>
        <w:t>“.</w:t>
      </w:r>
    </w:p>
    <w:p w:rsidR="00AA5A33" w:rsidRDefault="00AA5A33" w:rsidP="00A2636D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Přehled poskytnutých dotací k</w:t>
      </w:r>
      <w:r w:rsidR="007F594C">
        <w:rPr>
          <w:bCs/>
          <w:sz w:val="24"/>
          <w:szCs w:val="24"/>
        </w:rPr>
        <w:t> 4. 3. 2016</w:t>
      </w:r>
    </w:p>
    <w:p w:rsidR="0045761E" w:rsidRDefault="006D7AEE" w:rsidP="00A2636D">
      <w:pPr>
        <w:autoSpaceDE w:val="0"/>
        <w:jc w:val="both"/>
        <w:rPr>
          <w:bCs/>
          <w:sz w:val="24"/>
          <w:szCs w:val="24"/>
        </w:rPr>
      </w:pPr>
      <w:r w:rsidRPr="006D7AEE">
        <w:rPr>
          <w:noProof/>
        </w:rPr>
        <w:drawing>
          <wp:inline distT="0" distB="0" distL="0" distR="0">
            <wp:extent cx="4953000" cy="17068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1E" w:rsidRDefault="0045761E" w:rsidP="00A2636D">
      <w:pPr>
        <w:autoSpaceDE w:val="0"/>
        <w:jc w:val="both"/>
        <w:rPr>
          <w:bCs/>
          <w:sz w:val="24"/>
          <w:szCs w:val="24"/>
        </w:rPr>
      </w:pPr>
    </w:p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6D7AEE" w:rsidRPr="006D7AEE" w:rsidRDefault="009D29A3" w:rsidP="006D7AEE">
      <w:pPr>
        <w:pStyle w:val="Zkladntextodsazen"/>
        <w:ind w:left="0"/>
        <w:rPr>
          <w:sz w:val="24"/>
        </w:rPr>
      </w:pPr>
      <w:r>
        <w:rPr>
          <w:sz w:val="24"/>
        </w:rPr>
        <w:t xml:space="preserve">Poskytnout část již schválené dotace </w:t>
      </w:r>
      <w:r w:rsidR="006D7AEE" w:rsidRPr="006D7AEE">
        <w:rPr>
          <w:sz w:val="24"/>
        </w:rPr>
        <w:t xml:space="preserve">ve výši 50 tis. na </w:t>
      </w:r>
      <w:r>
        <w:rPr>
          <w:sz w:val="24"/>
        </w:rPr>
        <w:t>zajištění</w:t>
      </w:r>
      <w:r w:rsidR="006D7AEE" w:rsidRPr="006D7AEE">
        <w:rPr>
          <w:sz w:val="24"/>
        </w:rPr>
        <w:t xml:space="preserve"> ostatních činností, které nejs</w:t>
      </w:r>
      <w:r w:rsidR="00525487">
        <w:rPr>
          <w:sz w:val="24"/>
        </w:rPr>
        <w:t>ou sociální službou, ale jsou</w:t>
      </w:r>
      <w:r w:rsidR="006D7AEE" w:rsidRPr="006D7AEE">
        <w:rPr>
          <w:sz w:val="24"/>
        </w:rPr>
        <w:t xml:space="preserve"> Poradnou pro rodinu, manželství a mezilidské vztahy</w:t>
      </w:r>
      <w:r w:rsidR="00525487">
        <w:rPr>
          <w:sz w:val="24"/>
        </w:rPr>
        <w:t xml:space="preserve"> poskytovány, a </w:t>
      </w:r>
      <w:r w:rsidR="006D7AEE">
        <w:rPr>
          <w:sz w:val="24"/>
        </w:rPr>
        <w:t>uzavřít dodatek</w:t>
      </w:r>
      <w:r w:rsidR="006D7AEE" w:rsidRPr="006D7AEE">
        <w:rPr>
          <w:sz w:val="24"/>
        </w:rPr>
        <w:t xml:space="preserve"> k veřejnoprávní smlouvě o poskytnutí dotace č. 2016/000278.</w:t>
      </w:r>
    </w:p>
    <w:p w:rsidR="00661947" w:rsidRPr="00BE578D" w:rsidRDefault="00661947" w:rsidP="00A2636D">
      <w:pPr>
        <w:pStyle w:val="Zkladntextodsazen"/>
        <w:tabs>
          <w:tab w:val="left" w:pos="426"/>
          <w:tab w:val="left" w:pos="3990"/>
        </w:tabs>
        <w:ind w:left="0" w:right="141"/>
        <w:jc w:val="both"/>
        <w:rPr>
          <w:color w:val="000000"/>
        </w:rPr>
      </w:pPr>
    </w:p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A2636D" w:rsidRDefault="00A2636D" w:rsidP="00A2636D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A2636D" w:rsidRDefault="00A2636D" w:rsidP="00A2636D">
      <w:pPr>
        <w:rPr>
          <w:sz w:val="24"/>
        </w:rPr>
      </w:pPr>
    </w:p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A2636D" w:rsidRDefault="00A2636D" w:rsidP="00A2636D">
      <w:pPr>
        <w:pStyle w:val="vlevo"/>
      </w:pPr>
      <w:r w:rsidRPr="00B83684">
        <w:t>Viz návrh usnesení, jiná varianta se nenavrhuje.</w:t>
      </w:r>
    </w:p>
    <w:p w:rsidR="00E42220" w:rsidRDefault="00A2636D" w:rsidP="00E42220">
      <w:pPr>
        <w:pStyle w:val="vlevo"/>
      </w:pPr>
      <w:r>
        <w:rPr>
          <w:b/>
        </w:rPr>
        <w:lastRenderedPageBreak/>
        <w:t>6. Finanční nároky řešení a možnosti finančního krytí (včetně všech následných</w:t>
      </w:r>
      <w:r w:rsidR="001E3815">
        <w:rPr>
          <w:b/>
        </w:rPr>
        <w:t xml:space="preserve">, </w:t>
      </w:r>
      <w:r>
        <w:rPr>
          <w:b/>
        </w:rPr>
        <w:t>například provozních nákladů):</w:t>
      </w:r>
    </w:p>
    <w:p w:rsidR="00A2636D" w:rsidRDefault="006D7AEE" w:rsidP="00A2636D">
      <w:pPr>
        <w:pStyle w:val="vlevo"/>
      </w:pPr>
      <w:r>
        <w:t>Nevzniknou.</w:t>
      </w:r>
    </w:p>
    <w:p w:rsidR="006D7AEE" w:rsidRDefault="006D7AEE" w:rsidP="00A2636D">
      <w:pPr>
        <w:pStyle w:val="vlevo"/>
      </w:pPr>
    </w:p>
    <w:p w:rsidR="00A2636D" w:rsidRDefault="00A2636D" w:rsidP="00A263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A2636D" w:rsidRDefault="00A2636D" w:rsidP="00A2636D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A2636D" w:rsidRDefault="00A2636D" w:rsidP="00A2636D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>8. Dříve vydaná usnesení orgánů města nebo městských obvodů, která s  tímto návrhem souvisí:</w:t>
      </w:r>
    </w:p>
    <w:p w:rsidR="00090E0A" w:rsidRPr="00A67DEF" w:rsidRDefault="00090E0A" w:rsidP="00090E0A">
      <w:pPr>
        <w:pStyle w:val="Paragrafneeslovan"/>
        <w:rPr>
          <w:szCs w:val="24"/>
        </w:rPr>
      </w:pPr>
      <w:r w:rsidRPr="00A67DEF">
        <w:rPr>
          <w:szCs w:val="24"/>
        </w:rPr>
        <w:t>Usnesení Z</w:t>
      </w:r>
      <w:r>
        <w:rPr>
          <w:szCs w:val="24"/>
        </w:rPr>
        <w:t>astupitelstva města Plzně č. 636</w:t>
      </w:r>
      <w:r w:rsidRPr="00A67DEF">
        <w:rPr>
          <w:szCs w:val="24"/>
        </w:rPr>
        <w:t xml:space="preserve"> ze</w:t>
      </w:r>
      <w:r>
        <w:rPr>
          <w:szCs w:val="24"/>
        </w:rPr>
        <w:t xml:space="preserve"> dne 10</w:t>
      </w:r>
      <w:r w:rsidRPr="00A67DEF">
        <w:rPr>
          <w:szCs w:val="24"/>
        </w:rPr>
        <w:t>.</w:t>
      </w:r>
      <w:r>
        <w:rPr>
          <w:szCs w:val="24"/>
        </w:rPr>
        <w:t xml:space="preserve"> </w:t>
      </w:r>
      <w:r w:rsidRPr="00A67DEF">
        <w:rPr>
          <w:szCs w:val="24"/>
        </w:rPr>
        <w:t>12.</w:t>
      </w:r>
      <w:r>
        <w:rPr>
          <w:szCs w:val="24"/>
        </w:rPr>
        <w:t xml:space="preserve"> 2015.</w:t>
      </w:r>
    </w:p>
    <w:p w:rsidR="00090E0A" w:rsidRDefault="00090E0A" w:rsidP="00090E0A">
      <w:pPr>
        <w:pStyle w:val="Paragrafneeslovan"/>
        <w:rPr>
          <w:szCs w:val="24"/>
        </w:rPr>
      </w:pPr>
      <w:r>
        <w:rPr>
          <w:szCs w:val="24"/>
        </w:rPr>
        <w:t>Usnesení RMP č. 335 ze dne 24. 3. 2016.</w:t>
      </w:r>
    </w:p>
    <w:p w:rsidR="000A5444" w:rsidRDefault="000A5444" w:rsidP="00A2636D">
      <w:pPr>
        <w:pStyle w:val="Paragrafneeslovan"/>
        <w:rPr>
          <w:sz w:val="20"/>
        </w:rPr>
      </w:pPr>
      <w:bookmarkStart w:id="0" w:name="_GoBack"/>
      <w:bookmarkEnd w:id="0"/>
    </w:p>
    <w:p w:rsidR="00A2636D" w:rsidRDefault="00A2636D" w:rsidP="00A2636D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A2636D" w:rsidRDefault="00A2636D" w:rsidP="00A2636D">
      <w:pPr>
        <w:pStyle w:val="Paragrafneeslovan"/>
      </w:pPr>
      <w:r>
        <w:t>Nejsou.</w:t>
      </w:r>
    </w:p>
    <w:p w:rsidR="00A2636D" w:rsidRDefault="00A2636D" w:rsidP="00A2636D">
      <w:pPr>
        <w:pStyle w:val="Paragrafneeslovan"/>
      </w:pPr>
    </w:p>
    <w:p w:rsidR="00A2636D" w:rsidRPr="00365D68" w:rsidRDefault="00A2636D" w:rsidP="00A2636D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D877B9" w:rsidRDefault="006D7AEE">
      <w:r w:rsidRPr="0090094A">
        <w:rPr>
          <w:bCs/>
          <w:sz w:val="24"/>
          <w:szCs w:val="24"/>
        </w:rPr>
        <w:t>Žádost organizace</w:t>
      </w:r>
      <w:r>
        <w:rPr>
          <w:bCs/>
          <w:sz w:val="24"/>
          <w:szCs w:val="24"/>
        </w:rPr>
        <w:t xml:space="preserve"> </w:t>
      </w:r>
      <w:r w:rsidRPr="00090E0A">
        <w:rPr>
          <w:bCs/>
          <w:sz w:val="24"/>
          <w:szCs w:val="24"/>
        </w:rPr>
        <w:t>Poradna pro rodinu, manželství a mezilidské vztahy, o.p.s.</w:t>
      </w:r>
    </w:p>
    <w:sectPr w:rsidR="00D877B9">
      <w:footerReference w:type="even" r:id="rId10"/>
      <w:footerReference w:type="default" r:id="rId11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CC" w:rsidRDefault="00DB76CC">
      <w:r>
        <w:separator/>
      </w:r>
    </w:p>
  </w:endnote>
  <w:endnote w:type="continuationSeparator" w:id="0">
    <w:p w:rsidR="00DB76CC" w:rsidRDefault="00DB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D3" w:rsidRDefault="00BE578D" w:rsidP="00590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2CD3" w:rsidRDefault="00DB76CC" w:rsidP="004951B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D3" w:rsidRDefault="00BE578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D29A3">
      <w:rPr>
        <w:noProof/>
      </w:rPr>
      <w:t>2</w:t>
    </w:r>
    <w:r>
      <w:fldChar w:fldCharType="end"/>
    </w:r>
  </w:p>
  <w:p w:rsidR="001C2CD3" w:rsidRDefault="00DB76CC" w:rsidP="004951B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CC" w:rsidRDefault="00DB76CC">
      <w:r>
        <w:separator/>
      </w:r>
    </w:p>
  </w:footnote>
  <w:footnote w:type="continuationSeparator" w:id="0">
    <w:p w:rsidR="00DB76CC" w:rsidRDefault="00DB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9160A"/>
    <w:multiLevelType w:val="hybridMultilevel"/>
    <w:tmpl w:val="7562B09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C2344"/>
    <w:multiLevelType w:val="hybridMultilevel"/>
    <w:tmpl w:val="D9620EF0"/>
    <w:lvl w:ilvl="0" w:tplc="719AC0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6D"/>
    <w:rsid w:val="00073430"/>
    <w:rsid w:val="00077726"/>
    <w:rsid w:val="00090E0A"/>
    <w:rsid w:val="000A5444"/>
    <w:rsid w:val="00161895"/>
    <w:rsid w:val="0018453F"/>
    <w:rsid w:val="001E3815"/>
    <w:rsid w:val="001F2864"/>
    <w:rsid w:val="00236288"/>
    <w:rsid w:val="0033395F"/>
    <w:rsid w:val="003C215D"/>
    <w:rsid w:val="0041574D"/>
    <w:rsid w:val="00420423"/>
    <w:rsid w:val="004405FD"/>
    <w:rsid w:val="0045761E"/>
    <w:rsid w:val="004C06C3"/>
    <w:rsid w:val="00510797"/>
    <w:rsid w:val="00525487"/>
    <w:rsid w:val="00535E30"/>
    <w:rsid w:val="00576C60"/>
    <w:rsid w:val="00596D1C"/>
    <w:rsid w:val="00661947"/>
    <w:rsid w:val="006A4F6D"/>
    <w:rsid w:val="006D7AEE"/>
    <w:rsid w:val="00712DCA"/>
    <w:rsid w:val="007A27C0"/>
    <w:rsid w:val="007B22A3"/>
    <w:rsid w:val="007D38D0"/>
    <w:rsid w:val="007E3541"/>
    <w:rsid w:val="007E7E8C"/>
    <w:rsid w:val="007F594C"/>
    <w:rsid w:val="00884CFF"/>
    <w:rsid w:val="008867C4"/>
    <w:rsid w:val="008A3D89"/>
    <w:rsid w:val="00941111"/>
    <w:rsid w:val="00942044"/>
    <w:rsid w:val="009D29A3"/>
    <w:rsid w:val="009F4AD7"/>
    <w:rsid w:val="00A1712F"/>
    <w:rsid w:val="00A2636D"/>
    <w:rsid w:val="00AA5A33"/>
    <w:rsid w:val="00B10497"/>
    <w:rsid w:val="00B32F99"/>
    <w:rsid w:val="00B90BD2"/>
    <w:rsid w:val="00B93472"/>
    <w:rsid w:val="00B9481C"/>
    <w:rsid w:val="00BE578D"/>
    <w:rsid w:val="00BF5822"/>
    <w:rsid w:val="00C06ED8"/>
    <w:rsid w:val="00C16334"/>
    <w:rsid w:val="00C81F00"/>
    <w:rsid w:val="00CB15A4"/>
    <w:rsid w:val="00D634F5"/>
    <w:rsid w:val="00D877B9"/>
    <w:rsid w:val="00D96653"/>
    <w:rsid w:val="00DB76CC"/>
    <w:rsid w:val="00E400E1"/>
    <w:rsid w:val="00E42220"/>
    <w:rsid w:val="00E62504"/>
    <w:rsid w:val="00ED18F6"/>
    <w:rsid w:val="00F5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2636D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2636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2636D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2636D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2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3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2636D"/>
  </w:style>
  <w:style w:type="paragraph" w:styleId="Zkladntextodsazen">
    <w:name w:val="Body Text Indent"/>
    <w:basedOn w:val="Normln"/>
    <w:link w:val="ZkladntextodsazenChar"/>
    <w:rsid w:val="00A263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263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A2636D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A263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15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3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81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5761E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5761E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2636D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2636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2636D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2636D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2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3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2636D"/>
  </w:style>
  <w:style w:type="paragraph" w:styleId="Zkladntextodsazen">
    <w:name w:val="Body Text Indent"/>
    <w:basedOn w:val="Normln"/>
    <w:link w:val="ZkladntextodsazenChar"/>
    <w:rsid w:val="00A263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263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A2636D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A263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15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3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81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5761E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5761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45D5-CB62-4F67-9066-BD0449E4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D ů v o d o v á   z p r á v a </vt:lpstr>
    </vt:vector>
  </TitlesOfParts>
  <Company>.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Vodičková Olga</dc:creator>
  <cp:lastModifiedBy>Hynková Alena</cp:lastModifiedBy>
  <cp:revision>4</cp:revision>
  <dcterms:created xsi:type="dcterms:W3CDTF">2016-03-30T06:17:00Z</dcterms:created>
  <dcterms:modified xsi:type="dcterms:W3CDTF">2016-03-30T08:04:00Z</dcterms:modified>
</cp:coreProperties>
</file>