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357"/>
      </w:tblGrid>
      <w:tr w:rsidR="002A6DC1" w:rsidRPr="002A6DC1" w:rsidTr="00284BA8">
        <w:tc>
          <w:tcPr>
            <w:tcW w:w="3898" w:type="dxa"/>
          </w:tcPr>
          <w:p w:rsidR="002A6DC1" w:rsidRPr="002A6DC1" w:rsidRDefault="002A6DC1" w:rsidP="002A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cs-CZ"/>
              </w:rPr>
            </w:pPr>
            <w:r w:rsidRPr="002A6DC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Zastupitelstvo města Plzně dne:</w:t>
            </w:r>
          </w:p>
        </w:tc>
        <w:tc>
          <w:tcPr>
            <w:tcW w:w="2815" w:type="dxa"/>
          </w:tcPr>
          <w:p w:rsidR="002A6DC1" w:rsidRPr="002A6DC1" w:rsidRDefault="002A6DC1" w:rsidP="002A6DC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2A6D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23. června 2016</w:t>
            </w:r>
          </w:p>
        </w:tc>
        <w:tc>
          <w:tcPr>
            <w:tcW w:w="2357" w:type="dxa"/>
          </w:tcPr>
          <w:p w:rsidR="002A6DC1" w:rsidRPr="002A6DC1" w:rsidRDefault="002A6DC1" w:rsidP="002A6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cs-CZ"/>
              </w:rPr>
            </w:pPr>
            <w:r w:rsidRPr="002A6DC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KŽP/2</w:t>
            </w:r>
          </w:p>
        </w:tc>
      </w:tr>
      <w:tr w:rsidR="002A6DC1" w:rsidRPr="002A6DC1" w:rsidTr="00284BA8">
        <w:tc>
          <w:tcPr>
            <w:tcW w:w="3898" w:type="dxa"/>
          </w:tcPr>
          <w:p w:rsidR="002A6DC1" w:rsidRPr="002A6DC1" w:rsidRDefault="002A6DC1" w:rsidP="002A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815" w:type="dxa"/>
          </w:tcPr>
          <w:p w:rsidR="002A6DC1" w:rsidRPr="002A6DC1" w:rsidRDefault="002A6DC1" w:rsidP="002A6DC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2357" w:type="dxa"/>
          </w:tcPr>
          <w:p w:rsidR="002A6DC1" w:rsidRPr="002A6DC1" w:rsidRDefault="002A6DC1" w:rsidP="002A6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2A6DC1" w:rsidRPr="002A6DC1" w:rsidRDefault="002A6DC1" w:rsidP="002A6DC1">
      <w:pPr>
        <w:spacing w:before="600" w:after="480" w:line="240" w:lineRule="auto"/>
        <w:jc w:val="center"/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eastAsia="cs-CZ"/>
        </w:rPr>
      </w:pPr>
      <w:r w:rsidRPr="002A6DC1"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val="en-AU" w:eastAsia="cs-CZ"/>
        </w:rPr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755"/>
      </w:tblGrid>
      <w:tr w:rsidR="002A6DC1" w:rsidRPr="002A6DC1" w:rsidTr="00284BA8">
        <w:tc>
          <w:tcPr>
            <w:tcW w:w="570" w:type="dxa"/>
          </w:tcPr>
          <w:p w:rsidR="002A6DC1" w:rsidRPr="002A6DC1" w:rsidRDefault="002A6DC1" w:rsidP="002A6DC1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6DC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Č.:</w:t>
            </w:r>
          </w:p>
        </w:tc>
        <w:tc>
          <w:tcPr>
            <w:tcW w:w="3691" w:type="dxa"/>
          </w:tcPr>
          <w:p w:rsidR="002A6DC1" w:rsidRPr="002A6DC1" w:rsidRDefault="002A6DC1" w:rsidP="002A6DC1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6DC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……</w:t>
            </w:r>
          </w:p>
        </w:tc>
        <w:tc>
          <w:tcPr>
            <w:tcW w:w="1092" w:type="dxa"/>
          </w:tcPr>
          <w:p w:rsidR="002A6DC1" w:rsidRPr="002A6DC1" w:rsidRDefault="002A6DC1" w:rsidP="002A6DC1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6DC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ze </w:t>
            </w:r>
            <w:proofErr w:type="gramStart"/>
            <w:r w:rsidRPr="002A6DC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dne :</w:t>
            </w:r>
            <w:proofErr w:type="gramEnd"/>
            <w:r w:rsidRPr="002A6DC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</w:p>
        </w:tc>
        <w:tc>
          <w:tcPr>
            <w:tcW w:w="3755" w:type="dxa"/>
          </w:tcPr>
          <w:p w:rsidR="002A6DC1" w:rsidRPr="002A6DC1" w:rsidRDefault="002A6DC1" w:rsidP="002A6DC1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6DC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23. června 2016</w:t>
            </w:r>
          </w:p>
        </w:tc>
      </w:tr>
    </w:tbl>
    <w:p w:rsidR="002A6DC1" w:rsidRPr="002A6DC1" w:rsidRDefault="002A6DC1" w:rsidP="002A6DC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833"/>
      </w:tblGrid>
      <w:tr w:rsidR="002A6DC1" w:rsidRPr="002A6DC1" w:rsidTr="00284BA8">
        <w:tc>
          <w:tcPr>
            <w:tcW w:w="1275" w:type="dxa"/>
          </w:tcPr>
          <w:p w:rsidR="002A6DC1" w:rsidRPr="002A6DC1" w:rsidRDefault="002A6DC1" w:rsidP="002A6DC1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6DC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Ve věci:</w:t>
            </w:r>
          </w:p>
        </w:tc>
        <w:tc>
          <w:tcPr>
            <w:tcW w:w="7833" w:type="dxa"/>
          </w:tcPr>
          <w:p w:rsidR="002A6DC1" w:rsidRPr="002A6DC1" w:rsidRDefault="002A6DC1" w:rsidP="002A6DC1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6DC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Žádosti Městského obvodu Plzeň 10 - Lhota o uvolnění finančních prostředků z Fondu životního prostředí města Plzně na projekt „Dům služeb – sadové úpravy“.</w:t>
            </w:r>
          </w:p>
        </w:tc>
      </w:tr>
    </w:tbl>
    <w:p w:rsidR="002A6DC1" w:rsidRPr="002A6DC1" w:rsidRDefault="002A6DC1" w:rsidP="002A6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5943600" cy="0"/>
                <wp:effectExtent l="12700" t="9525" r="6350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pt" to="462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5SKAIAADUEAAAOAAAAZHJzL2Uyb0RvYy54bWysU02O0zAY3SNxB8v7NkknLW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"/>
            </w:pict>
          </mc:Fallback>
        </mc:AlternateContent>
      </w:r>
    </w:p>
    <w:p w:rsidR="002A6DC1" w:rsidRPr="002A6DC1" w:rsidRDefault="002A6DC1" w:rsidP="002A6DC1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2A6DC1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Zastupitelstvo města Plzně</w:t>
      </w:r>
    </w:p>
    <w:p w:rsidR="002A6DC1" w:rsidRPr="002A6DC1" w:rsidRDefault="002A6DC1" w:rsidP="002A6D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2A6DC1">
        <w:rPr>
          <w:rFonts w:ascii="Times New Roman" w:eastAsia="Times New Roman" w:hAnsi="Times New Roman" w:cs="Times New Roman"/>
          <w:noProof/>
          <w:sz w:val="24"/>
          <w:szCs w:val="24"/>
        </w:rPr>
        <w:t>k návrhu Rady města Plzně</w:t>
      </w:r>
    </w:p>
    <w:p w:rsidR="002A6DC1" w:rsidRPr="002A6DC1" w:rsidRDefault="002A6DC1" w:rsidP="002A6DC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A6DC1" w:rsidRPr="002A6DC1" w:rsidRDefault="002A6DC1" w:rsidP="002A6DC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</w:pPr>
      <w:r w:rsidRPr="002A6DC1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 xml:space="preserve">I.  </w:t>
      </w:r>
      <w:proofErr w:type="gramStart"/>
      <w:r w:rsidRPr="002A6DC1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>B e r e   n a   v ě d o m í</w:t>
      </w:r>
      <w:proofErr w:type="gramEnd"/>
    </w:p>
    <w:p w:rsidR="002A6DC1" w:rsidRPr="002A6DC1" w:rsidRDefault="002A6DC1" w:rsidP="002A6D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2A6DC1">
        <w:rPr>
          <w:rFonts w:ascii="Times New Roman" w:eastAsia="Times New Roman" w:hAnsi="Times New Roman" w:cs="Times New Roman"/>
          <w:noProof/>
          <w:sz w:val="24"/>
          <w:szCs w:val="24"/>
        </w:rPr>
        <w:t>předloženou důvodovou zprávu ve věci žádosti Městského obvodu Plzeň 10 - Lhota o poskytnutí finančních prostředků z Fondu životního prostředí města Plzně /FŽP MP/ na projekt „Dům služeb – sadové úpravy“.</w:t>
      </w:r>
    </w:p>
    <w:p w:rsidR="002A6DC1" w:rsidRPr="002A6DC1" w:rsidRDefault="002A6DC1" w:rsidP="002A6D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</w:pPr>
    </w:p>
    <w:p w:rsidR="002A6DC1" w:rsidRPr="002A6DC1" w:rsidRDefault="002A6DC1" w:rsidP="002A6DC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</w:pPr>
      <w:r w:rsidRPr="002A6DC1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 xml:space="preserve">II. S c h v a l u j e </w:t>
      </w:r>
    </w:p>
    <w:p w:rsidR="002A6DC1" w:rsidRPr="002A6DC1" w:rsidRDefault="002A6DC1" w:rsidP="002A6DC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A6DC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1. Poskytnutí finančních prostředků v částce 37 458 Kč  z rozpočtu FŽP MP na úhradu projektu „Dům služeb – sadové úpravy“ pro Městský obvod Plzeň 10 - Lhota, K Sinoru  62/51, 301 00 Plzeň,  IČO 00075370. </w:t>
      </w:r>
    </w:p>
    <w:p w:rsidR="002A6DC1" w:rsidRPr="002A6DC1" w:rsidRDefault="002A6DC1" w:rsidP="002A6D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A6DC1">
        <w:rPr>
          <w:rFonts w:ascii="Times New Roman" w:eastAsia="Times New Roman" w:hAnsi="Times New Roman" w:cs="Times New Roman"/>
          <w:noProof/>
          <w:sz w:val="24"/>
          <w:szCs w:val="24"/>
        </w:rPr>
        <w:t>2. Rozpočtové opatření spočívající v účelovém převodu částky 37 tis. Kč (37 458 Kč) kryté finančními prostředky FŽP MP do rozpočtu MO Plzeň 10 - Lhota za účelem realizace projektu „Dům služeb – sadové úpravy“ pro Městský obvod Plzeň 10 - Lhota, K Sinoru 62/51, 301 00 Plzeň, IČO 00075370.</w:t>
      </w:r>
    </w:p>
    <w:p w:rsidR="002A6DC1" w:rsidRPr="002A6DC1" w:rsidRDefault="002A6DC1" w:rsidP="002A6D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</w:p>
    <w:p w:rsidR="002A6DC1" w:rsidRPr="002A6DC1" w:rsidRDefault="002A6DC1" w:rsidP="002A6DC1">
      <w:pPr>
        <w:keepNext/>
        <w:tabs>
          <w:tab w:val="left" w:pos="708"/>
        </w:tabs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</w:pPr>
      <w:r w:rsidRPr="002A6DC1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>III. U k l á d á</w:t>
      </w:r>
    </w:p>
    <w:p w:rsidR="002A6DC1" w:rsidRPr="002A6DC1" w:rsidRDefault="002A6DC1" w:rsidP="002A6DC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</w:pPr>
      <w:r w:rsidRPr="002A6DC1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>Radě města Plzně</w:t>
      </w:r>
    </w:p>
    <w:p w:rsidR="002A6DC1" w:rsidRPr="002A6DC1" w:rsidRDefault="002A6DC1" w:rsidP="002A6DC1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A6DC1">
        <w:rPr>
          <w:rFonts w:ascii="Times New Roman" w:eastAsia="Times New Roman" w:hAnsi="Times New Roman" w:cs="Times New Roman"/>
          <w:sz w:val="24"/>
          <w:szCs w:val="20"/>
          <w:lang w:eastAsia="cs-CZ"/>
        </w:rPr>
        <w:t>1. Informovat žadatele o přijatém usnesení.</w:t>
      </w:r>
    </w:p>
    <w:p w:rsidR="002A6DC1" w:rsidRPr="002A6DC1" w:rsidRDefault="002A6DC1" w:rsidP="002A6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A6DC1">
        <w:rPr>
          <w:rFonts w:ascii="Times New Roman" w:eastAsia="Times New Roman" w:hAnsi="Times New Roman" w:cs="Times New Roman"/>
          <w:sz w:val="24"/>
          <w:szCs w:val="20"/>
          <w:lang w:eastAsia="cs-CZ"/>
        </w:rPr>
        <w:t>Termín: 31. 7. 2016</w:t>
      </w:r>
      <w:r w:rsidRPr="002A6DC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A6DC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A6DC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A6DC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Zodpovídá:</w:t>
      </w:r>
      <w:r w:rsidRPr="002A6DC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Ing. P. Náhlík</w:t>
      </w:r>
    </w:p>
    <w:p w:rsidR="002A6DC1" w:rsidRPr="002A6DC1" w:rsidRDefault="002A6DC1" w:rsidP="002A6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A6DC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A6DC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A6DC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A6DC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A6DC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A6DC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A6DC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A6DC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Ing. Milan Pytel</w:t>
      </w:r>
    </w:p>
    <w:p w:rsidR="002A6DC1" w:rsidRPr="002A6DC1" w:rsidRDefault="002A6DC1" w:rsidP="002A6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A6DC1" w:rsidRPr="002A6DC1" w:rsidRDefault="002A6DC1" w:rsidP="002A6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A6DC1">
        <w:rPr>
          <w:rFonts w:ascii="Times New Roman" w:eastAsia="Times New Roman" w:hAnsi="Times New Roman" w:cs="Times New Roman"/>
          <w:sz w:val="24"/>
          <w:szCs w:val="20"/>
          <w:lang w:eastAsia="cs-CZ"/>
        </w:rPr>
        <w:t>2. Rozpočtové opatření realizovat dle bodu II. tohoto usnesení po schválení souvisejícího rozpočtového opatření v orgánech městského obvodu.</w:t>
      </w:r>
    </w:p>
    <w:p w:rsidR="002A6DC1" w:rsidRPr="002A6DC1" w:rsidRDefault="002A6DC1" w:rsidP="002A6DC1">
      <w:pPr>
        <w:tabs>
          <w:tab w:val="left" w:pos="1276"/>
          <w:tab w:val="left" w:pos="2552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A6DC1">
        <w:rPr>
          <w:rFonts w:ascii="Times New Roman" w:eastAsia="Times New Roman" w:hAnsi="Times New Roman" w:cs="Times New Roman"/>
          <w:noProof/>
          <w:sz w:val="24"/>
          <w:szCs w:val="24"/>
        </w:rPr>
        <w:t>Termín: 31. 8. 2016</w:t>
      </w:r>
      <w:r w:rsidRPr="002A6DC1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2A6DC1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2A6DC1">
        <w:rPr>
          <w:rFonts w:ascii="Times New Roman" w:eastAsia="Times New Roman" w:hAnsi="Times New Roman" w:cs="Times New Roman"/>
          <w:noProof/>
          <w:sz w:val="24"/>
          <w:szCs w:val="24"/>
        </w:rPr>
        <w:t>Zodpovídá: Ing. P. Kotas</w:t>
      </w:r>
    </w:p>
    <w:p w:rsidR="002A6DC1" w:rsidRPr="002A6DC1" w:rsidRDefault="002A6DC1" w:rsidP="002A6DC1">
      <w:pPr>
        <w:tabs>
          <w:tab w:val="left" w:pos="1276"/>
          <w:tab w:val="left" w:pos="2552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2A6DC1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2A6DC1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2A6DC1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2A6DC1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2A6DC1">
        <w:rPr>
          <w:rFonts w:ascii="Times New Roman" w:eastAsia="Times New Roman" w:hAnsi="Times New Roman" w:cs="Times New Roman"/>
          <w:noProof/>
          <w:sz w:val="24"/>
          <w:szCs w:val="24"/>
        </w:rPr>
        <w:tab/>
        <w:t>Ing. L. Složil</w:t>
      </w:r>
      <w:r w:rsidRPr="002A6DC1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2A6DC1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2A6DC1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977"/>
        <w:gridCol w:w="1800"/>
        <w:gridCol w:w="1585"/>
        <w:gridCol w:w="17"/>
      </w:tblGrid>
      <w:tr w:rsidR="002A6DC1" w:rsidRPr="002A6DC1" w:rsidTr="00284BA8">
        <w:trPr>
          <w:gridAfter w:val="1"/>
          <w:wAfter w:w="17" w:type="dxa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DC1" w:rsidRPr="002A6DC1" w:rsidRDefault="002A6DC1" w:rsidP="002A6DC1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6DC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Zprávu předkládá: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DC1" w:rsidRPr="002A6DC1" w:rsidRDefault="002A6DC1" w:rsidP="002A6DC1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6DC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 P. Náhlík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DC1" w:rsidRPr="002A6DC1" w:rsidRDefault="002A6DC1" w:rsidP="002A6DC1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6DC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náměstek primátora </w:t>
            </w:r>
          </w:p>
        </w:tc>
      </w:tr>
      <w:tr w:rsidR="002A6DC1" w:rsidRPr="002A6DC1" w:rsidTr="00284BA8">
        <w:trPr>
          <w:gridAfter w:val="1"/>
          <w:wAfter w:w="17" w:type="dxa"/>
          <w:trHeight w:val="29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A6DC1" w:rsidRPr="002A6DC1" w:rsidRDefault="002A6DC1" w:rsidP="002A6DC1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6DC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Zprávu zpracovala dne:        10. 6. 2016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A6DC1" w:rsidRPr="002A6DC1" w:rsidRDefault="002A6DC1" w:rsidP="002A6DC1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6DC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Lenka Thierlová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DC1" w:rsidRPr="002A6DC1" w:rsidRDefault="002A6DC1" w:rsidP="002A6DC1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6DC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OŽP MMP</w:t>
            </w:r>
          </w:p>
        </w:tc>
      </w:tr>
      <w:tr w:rsidR="002A6DC1" w:rsidRPr="002A6DC1" w:rsidTr="00284BA8">
        <w:trPr>
          <w:gridAfter w:val="1"/>
          <w:wAfter w:w="1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A6DC1" w:rsidRPr="002A6DC1" w:rsidRDefault="002A6DC1" w:rsidP="002A6DC1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6DC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Schůze ZMP se zúčastní: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A6DC1" w:rsidRPr="002A6DC1" w:rsidRDefault="002A6DC1" w:rsidP="002A6DC1">
            <w:pPr>
              <w:tabs>
                <w:tab w:val="left" w:pos="1134"/>
              </w:tabs>
              <w:spacing w:before="100" w:beforeAutospacing="1" w:after="100" w:afterAutospacing="1" w:line="24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6DC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Bc. D. Svobodová Kaiferová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DC1" w:rsidRPr="002A6DC1" w:rsidRDefault="002A6DC1" w:rsidP="002A6DC1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6DC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vedoucí OŽP MMP</w:t>
            </w:r>
          </w:p>
        </w:tc>
      </w:tr>
      <w:tr w:rsidR="002A6DC1" w:rsidRPr="002A6DC1" w:rsidTr="00284BA8">
        <w:trPr>
          <w:gridAfter w:val="1"/>
          <w:wAfter w:w="1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A6DC1" w:rsidRPr="002A6DC1" w:rsidRDefault="002A6DC1" w:rsidP="002A6DC1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6DC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Obsah zprávy projednán s: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A6DC1" w:rsidRPr="002A6DC1" w:rsidRDefault="002A6DC1" w:rsidP="002A6DC1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6DC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 P. Náhlíkem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DC1" w:rsidRPr="002A6DC1" w:rsidRDefault="002A6DC1" w:rsidP="002A6DC1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6DC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náměstek primátora</w:t>
            </w:r>
          </w:p>
        </w:tc>
      </w:tr>
      <w:tr w:rsidR="002A6DC1" w:rsidRPr="002A6DC1" w:rsidTr="00284BA8">
        <w:trPr>
          <w:gridAfter w:val="1"/>
          <w:wAfter w:w="1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A6DC1" w:rsidRPr="002A6DC1" w:rsidRDefault="002A6DC1" w:rsidP="002A6DC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A6DC1" w:rsidRPr="002A6DC1" w:rsidRDefault="002A6DC1" w:rsidP="002A6DC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6DC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JUDr. P. </w:t>
            </w:r>
            <w:proofErr w:type="spellStart"/>
            <w:r w:rsidRPr="002A6DC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Trinerem</w:t>
            </w:r>
            <w:proofErr w:type="spellEnd"/>
            <w:r w:rsidRPr="002A6DC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, MBA,  ŘÚSA </w:t>
            </w:r>
          </w:p>
          <w:p w:rsidR="002A6DC1" w:rsidRPr="002A6DC1" w:rsidRDefault="002A6DC1" w:rsidP="002A6DC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6DC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Bc. Svobodovou </w:t>
            </w:r>
            <w:proofErr w:type="spellStart"/>
            <w:r w:rsidRPr="002A6DC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Kaiferovou</w:t>
            </w:r>
            <w:proofErr w:type="spellEnd"/>
            <w:r w:rsidRPr="002A6DC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,     VOŽP</w:t>
            </w:r>
          </w:p>
          <w:p w:rsidR="002A6DC1" w:rsidRPr="002A6DC1" w:rsidRDefault="002A6DC1" w:rsidP="002A6DC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6DC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Ing. H. </w:t>
            </w:r>
            <w:proofErr w:type="spellStart"/>
            <w:r w:rsidRPr="002A6DC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Frühbauerovou</w:t>
            </w:r>
            <w:proofErr w:type="spellEnd"/>
          </w:p>
          <w:p w:rsidR="002A6DC1" w:rsidRPr="002A6DC1" w:rsidRDefault="002A6DC1" w:rsidP="002A6DC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6DC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ekonomkou ÚSA</w:t>
            </w:r>
          </w:p>
          <w:p w:rsidR="002A6DC1" w:rsidRPr="002A6DC1" w:rsidRDefault="002A6DC1" w:rsidP="002A6DC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6DC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 L. Složilem, VFIN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A6DC1" w:rsidRPr="002A6DC1" w:rsidRDefault="002A6DC1" w:rsidP="002A6DC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6DC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souhlasí:</w:t>
            </w:r>
          </w:p>
          <w:p w:rsidR="002A6DC1" w:rsidRPr="002A6DC1" w:rsidRDefault="002A6DC1" w:rsidP="002A6DC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2A6DC1" w:rsidRPr="002A6DC1" w:rsidRDefault="002A6DC1" w:rsidP="002A6DC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6DC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souhlasí:</w:t>
            </w:r>
          </w:p>
          <w:p w:rsidR="002A6DC1" w:rsidRPr="002A6DC1" w:rsidRDefault="002A6DC1" w:rsidP="002A6DC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2A6DC1" w:rsidRPr="002A6DC1" w:rsidRDefault="002A6DC1" w:rsidP="002A6DC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6DC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souhlasí:</w:t>
            </w:r>
          </w:p>
          <w:p w:rsidR="002A6DC1" w:rsidRPr="002A6DC1" w:rsidRDefault="002A6DC1" w:rsidP="002A6DC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2A6DC1" w:rsidRPr="002A6DC1" w:rsidRDefault="002A6DC1" w:rsidP="002A6DC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6DC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        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2A6DC1" w:rsidRPr="002A6DC1" w:rsidRDefault="002A6DC1" w:rsidP="002A6DC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2A6DC1" w:rsidRPr="002A6DC1" w:rsidRDefault="002A6DC1" w:rsidP="002A6DC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2A6DC1" w:rsidRPr="002A6DC1" w:rsidRDefault="002A6DC1" w:rsidP="002A6DC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2A6DC1" w:rsidRPr="002A6DC1" w:rsidRDefault="002A6DC1" w:rsidP="002A6DC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2A6DC1" w:rsidRPr="002A6DC1" w:rsidTr="00284BA8">
        <w:trPr>
          <w:gridAfter w:val="1"/>
          <w:wAfter w:w="1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A6DC1" w:rsidRPr="002A6DC1" w:rsidRDefault="002A6DC1" w:rsidP="002A6DC1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6DC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Projednáno v RMP: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A6DC1" w:rsidRPr="002A6DC1" w:rsidRDefault="002A6DC1" w:rsidP="002A6DC1">
            <w:pPr>
              <w:tabs>
                <w:tab w:val="left" w:pos="-531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6DC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dne: 9. 6. 2016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A6DC1" w:rsidRPr="002A6DC1" w:rsidRDefault="002A6DC1" w:rsidP="002A6DC1">
            <w:pPr>
              <w:tabs>
                <w:tab w:val="left" w:pos="-2286"/>
              </w:tabs>
              <w:spacing w:before="100" w:beforeAutospacing="1" w:after="100" w:afterAutospacing="1" w:line="240" w:lineRule="auto"/>
              <w:ind w:left="-2286" w:firstLine="228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6DC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č. </w:t>
            </w:r>
            <w:proofErr w:type="spellStart"/>
            <w:r w:rsidRPr="002A6DC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usn</w:t>
            </w:r>
            <w:proofErr w:type="spellEnd"/>
            <w:r w:rsidRPr="002A6DC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. 703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2A6DC1" w:rsidRPr="002A6DC1" w:rsidRDefault="002A6DC1" w:rsidP="002A6DC1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2A6DC1" w:rsidRPr="002A6DC1" w:rsidTr="00284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6DC1" w:rsidRPr="002A6DC1" w:rsidRDefault="002A6DC1" w:rsidP="002A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D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Vyvěšeno na úřední desce: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6DC1" w:rsidRPr="002A6DC1" w:rsidRDefault="002A6DC1" w:rsidP="002A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D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Nepodléhá zveřejnění dle zákona č. 128/2000 Sb., </w:t>
            </w:r>
          </w:p>
          <w:p w:rsidR="002A6DC1" w:rsidRPr="002A6DC1" w:rsidRDefault="002A6DC1" w:rsidP="002A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D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obcích, v platném znění.</w:t>
            </w:r>
          </w:p>
        </w:tc>
      </w:tr>
    </w:tbl>
    <w:p w:rsidR="00526780" w:rsidRDefault="00526780"/>
    <w:sectPr w:rsidR="00526780" w:rsidSect="002A6DC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C1"/>
    <w:rsid w:val="002A6DC1"/>
    <w:rsid w:val="0052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2016-06-13T08:04:00Z</dcterms:created>
  <dcterms:modified xsi:type="dcterms:W3CDTF">2016-06-13T08:07:00Z</dcterms:modified>
</cp:coreProperties>
</file>