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3"/>
        <w:gridCol w:w="2776"/>
        <w:gridCol w:w="2693"/>
      </w:tblGrid>
      <w:tr w:rsidR="00D23ECC" w:rsidRPr="00E75BE2" w:rsidTr="00D028F7">
        <w:trPr>
          <w:trHeight w:val="270"/>
        </w:trPr>
        <w:tc>
          <w:tcPr>
            <w:tcW w:w="3673" w:type="dxa"/>
          </w:tcPr>
          <w:p w:rsidR="00D23ECC" w:rsidRPr="00E75BE2" w:rsidRDefault="00D23ECC" w:rsidP="00D028F7">
            <w:pPr>
              <w:ind w:firstLine="0"/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E75BE2">
              <w:rPr>
                <w:b/>
                <w:sz w:val="24"/>
                <w:szCs w:val="24"/>
              </w:rPr>
              <w:t>Zastupitelstvo města Plzně dne:</w:t>
            </w:r>
          </w:p>
        </w:tc>
        <w:bookmarkEnd w:id="0"/>
        <w:bookmarkEnd w:id="1"/>
        <w:tc>
          <w:tcPr>
            <w:tcW w:w="2776" w:type="dxa"/>
          </w:tcPr>
          <w:p w:rsidR="00D23ECC" w:rsidRPr="00E75BE2" w:rsidRDefault="00D23ECC" w:rsidP="00162C69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  <w:szCs w:val="24"/>
              </w:rPr>
            </w:pPr>
            <w:r w:rsidRPr="00E75BE2">
              <w:rPr>
                <w:b/>
                <w:sz w:val="24"/>
                <w:szCs w:val="24"/>
              </w:rPr>
              <w:t xml:space="preserve">     </w:t>
            </w:r>
            <w:r w:rsidR="00162C69">
              <w:rPr>
                <w:b/>
                <w:sz w:val="24"/>
                <w:szCs w:val="24"/>
              </w:rPr>
              <w:t>8</w:t>
            </w:r>
            <w:r w:rsidR="00F62B76">
              <w:rPr>
                <w:b/>
                <w:sz w:val="24"/>
                <w:szCs w:val="24"/>
              </w:rPr>
              <w:t>. září</w:t>
            </w:r>
            <w:r w:rsidRPr="00E75BE2">
              <w:rPr>
                <w:b/>
                <w:sz w:val="24"/>
                <w:szCs w:val="24"/>
              </w:rPr>
              <w:t xml:space="preserve"> 2016                        </w:t>
            </w:r>
          </w:p>
        </w:tc>
        <w:bookmarkEnd w:id="2"/>
        <w:tc>
          <w:tcPr>
            <w:tcW w:w="2693" w:type="dxa"/>
          </w:tcPr>
          <w:p w:rsidR="00D23ECC" w:rsidRPr="00E75BE2" w:rsidRDefault="00D23ECC" w:rsidP="00590FA9">
            <w:pPr>
              <w:pStyle w:val="Nadpis4"/>
              <w:rPr>
                <w:szCs w:val="24"/>
              </w:rPr>
            </w:pPr>
            <w:r w:rsidRPr="00E75BE2">
              <w:rPr>
                <w:szCs w:val="24"/>
              </w:rPr>
              <w:t xml:space="preserve">                   </w:t>
            </w:r>
            <w:r w:rsidR="00590FA9">
              <w:rPr>
                <w:szCs w:val="24"/>
              </w:rPr>
              <w:t>VZVZ</w:t>
            </w:r>
            <w:r w:rsidRPr="00E75BE2">
              <w:rPr>
                <w:szCs w:val="24"/>
              </w:rPr>
              <w:t>/1</w:t>
            </w:r>
          </w:p>
        </w:tc>
      </w:tr>
    </w:tbl>
    <w:p w:rsidR="00D23ECC" w:rsidRPr="00E75BE2" w:rsidRDefault="00D23ECC" w:rsidP="00D23ECC">
      <w:pPr>
        <w:pStyle w:val="nadpcent"/>
        <w:rPr>
          <w:szCs w:val="24"/>
        </w:rPr>
      </w:pPr>
      <w:r w:rsidRPr="00E75BE2">
        <w:rPr>
          <w:szCs w:val="24"/>
        </w:rPr>
        <w:t xml:space="preserve">Návrh usnesení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10"/>
        <w:gridCol w:w="3948"/>
        <w:gridCol w:w="1168"/>
        <w:gridCol w:w="3454"/>
      </w:tblGrid>
      <w:tr w:rsidR="00D23ECC" w:rsidRPr="00E75BE2" w:rsidTr="00D028F7">
        <w:trPr>
          <w:trHeight w:val="268"/>
        </w:trPr>
        <w:tc>
          <w:tcPr>
            <w:tcW w:w="610" w:type="dxa"/>
          </w:tcPr>
          <w:p w:rsidR="00D23ECC" w:rsidRPr="00E75BE2" w:rsidRDefault="00D23ECC" w:rsidP="00D028F7">
            <w:pPr>
              <w:pStyle w:val="vlevo"/>
              <w:rPr>
                <w:szCs w:val="24"/>
              </w:rPr>
            </w:pPr>
            <w:r w:rsidRPr="00E75BE2">
              <w:rPr>
                <w:szCs w:val="24"/>
              </w:rPr>
              <w:t>Č.:</w:t>
            </w:r>
          </w:p>
        </w:tc>
        <w:tc>
          <w:tcPr>
            <w:tcW w:w="3948" w:type="dxa"/>
          </w:tcPr>
          <w:p w:rsidR="00D23ECC" w:rsidRPr="00E75BE2" w:rsidRDefault="00D23ECC" w:rsidP="00D028F7">
            <w:pPr>
              <w:pStyle w:val="vlevo"/>
              <w:rPr>
                <w:szCs w:val="24"/>
              </w:rPr>
            </w:pPr>
            <w:r w:rsidRPr="00E75BE2">
              <w:rPr>
                <w:szCs w:val="24"/>
              </w:rPr>
              <w:t>……</w:t>
            </w:r>
          </w:p>
        </w:tc>
        <w:tc>
          <w:tcPr>
            <w:tcW w:w="1168" w:type="dxa"/>
          </w:tcPr>
          <w:p w:rsidR="00D23ECC" w:rsidRPr="00E75BE2" w:rsidRDefault="00D23ECC" w:rsidP="00D028F7">
            <w:pPr>
              <w:pStyle w:val="vlevo"/>
              <w:rPr>
                <w:szCs w:val="24"/>
              </w:rPr>
            </w:pPr>
            <w:r w:rsidRPr="00E75BE2">
              <w:rPr>
                <w:szCs w:val="24"/>
              </w:rPr>
              <w:t xml:space="preserve">ze dne: </w:t>
            </w:r>
          </w:p>
        </w:tc>
        <w:tc>
          <w:tcPr>
            <w:tcW w:w="3454" w:type="dxa"/>
          </w:tcPr>
          <w:p w:rsidR="00D23ECC" w:rsidRPr="00E75BE2" w:rsidRDefault="00D23ECC" w:rsidP="0043692E">
            <w:pPr>
              <w:pStyle w:val="vlevo"/>
              <w:jc w:val="right"/>
              <w:rPr>
                <w:szCs w:val="24"/>
              </w:rPr>
            </w:pPr>
            <w:r w:rsidRPr="00E75BE2">
              <w:rPr>
                <w:szCs w:val="24"/>
              </w:rPr>
              <w:t xml:space="preserve">                        </w:t>
            </w:r>
            <w:r w:rsidR="0043692E">
              <w:rPr>
                <w:szCs w:val="24"/>
              </w:rPr>
              <w:t>8</w:t>
            </w:r>
            <w:r w:rsidR="00F62B76">
              <w:rPr>
                <w:szCs w:val="24"/>
              </w:rPr>
              <w:t>. září</w:t>
            </w:r>
            <w:r w:rsidRPr="00E75BE2">
              <w:rPr>
                <w:szCs w:val="24"/>
              </w:rPr>
              <w:t xml:space="preserve"> 2016</w:t>
            </w:r>
          </w:p>
        </w:tc>
      </w:tr>
    </w:tbl>
    <w:p w:rsidR="00D23ECC" w:rsidRPr="00E75BE2" w:rsidRDefault="00D23ECC" w:rsidP="00D23ECC">
      <w:pPr>
        <w:pStyle w:val="Paragrafneslovan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5"/>
        <w:gridCol w:w="7859"/>
      </w:tblGrid>
      <w:tr w:rsidR="00D23ECC" w:rsidRPr="00E75BE2" w:rsidTr="00D028F7">
        <w:trPr>
          <w:cantSplit/>
          <w:trHeight w:val="366"/>
        </w:trPr>
        <w:tc>
          <w:tcPr>
            <w:tcW w:w="1365" w:type="dxa"/>
          </w:tcPr>
          <w:p w:rsidR="00D23ECC" w:rsidRPr="00E75BE2" w:rsidRDefault="00D23ECC" w:rsidP="00D028F7">
            <w:pPr>
              <w:pStyle w:val="vlevo"/>
              <w:rPr>
                <w:szCs w:val="24"/>
              </w:rPr>
            </w:pPr>
            <w:r w:rsidRPr="00E75BE2">
              <w:rPr>
                <w:szCs w:val="24"/>
              </w:rPr>
              <w:t>Ve věci:</w:t>
            </w:r>
          </w:p>
        </w:tc>
        <w:tc>
          <w:tcPr>
            <w:tcW w:w="7859" w:type="dxa"/>
          </w:tcPr>
          <w:p w:rsidR="00D23ECC" w:rsidRPr="00E75BE2" w:rsidRDefault="00D23ECC" w:rsidP="00366FAA">
            <w:pPr>
              <w:ind w:firstLine="0"/>
              <w:jc w:val="both"/>
              <w:rPr>
                <w:sz w:val="24"/>
                <w:szCs w:val="24"/>
              </w:rPr>
            </w:pPr>
            <w:r w:rsidRPr="00E75BE2">
              <w:rPr>
                <w:sz w:val="24"/>
                <w:szCs w:val="24"/>
              </w:rPr>
              <w:t xml:space="preserve">Výjimky ze směrnice QS 74-01 Zásady pro zadávání veřejných zakázek </w:t>
            </w:r>
            <w:r w:rsidR="002035CB" w:rsidRPr="00E75BE2">
              <w:rPr>
                <w:sz w:val="24"/>
                <w:szCs w:val="24"/>
              </w:rPr>
              <w:t>a postupu dle článku 5.</w:t>
            </w:r>
            <w:r w:rsidR="002035CB">
              <w:rPr>
                <w:sz w:val="24"/>
                <w:szCs w:val="24"/>
              </w:rPr>
              <w:t xml:space="preserve">6 odst. 2 </w:t>
            </w:r>
            <w:r w:rsidRPr="00E75BE2">
              <w:rPr>
                <w:sz w:val="24"/>
                <w:szCs w:val="24"/>
              </w:rPr>
              <w:t xml:space="preserve">u </w:t>
            </w:r>
            <w:r w:rsidR="00366FAA">
              <w:rPr>
                <w:sz w:val="24"/>
                <w:szCs w:val="24"/>
              </w:rPr>
              <w:t>veřejné zakázky</w:t>
            </w:r>
            <w:r w:rsidRPr="00E75BE2">
              <w:rPr>
                <w:sz w:val="24"/>
                <w:szCs w:val="24"/>
              </w:rPr>
              <w:t xml:space="preserve"> „</w:t>
            </w:r>
            <w:r w:rsidR="00F62B76">
              <w:rPr>
                <w:sz w:val="24"/>
                <w:szCs w:val="24"/>
              </w:rPr>
              <w:t xml:space="preserve">Údržba a ošetřování zeleně </w:t>
            </w:r>
            <w:r w:rsidR="00366FAA" w:rsidRPr="00366FAA">
              <w:t>v</w:t>
            </w:r>
            <w:r w:rsidR="00366FAA">
              <w:t> </w:t>
            </w:r>
            <w:r w:rsidR="00F62B76" w:rsidRPr="00366FAA">
              <w:t>Městském</w:t>
            </w:r>
            <w:r w:rsidR="00F62B76" w:rsidRPr="00F62B76">
              <w:rPr>
                <w:sz w:val="24"/>
                <w:szCs w:val="24"/>
              </w:rPr>
              <w:t xml:space="preserve"> obvodu Plzeň 4</w:t>
            </w:r>
            <w:r w:rsidR="00CE05DF">
              <w:rPr>
                <w:sz w:val="24"/>
                <w:szCs w:val="24"/>
              </w:rPr>
              <w:t>“</w:t>
            </w:r>
            <w:r w:rsidR="00F62B76" w:rsidRPr="00F62B76">
              <w:rPr>
                <w:sz w:val="24"/>
                <w:szCs w:val="24"/>
              </w:rPr>
              <w:t xml:space="preserve"> </w:t>
            </w:r>
            <w:r w:rsidR="000658DA">
              <w:rPr>
                <w:sz w:val="24"/>
                <w:szCs w:val="24"/>
              </w:rPr>
              <w:t>v </w:t>
            </w:r>
            <w:r w:rsidR="000658DA" w:rsidRPr="00F62B76">
              <w:rPr>
                <w:sz w:val="24"/>
                <w:szCs w:val="24"/>
              </w:rPr>
              <w:t>lokalit</w:t>
            </w:r>
            <w:r w:rsidR="000658DA">
              <w:rPr>
                <w:sz w:val="24"/>
                <w:szCs w:val="24"/>
              </w:rPr>
              <w:t>ách</w:t>
            </w:r>
            <w:r w:rsidR="000658DA" w:rsidRPr="00F62B76">
              <w:rPr>
                <w:sz w:val="24"/>
                <w:szCs w:val="24"/>
              </w:rPr>
              <w:t xml:space="preserve"> </w:t>
            </w:r>
            <w:r w:rsidR="00F62B76" w:rsidRPr="00F62B76">
              <w:rPr>
                <w:sz w:val="24"/>
                <w:szCs w:val="24"/>
              </w:rPr>
              <w:t>č. 1, 3, 4, 5, 6,</w:t>
            </w:r>
            <w:r w:rsidR="002035CB">
              <w:rPr>
                <w:sz w:val="24"/>
                <w:szCs w:val="24"/>
              </w:rPr>
              <w:t xml:space="preserve"> pro </w:t>
            </w:r>
            <w:r w:rsidR="0042286D">
              <w:rPr>
                <w:sz w:val="24"/>
                <w:szCs w:val="24"/>
              </w:rPr>
              <w:t>tři</w:t>
            </w:r>
            <w:r w:rsidR="001A2963">
              <w:rPr>
                <w:sz w:val="24"/>
                <w:szCs w:val="24"/>
              </w:rPr>
              <w:t xml:space="preserve"> seče</w:t>
            </w:r>
            <w:r w:rsidR="002035CB">
              <w:rPr>
                <w:sz w:val="24"/>
                <w:szCs w:val="24"/>
              </w:rPr>
              <w:t xml:space="preserve"> a podzimní </w:t>
            </w:r>
            <w:proofErr w:type="spellStart"/>
            <w:r w:rsidR="002035CB">
              <w:rPr>
                <w:sz w:val="24"/>
                <w:szCs w:val="24"/>
              </w:rPr>
              <w:t>výhrab</w:t>
            </w:r>
            <w:proofErr w:type="spellEnd"/>
            <w:r w:rsidR="00CE05DF">
              <w:rPr>
                <w:sz w:val="24"/>
                <w:szCs w:val="24"/>
              </w:rPr>
              <w:t xml:space="preserve"> v roce 2016</w:t>
            </w:r>
            <w:r w:rsidRPr="00E75BE2">
              <w:rPr>
                <w:sz w:val="24"/>
                <w:szCs w:val="24"/>
              </w:rPr>
              <w:t>, realizov</w:t>
            </w:r>
            <w:r w:rsidR="002035CB">
              <w:rPr>
                <w:sz w:val="24"/>
                <w:szCs w:val="24"/>
              </w:rPr>
              <w:t>a</w:t>
            </w:r>
            <w:r w:rsidR="00F8468C">
              <w:rPr>
                <w:sz w:val="24"/>
                <w:szCs w:val="24"/>
              </w:rPr>
              <w:t>né</w:t>
            </w:r>
            <w:r w:rsidRPr="00E75BE2">
              <w:rPr>
                <w:sz w:val="24"/>
                <w:szCs w:val="24"/>
              </w:rPr>
              <w:t xml:space="preserve"> </w:t>
            </w:r>
            <w:r w:rsidR="002035CB">
              <w:rPr>
                <w:sz w:val="24"/>
                <w:szCs w:val="24"/>
              </w:rPr>
              <w:t>Úřadem</w:t>
            </w:r>
            <w:r w:rsidR="00CE05DF">
              <w:rPr>
                <w:sz w:val="24"/>
                <w:szCs w:val="24"/>
              </w:rPr>
              <w:t xml:space="preserve"> městského obvodu Plzeň </w:t>
            </w:r>
            <w:r w:rsidR="002035CB">
              <w:rPr>
                <w:sz w:val="24"/>
                <w:szCs w:val="24"/>
              </w:rPr>
              <w:t>4</w:t>
            </w:r>
            <w:r w:rsidRPr="00E75BE2">
              <w:rPr>
                <w:sz w:val="24"/>
                <w:szCs w:val="24"/>
              </w:rPr>
              <w:t>.</w:t>
            </w:r>
          </w:p>
        </w:tc>
      </w:tr>
    </w:tbl>
    <w:p w:rsidR="00D23ECC" w:rsidRPr="00E75BE2" w:rsidRDefault="00D23ECC" w:rsidP="00D23ECC">
      <w:pPr>
        <w:pStyle w:val="vlevo"/>
        <w:rPr>
          <w:szCs w:val="24"/>
        </w:rPr>
      </w:pPr>
      <w:r w:rsidRPr="00E75B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2BB6CD" wp14:editId="7C10BEB2">
                <wp:simplePos x="0" y="0"/>
                <wp:positionH relativeFrom="column">
                  <wp:posOffset>-55245</wp:posOffset>
                </wp:positionH>
                <wp:positionV relativeFrom="paragraph">
                  <wp:posOffset>150495</wp:posOffset>
                </wp:positionV>
                <wp:extent cx="5861050" cy="0"/>
                <wp:effectExtent l="0" t="0" r="2540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1.85pt" to="457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tw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" o:allowincell="f"/>
            </w:pict>
          </mc:Fallback>
        </mc:AlternateContent>
      </w:r>
      <w:r w:rsidR="00CE05DF">
        <w:rPr>
          <w:szCs w:val="24"/>
        </w:rPr>
        <w:t> </w:t>
      </w:r>
    </w:p>
    <w:p w:rsidR="00590FA9" w:rsidRDefault="00590FA9" w:rsidP="00D23ECC">
      <w:pPr>
        <w:pStyle w:val="vlevot"/>
        <w:rPr>
          <w:szCs w:val="24"/>
        </w:rPr>
      </w:pPr>
    </w:p>
    <w:p w:rsidR="00D23ECC" w:rsidRDefault="00D23ECC" w:rsidP="00D23ECC">
      <w:pPr>
        <w:pStyle w:val="vlevot"/>
        <w:rPr>
          <w:szCs w:val="24"/>
        </w:rPr>
      </w:pPr>
      <w:r w:rsidRPr="00E75BE2">
        <w:rPr>
          <w:szCs w:val="24"/>
        </w:rPr>
        <w:t>Zastupitelstvo města Plzně</w:t>
      </w:r>
    </w:p>
    <w:p w:rsidR="00B72ACF" w:rsidRPr="00E75BE2" w:rsidRDefault="00B72ACF" w:rsidP="00D23ECC">
      <w:pPr>
        <w:pStyle w:val="vlevot"/>
        <w:rPr>
          <w:szCs w:val="24"/>
        </w:rPr>
      </w:pPr>
      <w:r>
        <w:rPr>
          <w:szCs w:val="24"/>
        </w:rPr>
        <w:t>k návrhu Jiřího Kuthana, předsedy VZVZ</w:t>
      </w:r>
      <w:r w:rsidR="00934149">
        <w:rPr>
          <w:szCs w:val="24"/>
        </w:rPr>
        <w:t xml:space="preserve"> ZMP</w:t>
      </w:r>
    </w:p>
    <w:p w:rsidR="00D23ECC" w:rsidRPr="00E75BE2" w:rsidRDefault="00D23ECC" w:rsidP="00D23ECC">
      <w:pPr>
        <w:pStyle w:val="vlevo"/>
        <w:rPr>
          <w:szCs w:val="24"/>
        </w:rPr>
      </w:pPr>
    </w:p>
    <w:p w:rsidR="00D23ECC" w:rsidRPr="00E75BE2" w:rsidRDefault="00D23ECC" w:rsidP="00D23ECC">
      <w:pPr>
        <w:pStyle w:val="vlevo"/>
        <w:rPr>
          <w:b/>
          <w:szCs w:val="24"/>
        </w:rPr>
      </w:pPr>
      <w:r w:rsidRPr="00E75BE2">
        <w:rPr>
          <w:b/>
          <w:szCs w:val="24"/>
        </w:rPr>
        <w:t xml:space="preserve">I.       Bere na vědomí        </w:t>
      </w:r>
    </w:p>
    <w:p w:rsidR="00D23ECC" w:rsidRPr="00E75BE2" w:rsidRDefault="00D23ECC" w:rsidP="00C7600C">
      <w:pPr>
        <w:pStyle w:val="vlevo"/>
        <w:jc w:val="both"/>
        <w:rPr>
          <w:szCs w:val="24"/>
        </w:rPr>
      </w:pPr>
      <w:r w:rsidRPr="00E75BE2">
        <w:rPr>
          <w:szCs w:val="24"/>
        </w:rPr>
        <w:t>předloženou důvodovou zprávu ve věci udělení výjimky ze směrnice QS 74-01 Zásady pro zadávání veřejných zakázek</w:t>
      </w:r>
      <w:r w:rsidR="00366FAA">
        <w:rPr>
          <w:szCs w:val="24"/>
        </w:rPr>
        <w:t>, při zadání veřejné zakázky a</w:t>
      </w:r>
      <w:r w:rsidRPr="00E75BE2">
        <w:rPr>
          <w:szCs w:val="24"/>
        </w:rPr>
        <w:t xml:space="preserve"> </w:t>
      </w:r>
      <w:r w:rsidR="00CE05DF">
        <w:rPr>
          <w:szCs w:val="24"/>
        </w:rPr>
        <w:t>uzavření smlouvy o dílo</w:t>
      </w:r>
      <w:r w:rsidRPr="00E75BE2">
        <w:rPr>
          <w:szCs w:val="24"/>
        </w:rPr>
        <w:t xml:space="preserve"> „</w:t>
      </w:r>
      <w:r w:rsidR="002035CB">
        <w:rPr>
          <w:szCs w:val="24"/>
        </w:rPr>
        <w:t xml:space="preserve">Údržba a ošetřování zeleně </w:t>
      </w:r>
      <w:r w:rsidR="00CE05DF">
        <w:rPr>
          <w:szCs w:val="24"/>
        </w:rPr>
        <w:t>v </w:t>
      </w:r>
      <w:r w:rsidR="002035CB" w:rsidRPr="00F62B76">
        <w:rPr>
          <w:szCs w:val="24"/>
        </w:rPr>
        <w:t>Městském obvodu Plzeň 4</w:t>
      </w:r>
      <w:r w:rsidR="00CE05DF">
        <w:rPr>
          <w:szCs w:val="24"/>
        </w:rPr>
        <w:t xml:space="preserve">“ </w:t>
      </w:r>
      <w:r w:rsidR="000658DA">
        <w:rPr>
          <w:szCs w:val="24"/>
        </w:rPr>
        <w:t>v </w:t>
      </w:r>
      <w:r w:rsidR="000658DA" w:rsidRPr="00F62B76">
        <w:rPr>
          <w:szCs w:val="24"/>
        </w:rPr>
        <w:t>lokalit</w:t>
      </w:r>
      <w:r w:rsidR="000658DA">
        <w:rPr>
          <w:szCs w:val="24"/>
        </w:rPr>
        <w:t>ách</w:t>
      </w:r>
      <w:r w:rsidR="000658DA" w:rsidRPr="00F62B76">
        <w:rPr>
          <w:szCs w:val="24"/>
        </w:rPr>
        <w:t xml:space="preserve"> </w:t>
      </w:r>
      <w:r w:rsidR="00CE05DF">
        <w:rPr>
          <w:szCs w:val="24"/>
        </w:rPr>
        <w:t>č. 1, 3, 4, 5, 6</w:t>
      </w:r>
      <w:r w:rsidR="002035CB">
        <w:rPr>
          <w:szCs w:val="24"/>
        </w:rPr>
        <w:t xml:space="preserve"> </w:t>
      </w:r>
      <w:r w:rsidR="00C024CA">
        <w:rPr>
          <w:szCs w:val="24"/>
        </w:rPr>
        <w:t xml:space="preserve">v rozsahu tří sečí a podzimního </w:t>
      </w:r>
      <w:proofErr w:type="spellStart"/>
      <w:r w:rsidR="00C024CA">
        <w:rPr>
          <w:szCs w:val="24"/>
        </w:rPr>
        <w:t>výhrabu</w:t>
      </w:r>
      <w:proofErr w:type="spellEnd"/>
      <w:r w:rsidR="00C024CA">
        <w:rPr>
          <w:szCs w:val="24"/>
        </w:rPr>
        <w:t xml:space="preserve"> </w:t>
      </w:r>
      <w:r w:rsidR="00CE05DF">
        <w:rPr>
          <w:szCs w:val="24"/>
        </w:rPr>
        <w:t>v roce 2016</w:t>
      </w:r>
      <w:r w:rsidRPr="00E75BE2">
        <w:rPr>
          <w:szCs w:val="24"/>
        </w:rPr>
        <w:t>.</w:t>
      </w:r>
      <w:r w:rsidR="00DA4ACF">
        <w:rPr>
          <w:szCs w:val="24"/>
        </w:rPr>
        <w:t xml:space="preserve"> Usnesení Rady MO Plzeň 4 č.: 0168</w:t>
      </w:r>
      <w:r w:rsidR="00C77B51">
        <w:rPr>
          <w:szCs w:val="24"/>
        </w:rPr>
        <w:t>/16 ze dne 29. 7. 2016 ve věci „S</w:t>
      </w:r>
      <w:r w:rsidR="00DA4ACF">
        <w:rPr>
          <w:szCs w:val="24"/>
        </w:rPr>
        <w:t>chválení návrhu smlouvy o dílo na údržbu a ošetřování zeleně v MO Plzeň 4 pro lokalitu 1, 3, 4, 5, 6 se zhotovitelem Danielem Dvořákem, IČO 74891111</w:t>
      </w:r>
      <w:r w:rsidR="00C77B51">
        <w:rPr>
          <w:szCs w:val="24"/>
        </w:rPr>
        <w:t>“</w:t>
      </w:r>
      <w:r w:rsidR="00DA4ACF">
        <w:rPr>
          <w:szCs w:val="24"/>
        </w:rPr>
        <w:t>.</w:t>
      </w:r>
    </w:p>
    <w:p w:rsidR="00D23ECC" w:rsidRPr="00E75BE2" w:rsidRDefault="00D23ECC" w:rsidP="00C7600C">
      <w:pPr>
        <w:ind w:firstLine="0"/>
        <w:jc w:val="both"/>
        <w:rPr>
          <w:sz w:val="24"/>
          <w:szCs w:val="24"/>
        </w:rPr>
      </w:pPr>
    </w:p>
    <w:p w:rsidR="00D23ECC" w:rsidRPr="00E75BE2" w:rsidRDefault="00D23ECC" w:rsidP="00C7600C">
      <w:pPr>
        <w:pStyle w:val="vlevo"/>
        <w:jc w:val="both"/>
        <w:rPr>
          <w:b/>
          <w:szCs w:val="24"/>
        </w:rPr>
      </w:pPr>
      <w:r w:rsidRPr="00E75BE2">
        <w:rPr>
          <w:b/>
          <w:szCs w:val="24"/>
        </w:rPr>
        <w:t>II.     Schvaluje</w:t>
      </w:r>
    </w:p>
    <w:p w:rsidR="00D23ECC" w:rsidRPr="00F8468C" w:rsidRDefault="00D23ECC" w:rsidP="00C7600C">
      <w:pPr>
        <w:ind w:firstLine="0"/>
        <w:jc w:val="both"/>
        <w:rPr>
          <w:i/>
          <w:sz w:val="24"/>
          <w:szCs w:val="24"/>
        </w:rPr>
      </w:pPr>
      <w:r w:rsidRPr="00E75BE2">
        <w:rPr>
          <w:sz w:val="24"/>
          <w:szCs w:val="24"/>
        </w:rPr>
        <w:t xml:space="preserve">výjimku ze směrnice QS 74-01 Zásady pro zadávání veřejných zakázek </w:t>
      </w:r>
      <w:r w:rsidR="00366FAA">
        <w:rPr>
          <w:szCs w:val="24"/>
        </w:rPr>
        <w:t>při zadání veřejné zakázky a</w:t>
      </w:r>
      <w:r w:rsidR="00366FAA" w:rsidRPr="00E75BE2">
        <w:rPr>
          <w:szCs w:val="24"/>
        </w:rPr>
        <w:t xml:space="preserve"> </w:t>
      </w:r>
      <w:r w:rsidR="00CE05DF">
        <w:rPr>
          <w:sz w:val="24"/>
          <w:szCs w:val="24"/>
        </w:rPr>
        <w:t xml:space="preserve">uzavření smlouvy o dílo </w:t>
      </w:r>
      <w:r w:rsidR="00CE05DF" w:rsidRPr="00E75BE2">
        <w:rPr>
          <w:szCs w:val="24"/>
        </w:rPr>
        <w:t>„</w:t>
      </w:r>
      <w:r w:rsidR="00CE05DF">
        <w:rPr>
          <w:sz w:val="24"/>
          <w:szCs w:val="24"/>
        </w:rPr>
        <w:t xml:space="preserve">Údržba a ošetřování zeleně </w:t>
      </w:r>
      <w:r w:rsidR="00CE05DF">
        <w:rPr>
          <w:szCs w:val="24"/>
        </w:rPr>
        <w:t>v </w:t>
      </w:r>
      <w:r w:rsidR="00CE05DF" w:rsidRPr="00F62B76">
        <w:rPr>
          <w:sz w:val="24"/>
          <w:szCs w:val="24"/>
        </w:rPr>
        <w:t>Městském obvodu Plzeň 4</w:t>
      </w:r>
      <w:r w:rsidR="00CE05DF">
        <w:rPr>
          <w:szCs w:val="24"/>
        </w:rPr>
        <w:t>“</w:t>
      </w:r>
      <w:r w:rsidR="00CE05DF">
        <w:rPr>
          <w:sz w:val="24"/>
          <w:szCs w:val="24"/>
        </w:rPr>
        <w:t xml:space="preserve"> </w:t>
      </w:r>
      <w:r w:rsidR="000658DA">
        <w:rPr>
          <w:sz w:val="24"/>
          <w:szCs w:val="24"/>
        </w:rPr>
        <w:t>v </w:t>
      </w:r>
      <w:r w:rsidR="000658DA" w:rsidRPr="00F62B76">
        <w:rPr>
          <w:sz w:val="24"/>
          <w:szCs w:val="24"/>
        </w:rPr>
        <w:t>lokalit</w:t>
      </w:r>
      <w:r w:rsidR="000658DA">
        <w:rPr>
          <w:sz w:val="24"/>
          <w:szCs w:val="24"/>
        </w:rPr>
        <w:t>ách</w:t>
      </w:r>
      <w:r w:rsidR="000658DA" w:rsidRPr="00F62B76">
        <w:rPr>
          <w:sz w:val="24"/>
          <w:szCs w:val="24"/>
        </w:rPr>
        <w:t xml:space="preserve"> </w:t>
      </w:r>
      <w:r w:rsidR="00CE05DF">
        <w:rPr>
          <w:sz w:val="24"/>
          <w:szCs w:val="24"/>
        </w:rPr>
        <w:t xml:space="preserve">č. 1, 3, 4, 5, 6 </w:t>
      </w:r>
      <w:r w:rsidR="00C024CA">
        <w:rPr>
          <w:szCs w:val="24"/>
        </w:rPr>
        <w:t>v rozsahu</w:t>
      </w:r>
      <w:r w:rsidR="00CE05DF">
        <w:rPr>
          <w:sz w:val="24"/>
          <w:szCs w:val="24"/>
        </w:rPr>
        <w:t xml:space="preserve"> </w:t>
      </w:r>
      <w:r w:rsidR="0042286D">
        <w:rPr>
          <w:sz w:val="24"/>
          <w:szCs w:val="24"/>
        </w:rPr>
        <w:t>tř</w:t>
      </w:r>
      <w:r w:rsidR="00C024CA">
        <w:rPr>
          <w:sz w:val="24"/>
          <w:szCs w:val="24"/>
        </w:rPr>
        <w:t>í</w:t>
      </w:r>
      <w:r w:rsidR="00CE05DF">
        <w:rPr>
          <w:sz w:val="24"/>
          <w:szCs w:val="24"/>
        </w:rPr>
        <w:t xml:space="preserve"> seč</w:t>
      </w:r>
      <w:r w:rsidR="00C024CA">
        <w:rPr>
          <w:sz w:val="24"/>
          <w:szCs w:val="24"/>
        </w:rPr>
        <w:t>í</w:t>
      </w:r>
      <w:r w:rsidR="00CE05DF">
        <w:rPr>
          <w:sz w:val="24"/>
          <w:szCs w:val="24"/>
        </w:rPr>
        <w:t xml:space="preserve"> a podzimní</w:t>
      </w:r>
      <w:r w:rsidR="00C024CA">
        <w:rPr>
          <w:sz w:val="24"/>
          <w:szCs w:val="24"/>
        </w:rPr>
        <w:t>ho</w:t>
      </w:r>
      <w:r w:rsidR="00CE05DF">
        <w:rPr>
          <w:sz w:val="24"/>
          <w:szCs w:val="24"/>
        </w:rPr>
        <w:t xml:space="preserve"> </w:t>
      </w:r>
      <w:proofErr w:type="spellStart"/>
      <w:r w:rsidR="00CE05DF">
        <w:rPr>
          <w:sz w:val="24"/>
          <w:szCs w:val="24"/>
        </w:rPr>
        <w:t>výhrab</w:t>
      </w:r>
      <w:r w:rsidR="00C024CA">
        <w:rPr>
          <w:sz w:val="24"/>
          <w:szCs w:val="24"/>
        </w:rPr>
        <w:t>u</w:t>
      </w:r>
      <w:proofErr w:type="spellEnd"/>
      <w:r w:rsidR="00CE05DF">
        <w:rPr>
          <w:szCs w:val="24"/>
        </w:rPr>
        <w:t xml:space="preserve"> v roce 2016</w:t>
      </w:r>
      <w:r w:rsidRPr="00E75BE2">
        <w:rPr>
          <w:sz w:val="24"/>
          <w:szCs w:val="24"/>
        </w:rPr>
        <w:t xml:space="preserve">, </w:t>
      </w:r>
      <w:r w:rsidR="00F8468C">
        <w:rPr>
          <w:sz w:val="24"/>
          <w:szCs w:val="24"/>
        </w:rPr>
        <w:t xml:space="preserve">se zhotovitelem </w:t>
      </w:r>
      <w:r w:rsidR="00F8468C" w:rsidRPr="00F8468C">
        <w:rPr>
          <w:sz w:val="24"/>
          <w:szCs w:val="24"/>
        </w:rPr>
        <w:t>Danielem Dvořákem, IČO: 74891111, se sídlem Klatovy 3, Kounicova 276, PSČ 339 01</w:t>
      </w:r>
      <w:r w:rsidR="00CE05DF" w:rsidRPr="00F8468C">
        <w:rPr>
          <w:i/>
          <w:sz w:val="24"/>
          <w:szCs w:val="24"/>
        </w:rPr>
        <w:t>.</w:t>
      </w:r>
    </w:p>
    <w:p w:rsidR="0043769B" w:rsidRDefault="0043769B" w:rsidP="00D23ECC">
      <w:pPr>
        <w:pStyle w:val="vlevo"/>
        <w:rPr>
          <w:szCs w:val="24"/>
        </w:rPr>
      </w:pPr>
    </w:p>
    <w:p w:rsidR="0043769B" w:rsidRPr="0043769B" w:rsidRDefault="00DA4ACF" w:rsidP="00D23ECC">
      <w:pPr>
        <w:pStyle w:val="vlevo"/>
        <w:rPr>
          <w:b/>
          <w:szCs w:val="24"/>
        </w:rPr>
      </w:pPr>
      <w:r>
        <w:rPr>
          <w:b/>
          <w:szCs w:val="24"/>
        </w:rPr>
        <w:t>III</w:t>
      </w:r>
      <w:r w:rsidR="0043769B" w:rsidRPr="0043769B">
        <w:rPr>
          <w:b/>
          <w:szCs w:val="24"/>
        </w:rPr>
        <w:t>. Ukládá</w:t>
      </w:r>
    </w:p>
    <w:p w:rsidR="0043769B" w:rsidRDefault="0043769B" w:rsidP="00D23ECC">
      <w:pPr>
        <w:pStyle w:val="vlevo"/>
        <w:rPr>
          <w:szCs w:val="24"/>
        </w:rPr>
      </w:pPr>
      <w:r>
        <w:rPr>
          <w:szCs w:val="24"/>
        </w:rPr>
        <w:t>předsedovi VZVZ ZMP Jiřímu Kuthanovi</w:t>
      </w:r>
    </w:p>
    <w:p w:rsidR="0043769B" w:rsidRPr="00E75BE2" w:rsidRDefault="0043769B" w:rsidP="00D23ECC">
      <w:pPr>
        <w:pStyle w:val="vlevo"/>
        <w:rPr>
          <w:szCs w:val="24"/>
        </w:rPr>
      </w:pPr>
      <w:r>
        <w:rPr>
          <w:szCs w:val="24"/>
        </w:rPr>
        <w:t>informovat starostu MO Plzeň 4 Bc. Michala Chalupného o přijatém usnesení.</w:t>
      </w:r>
    </w:p>
    <w:p w:rsidR="00D23ECC" w:rsidRPr="00E75BE2" w:rsidRDefault="00D23ECC" w:rsidP="00D23ECC">
      <w:pPr>
        <w:pStyle w:val="vlevo"/>
        <w:rPr>
          <w:szCs w:val="24"/>
        </w:rPr>
      </w:pPr>
      <w:r w:rsidRPr="00E75BE2">
        <w:rPr>
          <w:szCs w:val="24"/>
        </w:rPr>
        <w:t xml:space="preserve">Termín: </w:t>
      </w:r>
      <w:r w:rsidR="0043769B">
        <w:rPr>
          <w:szCs w:val="24"/>
        </w:rPr>
        <w:t xml:space="preserve">15. </w:t>
      </w:r>
      <w:r w:rsidR="006024AA">
        <w:rPr>
          <w:szCs w:val="24"/>
        </w:rPr>
        <w:t>9</w:t>
      </w:r>
      <w:r w:rsidRPr="00E75BE2">
        <w:rPr>
          <w:szCs w:val="24"/>
        </w:rPr>
        <w:t xml:space="preserve">. 2016 </w:t>
      </w:r>
      <w:r w:rsidRPr="00E75BE2">
        <w:rPr>
          <w:szCs w:val="24"/>
        </w:rPr>
        <w:tab/>
      </w:r>
      <w:r w:rsidRPr="00E75BE2">
        <w:rPr>
          <w:szCs w:val="24"/>
        </w:rPr>
        <w:tab/>
      </w:r>
      <w:r w:rsidRPr="00E75BE2">
        <w:rPr>
          <w:szCs w:val="24"/>
        </w:rPr>
        <w:tab/>
      </w:r>
      <w:r w:rsidRPr="00E75BE2">
        <w:rPr>
          <w:szCs w:val="24"/>
        </w:rPr>
        <w:tab/>
      </w:r>
      <w:r w:rsidRPr="00E75BE2">
        <w:rPr>
          <w:szCs w:val="24"/>
        </w:rPr>
        <w:tab/>
        <w:t xml:space="preserve">         </w:t>
      </w:r>
    </w:p>
    <w:p w:rsidR="00D23ECC" w:rsidRPr="00E75BE2" w:rsidRDefault="00D23ECC" w:rsidP="00D23ECC">
      <w:pPr>
        <w:pStyle w:val="Zkladntextodsazen"/>
        <w:spacing w:after="0"/>
        <w:ind w:left="0" w:firstLine="0"/>
        <w:rPr>
          <w:sz w:val="24"/>
          <w:szCs w:val="24"/>
        </w:rPr>
      </w:pPr>
      <w:r w:rsidRPr="00E75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70A5E8" wp14:editId="619976D7">
                <wp:simplePos x="0" y="0"/>
                <wp:positionH relativeFrom="column">
                  <wp:posOffset>-55245</wp:posOffset>
                </wp:positionH>
                <wp:positionV relativeFrom="paragraph">
                  <wp:posOffset>150495</wp:posOffset>
                </wp:positionV>
                <wp:extent cx="5861050" cy="0"/>
                <wp:effectExtent l="0" t="0" r="2540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1.85pt" to="457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3N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MymWTqB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" o:allowincell="f"/>
            </w:pict>
          </mc:Fallback>
        </mc:AlternateContent>
      </w:r>
    </w:p>
    <w:p w:rsidR="002E765E" w:rsidRDefault="00D23ECC" w:rsidP="00D23ECC">
      <w:pPr>
        <w:pStyle w:val="vlevo"/>
        <w:ind w:left="4956" w:firstLine="708"/>
        <w:rPr>
          <w:szCs w:val="24"/>
        </w:rPr>
      </w:pPr>
      <w:r w:rsidRPr="00E75BE2">
        <w:rPr>
          <w:szCs w:val="24"/>
        </w:rPr>
        <w:t xml:space="preserve">Zodpovídá: </w:t>
      </w:r>
      <w:r w:rsidR="002E765E">
        <w:rPr>
          <w:szCs w:val="24"/>
        </w:rPr>
        <w:t>Jiří Kuthan</w:t>
      </w:r>
    </w:p>
    <w:p w:rsidR="00D23ECC" w:rsidRPr="00E75BE2" w:rsidRDefault="002E765E" w:rsidP="00D23ECC">
      <w:pPr>
        <w:pStyle w:val="vlevo"/>
        <w:ind w:left="4956" w:firstLine="708"/>
        <w:rPr>
          <w:szCs w:val="24"/>
        </w:rPr>
      </w:pPr>
      <w:r>
        <w:rPr>
          <w:szCs w:val="24"/>
        </w:rPr>
        <w:t xml:space="preserve">                   </w:t>
      </w:r>
      <w:r w:rsidR="00590FA9">
        <w:rPr>
          <w:szCs w:val="24"/>
        </w:rPr>
        <w:t>Bc. M.</w:t>
      </w:r>
      <w:r w:rsidR="00870635">
        <w:rPr>
          <w:szCs w:val="24"/>
        </w:rPr>
        <w:t xml:space="preserve"> Chalupný</w:t>
      </w:r>
    </w:p>
    <w:p w:rsidR="00D23ECC" w:rsidRPr="002E765E" w:rsidRDefault="00D23ECC" w:rsidP="00D23ECC">
      <w:pPr>
        <w:pStyle w:val="vlevo"/>
        <w:rPr>
          <w:sz w:val="20"/>
        </w:rPr>
      </w:pPr>
      <w:r w:rsidRPr="002E765E">
        <w:rPr>
          <w:sz w:val="20"/>
        </w:rPr>
        <w:tab/>
        <w:t xml:space="preserve">        </w:t>
      </w:r>
      <w:r w:rsidRPr="002E765E">
        <w:rPr>
          <w:sz w:val="20"/>
        </w:rPr>
        <w:tab/>
      </w:r>
      <w:r w:rsidRPr="002E765E">
        <w:rPr>
          <w:sz w:val="20"/>
        </w:rPr>
        <w:tab/>
      </w:r>
      <w:r w:rsidRPr="002E765E">
        <w:rPr>
          <w:sz w:val="20"/>
        </w:rPr>
        <w:tab/>
      </w:r>
      <w:r w:rsidRPr="002E765E">
        <w:rPr>
          <w:sz w:val="20"/>
        </w:rPr>
        <w:tab/>
      </w:r>
      <w:r w:rsidRPr="002E765E">
        <w:rPr>
          <w:sz w:val="20"/>
        </w:rPr>
        <w:tab/>
      </w:r>
      <w:r w:rsidRPr="002E765E">
        <w:rPr>
          <w:sz w:val="20"/>
        </w:rPr>
        <w:tab/>
      </w:r>
      <w:r w:rsidRPr="002E765E">
        <w:rPr>
          <w:sz w:val="20"/>
        </w:rPr>
        <w:tab/>
      </w:r>
      <w:r w:rsidRPr="002E765E">
        <w:rPr>
          <w:sz w:val="20"/>
        </w:rPr>
        <w:tab/>
        <w:t xml:space="preserve">        </w:t>
      </w:r>
      <w:r w:rsidRPr="002E765E">
        <w:rPr>
          <w:sz w:val="20"/>
        </w:rPr>
        <w:tab/>
        <w:t xml:space="preserve">        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4536"/>
      </w:tblGrid>
      <w:tr w:rsidR="0043769B" w:rsidRPr="002E765E" w:rsidTr="0043769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>Zprávu předkládá: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>Jiří Kuthan</w:t>
            </w: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769B" w:rsidRPr="002E765E" w:rsidRDefault="0043769B" w:rsidP="00E75BE2">
            <w:pPr>
              <w:ind w:left="-70"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>předseda VZVZ</w:t>
            </w:r>
          </w:p>
        </w:tc>
      </w:tr>
      <w:tr w:rsidR="0043769B" w:rsidRPr="002E765E" w:rsidTr="0043769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769B" w:rsidRPr="002E765E" w:rsidRDefault="0043769B" w:rsidP="0042286D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>Zprávu zpracoval dne: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>22. 8. 2016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769B" w:rsidRPr="002E765E" w:rsidRDefault="0043769B" w:rsidP="00F8468C">
            <w:pPr>
              <w:ind w:left="-70" w:right="-211"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 xml:space="preserve">Ing. Romana Drábová, </w:t>
            </w:r>
            <w:r>
              <w:rPr>
                <w:sz w:val="20"/>
              </w:rPr>
              <w:t>OŽ</w:t>
            </w:r>
            <w:r w:rsidRPr="002E765E">
              <w:rPr>
                <w:sz w:val="20"/>
              </w:rPr>
              <w:t>PD ÚMO P4</w:t>
            </w:r>
          </w:p>
          <w:p w:rsidR="0043769B" w:rsidRPr="002E765E" w:rsidRDefault="0043769B" w:rsidP="00F8468C">
            <w:pPr>
              <w:ind w:left="-70" w:right="-211" w:firstLine="0"/>
              <w:jc w:val="both"/>
              <w:rPr>
                <w:sz w:val="20"/>
              </w:rPr>
            </w:pPr>
          </w:p>
        </w:tc>
      </w:tr>
      <w:tr w:rsidR="0043769B" w:rsidRPr="002E765E" w:rsidTr="0043769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>Schůze ZMP se zúčastní: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69B" w:rsidRPr="002E765E" w:rsidRDefault="0043769B" w:rsidP="0078786F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>Jiří Kuthan, předseda VZVZ</w:t>
            </w:r>
            <w:r w:rsidR="00934149">
              <w:rPr>
                <w:sz w:val="20"/>
              </w:rPr>
              <w:t xml:space="preserve"> ZMP</w:t>
            </w:r>
          </w:p>
          <w:p w:rsidR="0043769B" w:rsidRPr="002E765E" w:rsidRDefault="0043769B" w:rsidP="0078786F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 xml:space="preserve">Bc. M. Chalupný, starosta MO P 4 </w:t>
            </w:r>
          </w:p>
          <w:p w:rsidR="0043769B" w:rsidRPr="002E765E" w:rsidRDefault="0043769B" w:rsidP="0078786F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769B" w:rsidRPr="002E765E" w:rsidRDefault="0043769B" w:rsidP="00CF0F40">
            <w:pPr>
              <w:ind w:left="-70" w:firstLine="0"/>
              <w:jc w:val="both"/>
              <w:rPr>
                <w:sz w:val="20"/>
              </w:rPr>
            </w:pPr>
          </w:p>
        </w:tc>
      </w:tr>
      <w:tr w:rsidR="0043769B" w:rsidRPr="002E765E" w:rsidTr="0043769B">
        <w:trPr>
          <w:trHeight w:val="6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>Obsah zprávy projednán s:</w:t>
            </w: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</w:p>
          <w:p w:rsidR="001F793A" w:rsidRDefault="001F793A" w:rsidP="00D028F7">
            <w:pPr>
              <w:ind w:firstLine="0"/>
              <w:jc w:val="both"/>
              <w:rPr>
                <w:sz w:val="20"/>
              </w:rPr>
            </w:pPr>
          </w:p>
          <w:p w:rsidR="001F793A" w:rsidRDefault="001F793A" w:rsidP="00D028F7">
            <w:pPr>
              <w:ind w:firstLine="0"/>
              <w:jc w:val="both"/>
              <w:rPr>
                <w:sz w:val="20"/>
              </w:rPr>
            </w:pP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 xml:space="preserve">Zveřejněno na úřední desce:  </w:t>
            </w: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 xml:space="preserve">Projednáno ve VZVZ </w:t>
            </w:r>
            <w:r w:rsidR="001F793A">
              <w:rPr>
                <w:sz w:val="20"/>
              </w:rPr>
              <w:t xml:space="preserve">ZMP </w:t>
            </w:r>
            <w:r w:rsidRPr="002E765E">
              <w:rPr>
                <w:sz w:val="20"/>
              </w:rPr>
              <w:t>dne:</w:t>
            </w: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769B" w:rsidRDefault="0043769B" w:rsidP="00F8468C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>Bc. M. Chalupným, starosta MO P 4</w:t>
            </w:r>
          </w:p>
          <w:p w:rsidR="001F793A" w:rsidRDefault="001F793A" w:rsidP="00F8468C">
            <w:pPr>
              <w:ind w:firstLine="0"/>
              <w:jc w:val="both"/>
              <w:rPr>
                <w:sz w:val="20"/>
              </w:rPr>
            </w:pPr>
          </w:p>
          <w:p w:rsidR="0043769B" w:rsidRPr="002E765E" w:rsidRDefault="0043769B" w:rsidP="00F8468C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>Jiřím Kuthanem, předseda VZVZ</w:t>
            </w:r>
            <w:r w:rsidR="00934149">
              <w:rPr>
                <w:sz w:val="20"/>
              </w:rPr>
              <w:t xml:space="preserve"> ZMP</w:t>
            </w: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>nepodléhá zveřejnění</w:t>
            </w: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</w:p>
          <w:p w:rsidR="0043769B" w:rsidRPr="002E765E" w:rsidRDefault="0043769B" w:rsidP="00590FA9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>7. 9. 2016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 xml:space="preserve">     </w:t>
            </w:r>
            <w:r w:rsidR="005F4B62">
              <w:rPr>
                <w:sz w:val="20"/>
              </w:rPr>
              <w:t>s</w:t>
            </w:r>
            <w:r w:rsidRPr="002E765E">
              <w:rPr>
                <w:sz w:val="20"/>
              </w:rPr>
              <w:t>ouhlasí</w:t>
            </w:r>
            <w:r w:rsidR="005F4B62">
              <w:rPr>
                <w:sz w:val="20"/>
              </w:rPr>
              <w:t xml:space="preserve">           </w:t>
            </w: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  <w:r w:rsidRPr="002E765E">
              <w:rPr>
                <w:sz w:val="20"/>
              </w:rPr>
              <w:t xml:space="preserve">     </w:t>
            </w:r>
            <w:r w:rsidR="005F4B62">
              <w:rPr>
                <w:sz w:val="20"/>
              </w:rPr>
              <w:t>s</w:t>
            </w:r>
            <w:r w:rsidRPr="002E765E">
              <w:rPr>
                <w:sz w:val="20"/>
              </w:rPr>
              <w:t>ouhlasí</w:t>
            </w:r>
            <w:r w:rsidR="005F4B62">
              <w:rPr>
                <w:sz w:val="20"/>
              </w:rPr>
              <w:t xml:space="preserve">           </w:t>
            </w:r>
          </w:p>
          <w:p w:rsidR="0043769B" w:rsidRPr="002E765E" w:rsidRDefault="005F4B62" w:rsidP="00D028F7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</w:p>
          <w:p w:rsidR="0043769B" w:rsidRPr="002E765E" w:rsidRDefault="0043769B" w:rsidP="00D028F7">
            <w:pPr>
              <w:ind w:firstLine="0"/>
              <w:jc w:val="both"/>
              <w:rPr>
                <w:sz w:val="20"/>
              </w:rPr>
            </w:pPr>
          </w:p>
          <w:p w:rsidR="0043769B" w:rsidRPr="002E765E" w:rsidRDefault="0043769B" w:rsidP="00E75BE2">
            <w:pPr>
              <w:ind w:firstLine="0"/>
              <w:jc w:val="both"/>
              <w:rPr>
                <w:sz w:val="20"/>
              </w:rPr>
            </w:pPr>
          </w:p>
        </w:tc>
        <w:bookmarkStart w:id="3" w:name="_GoBack"/>
        <w:bookmarkEnd w:id="3"/>
      </w:tr>
    </w:tbl>
    <w:p w:rsidR="00590FA9" w:rsidRDefault="00590FA9" w:rsidP="0043769B">
      <w:pPr>
        <w:ind w:firstLine="0"/>
      </w:pPr>
    </w:p>
    <w:sectPr w:rsidR="00590FA9" w:rsidSect="0043769B">
      <w:pgSz w:w="11906" w:h="16838"/>
      <w:pgMar w:top="1135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C"/>
    <w:rsid w:val="00062396"/>
    <w:rsid w:val="000658DA"/>
    <w:rsid w:val="00162C69"/>
    <w:rsid w:val="001A2963"/>
    <w:rsid w:val="001F793A"/>
    <w:rsid w:val="002035CB"/>
    <w:rsid w:val="002E1087"/>
    <w:rsid w:val="002E765E"/>
    <w:rsid w:val="0036646E"/>
    <w:rsid w:val="00366FAA"/>
    <w:rsid w:val="003C5EDA"/>
    <w:rsid w:val="0042286D"/>
    <w:rsid w:val="0043692E"/>
    <w:rsid w:val="0043769B"/>
    <w:rsid w:val="004A322D"/>
    <w:rsid w:val="00590FA9"/>
    <w:rsid w:val="005F4B62"/>
    <w:rsid w:val="006024AA"/>
    <w:rsid w:val="00640F25"/>
    <w:rsid w:val="007224B9"/>
    <w:rsid w:val="007734BE"/>
    <w:rsid w:val="00870635"/>
    <w:rsid w:val="00934149"/>
    <w:rsid w:val="00B72ACF"/>
    <w:rsid w:val="00BD7F3C"/>
    <w:rsid w:val="00C024CA"/>
    <w:rsid w:val="00C7600C"/>
    <w:rsid w:val="00C77B51"/>
    <w:rsid w:val="00CE05DF"/>
    <w:rsid w:val="00CF0F40"/>
    <w:rsid w:val="00D23ECC"/>
    <w:rsid w:val="00DA4ACF"/>
    <w:rsid w:val="00E75BE2"/>
    <w:rsid w:val="00F62B76"/>
    <w:rsid w:val="00F8468C"/>
    <w:rsid w:val="00F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EC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23ECC"/>
    <w:pPr>
      <w:keepNext/>
      <w:ind w:firstLine="0"/>
      <w:jc w:val="right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23EC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D23ECC"/>
    <w:pPr>
      <w:ind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D23ECC"/>
    <w:pPr>
      <w:ind w:firstLine="0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D23EC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rsid w:val="00D23EC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D23EC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D23ECC"/>
    <w:rPr>
      <w:b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23EC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23EC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uiPriority w:val="99"/>
    <w:rsid w:val="00F62B76"/>
    <w:pPr>
      <w:ind w:firstLine="0"/>
      <w:jc w:val="center"/>
    </w:pPr>
    <w:rPr>
      <w:rFonts w:ascii="Arial" w:eastAsia="Calibri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EC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23ECC"/>
    <w:pPr>
      <w:keepNext/>
      <w:ind w:firstLine="0"/>
      <w:jc w:val="right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23EC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D23ECC"/>
    <w:pPr>
      <w:ind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D23ECC"/>
    <w:pPr>
      <w:ind w:firstLine="0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D23EC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rsid w:val="00D23EC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D23EC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D23ECC"/>
    <w:rPr>
      <w:b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23EC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23EC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uiPriority w:val="99"/>
    <w:rsid w:val="00F62B76"/>
    <w:pPr>
      <w:ind w:firstLine="0"/>
      <w:jc w:val="center"/>
    </w:pPr>
    <w:rPr>
      <w:rFonts w:ascii="Arial" w:eastAsia="Calibri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Nováková Karolina</cp:lastModifiedBy>
  <cp:revision>5</cp:revision>
  <cp:lastPrinted>2016-08-24T12:30:00Z</cp:lastPrinted>
  <dcterms:created xsi:type="dcterms:W3CDTF">2016-08-24T12:27:00Z</dcterms:created>
  <dcterms:modified xsi:type="dcterms:W3CDTF">2016-08-25T08:15:00Z</dcterms:modified>
</cp:coreProperties>
</file>