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9B346A" w:rsidP="002E6EE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8. 9. 2016</w:t>
            </w:r>
          </w:p>
        </w:tc>
        <w:tc>
          <w:tcPr>
            <w:tcW w:w="3509" w:type="dxa"/>
            <w:hideMark/>
          </w:tcPr>
          <w:p w:rsidR="0052356F" w:rsidRDefault="0052356F" w:rsidP="009B346A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B07D52">
              <w:rPr>
                <w:lang w:eastAsia="en-US"/>
              </w:rPr>
              <w:t>9</w:t>
            </w:r>
            <w:bookmarkStart w:id="3" w:name="_GoBack"/>
            <w:bookmarkEnd w:id="3"/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B4616E" w:rsidP="002E6EE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8. 9. 2016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5F7FB8" w:rsidP="00947D56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C11DAC">
              <w:t xml:space="preserve">Uzavření </w:t>
            </w:r>
            <w:proofErr w:type="spellStart"/>
            <w:r w:rsidRPr="00C11DAC">
              <w:t>smluv</w:t>
            </w:r>
            <w:r w:rsidR="00947D56">
              <w:t>y</w:t>
            </w:r>
            <w:proofErr w:type="spellEnd"/>
            <w:r w:rsidRPr="00C11DAC">
              <w:t xml:space="preserve"> budoucí kupní na převod pozemků v souvislosti </w:t>
            </w:r>
            <w:r>
              <w:br/>
            </w:r>
            <w:r w:rsidRPr="00C11DAC">
              <w:t xml:space="preserve">s výstavbou „Nová Valcha – 4. fáze“ v </w:t>
            </w:r>
            <w:proofErr w:type="spellStart"/>
            <w:proofErr w:type="gramStart"/>
            <w:r w:rsidRPr="00C11DAC">
              <w:t>k.ú</w:t>
            </w:r>
            <w:proofErr w:type="spellEnd"/>
            <w:r w:rsidRPr="00C11DAC">
              <w:t>.</w:t>
            </w:r>
            <w:proofErr w:type="gramEnd"/>
            <w:r w:rsidRPr="00C11DAC">
              <w:t xml:space="preserve"> Valcha mezi městem Plzní a spol. Druhá Valcha </w:t>
            </w:r>
            <w:proofErr w:type="spellStart"/>
            <w:r w:rsidRPr="00C11DAC">
              <w:t>Development</w:t>
            </w:r>
            <w:proofErr w:type="spellEnd"/>
            <w:r w:rsidRPr="00C11DAC">
              <w:t xml:space="preserve"> a.s.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797DAE" wp14:editId="6CD750CD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9F6257" w:rsidRDefault="005F7FB8" w:rsidP="00947D56">
      <w:pPr>
        <w:pStyle w:val="Zkladntext21"/>
        <w:numPr>
          <w:ilvl w:val="0"/>
          <w:numId w:val="6"/>
        </w:numPr>
        <w:ind w:left="426" w:right="-52" w:hanging="426"/>
      </w:pPr>
      <w:r w:rsidRPr="009F6257">
        <w:t xml:space="preserve">Žádost spol. Druhá Valcha </w:t>
      </w:r>
      <w:proofErr w:type="spellStart"/>
      <w:r w:rsidRPr="009F6257">
        <w:t>Development</w:t>
      </w:r>
      <w:proofErr w:type="spellEnd"/>
      <w:r w:rsidRPr="009F6257">
        <w:t xml:space="preserve"> a.s. o uzavření budoucích kupních smluv na převod TDI vybudované v rámci výstavby „Nová Valcha - 4. fáze“ a pozemků zasažených touto TDI do majetku města Plzně.</w:t>
      </w:r>
      <w:r w:rsidR="00947D56" w:rsidRPr="009F6257">
        <w:t xml:space="preserve"> </w:t>
      </w:r>
    </w:p>
    <w:p w:rsidR="00947D56" w:rsidRPr="009F6257" w:rsidRDefault="00947D56" w:rsidP="00947D56">
      <w:pPr>
        <w:pStyle w:val="Zkladntext21"/>
        <w:numPr>
          <w:ilvl w:val="0"/>
          <w:numId w:val="6"/>
        </w:numPr>
        <w:ind w:left="426" w:right="-52" w:hanging="426"/>
      </w:pPr>
      <w:r w:rsidRPr="009F6257">
        <w:t xml:space="preserve">Uzavření smlouvy o smlouvě budoucí kupní na převod TDI </w:t>
      </w:r>
      <w:r w:rsidR="009F6257" w:rsidRPr="009F6257">
        <w:t xml:space="preserve">vybudované v rámci výstavby „Nová Valcha - 4. fáze“ </w:t>
      </w:r>
      <w:r w:rsidRPr="009F6257">
        <w:t>bylo schváleno usnesením RMP č. 868 dne 11. 8. 2016.</w:t>
      </w:r>
    </w:p>
    <w:p w:rsidR="009F6257" w:rsidRDefault="009F6257" w:rsidP="009F6257">
      <w:pPr>
        <w:pStyle w:val="Zkladntext21"/>
        <w:numPr>
          <w:ilvl w:val="0"/>
          <w:numId w:val="6"/>
        </w:numPr>
        <w:ind w:left="426" w:right="-52" w:hanging="426"/>
      </w:pPr>
      <w:r w:rsidRPr="009F6257">
        <w:t>Vydané územní rozhodnutí č. 6011 (č.</w:t>
      </w:r>
      <w:r>
        <w:t xml:space="preserve"> </w:t>
      </w:r>
      <w:r w:rsidRPr="009F6257">
        <w:t>j. MMP/162891/16) ze dne 4. 7. 2016 pro stavbu „Nová Valcha – 4. fáze“.</w:t>
      </w:r>
    </w:p>
    <w:p w:rsidR="000E1914" w:rsidRPr="009F6257" w:rsidRDefault="000E1914" w:rsidP="000E1914">
      <w:pPr>
        <w:pStyle w:val="Zkladntext21"/>
        <w:ind w:left="426" w:right="-52" w:firstLine="0"/>
      </w:pPr>
    </w:p>
    <w:p w:rsidR="0052356F" w:rsidRPr="00A462B0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D37E10" w:rsidRPr="00D37E10" w:rsidRDefault="00D37E10" w:rsidP="00D37E10">
      <w:pPr>
        <w:pStyle w:val="vlevo"/>
        <w:rPr>
          <w:szCs w:val="24"/>
        </w:rPr>
      </w:pPr>
      <w:r w:rsidRPr="00D37E10">
        <w:rPr>
          <w:szCs w:val="24"/>
        </w:rPr>
        <w:t>uzavření smlouvy o smlouvě budoucí kupní na př</w:t>
      </w:r>
      <w:r>
        <w:rPr>
          <w:szCs w:val="24"/>
        </w:rPr>
        <w:t xml:space="preserve">evod pozemků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2429/571 </w:t>
      </w:r>
      <w:r w:rsidRPr="00D37E10">
        <w:rPr>
          <w:szCs w:val="24"/>
        </w:rPr>
        <w:t>o výměře 979 m</w:t>
      </w:r>
      <w:r w:rsidRPr="00D37E10">
        <w:rPr>
          <w:szCs w:val="24"/>
          <w:vertAlign w:val="superscript"/>
        </w:rPr>
        <w:t>2</w:t>
      </w:r>
      <w:r w:rsidRPr="00D37E10">
        <w:rPr>
          <w:szCs w:val="24"/>
        </w:rPr>
        <w:t xml:space="preserve">, ostatní plocha, jiná plocha, </w:t>
      </w:r>
      <w:proofErr w:type="spellStart"/>
      <w:r w:rsidRPr="00D37E10">
        <w:rPr>
          <w:szCs w:val="24"/>
        </w:rPr>
        <w:t>parc</w:t>
      </w:r>
      <w:proofErr w:type="spellEnd"/>
      <w:r w:rsidRPr="00D37E10">
        <w:rPr>
          <w:szCs w:val="24"/>
        </w:rPr>
        <w:t>. č. 2429/610 o výměře 61 m</w:t>
      </w:r>
      <w:r w:rsidRPr="00D37E10">
        <w:rPr>
          <w:szCs w:val="24"/>
          <w:vertAlign w:val="superscript"/>
        </w:rPr>
        <w:t>2</w:t>
      </w:r>
      <w:r w:rsidRPr="00D37E10">
        <w:rPr>
          <w:szCs w:val="24"/>
        </w:rPr>
        <w:t xml:space="preserve">, ostatní plocha, zeleň, oba v </w:t>
      </w:r>
      <w:proofErr w:type="spellStart"/>
      <w:proofErr w:type="gramStart"/>
      <w:r w:rsidRPr="00D37E10">
        <w:rPr>
          <w:szCs w:val="24"/>
        </w:rPr>
        <w:t>k.ú</w:t>
      </w:r>
      <w:proofErr w:type="spellEnd"/>
      <w:r w:rsidRPr="00D37E10">
        <w:rPr>
          <w:szCs w:val="24"/>
        </w:rPr>
        <w:t>.</w:t>
      </w:r>
      <w:proofErr w:type="gramEnd"/>
      <w:r w:rsidRPr="00D37E10">
        <w:rPr>
          <w:szCs w:val="24"/>
        </w:rPr>
        <w:t xml:space="preserve"> Valcha, zasažených stavbami nově vybudované TDI do majetku města Plzně mezi městem Plzní jako budoucím kupujícím a společností Druhá Valcha </w:t>
      </w:r>
      <w:proofErr w:type="spellStart"/>
      <w:r w:rsidRPr="00D37E10">
        <w:rPr>
          <w:szCs w:val="24"/>
        </w:rPr>
        <w:t>Development</w:t>
      </w:r>
      <w:proofErr w:type="spellEnd"/>
      <w:r w:rsidRPr="00D37E10">
        <w:rPr>
          <w:szCs w:val="24"/>
        </w:rPr>
        <w:t xml:space="preserve"> a.s., se sídlem Praha 5, Na </w:t>
      </w:r>
      <w:proofErr w:type="spellStart"/>
      <w:r w:rsidRPr="00D37E10">
        <w:rPr>
          <w:szCs w:val="24"/>
        </w:rPr>
        <w:t>Vidouli</w:t>
      </w:r>
      <w:proofErr w:type="spellEnd"/>
      <w:r w:rsidRPr="00D37E10">
        <w:rPr>
          <w:szCs w:val="24"/>
        </w:rPr>
        <w:t xml:space="preserve"> 1/1, IČO 02455871, jako budoucím prodávajícím.</w:t>
      </w:r>
    </w:p>
    <w:p w:rsidR="00D37E10" w:rsidRPr="00D37E10" w:rsidRDefault="00D37E10" w:rsidP="00D37E10">
      <w:pPr>
        <w:pStyle w:val="vlevo"/>
        <w:rPr>
          <w:szCs w:val="24"/>
        </w:rPr>
      </w:pPr>
      <w:r w:rsidRPr="00D37E10">
        <w:rPr>
          <w:szCs w:val="24"/>
        </w:rPr>
        <w:t>Pozemky budou převedeny do majetku měs</w:t>
      </w:r>
      <w:r>
        <w:rPr>
          <w:szCs w:val="24"/>
        </w:rPr>
        <w:t xml:space="preserve">ta Plzně za smluvní kupní cenu </w:t>
      </w:r>
      <w:r w:rsidRPr="00D37E10">
        <w:rPr>
          <w:szCs w:val="24"/>
        </w:rPr>
        <w:t>40 Kč/m</w:t>
      </w:r>
      <w:r w:rsidRPr="00D37E10">
        <w:rPr>
          <w:szCs w:val="24"/>
          <w:vertAlign w:val="superscript"/>
        </w:rPr>
        <w:t>2</w:t>
      </w:r>
      <w:r w:rsidRPr="00D37E10">
        <w:rPr>
          <w:szCs w:val="24"/>
        </w:rPr>
        <w:t xml:space="preserve">. </w:t>
      </w:r>
    </w:p>
    <w:p w:rsidR="00D37E10" w:rsidRPr="00D37E10" w:rsidRDefault="00D37E10" w:rsidP="00D37E10">
      <w:pPr>
        <w:pStyle w:val="vlevo"/>
        <w:rPr>
          <w:szCs w:val="24"/>
        </w:rPr>
      </w:pPr>
      <w:r w:rsidRPr="00D37E10">
        <w:rPr>
          <w:szCs w:val="24"/>
        </w:rPr>
        <w:t>Daň z nabytí nemovitých věcí bude uhrazena</w:t>
      </w:r>
      <w:r>
        <w:rPr>
          <w:szCs w:val="24"/>
        </w:rPr>
        <w:t xml:space="preserve"> dle zákonného opatření Senátu </w:t>
      </w:r>
      <w:r w:rsidRPr="00D37E10">
        <w:rPr>
          <w:szCs w:val="24"/>
        </w:rPr>
        <w:t>č. 340/2013 Sb., o dani z nabytí nemovitých věcí.</w:t>
      </w:r>
    </w:p>
    <w:p w:rsidR="008D75BE" w:rsidRDefault="00D37E10" w:rsidP="00D37E10">
      <w:pPr>
        <w:pStyle w:val="vlevo"/>
        <w:rPr>
          <w:szCs w:val="24"/>
        </w:rPr>
      </w:pPr>
      <w:r w:rsidRPr="00D37E10">
        <w:rPr>
          <w:szCs w:val="24"/>
        </w:rPr>
        <w:t>Součástí smlouvy o smlouvě budoucí kupní budou ustanovení a podmínky uvedené v příloze č. 1 tohoto usnesení.</w:t>
      </w:r>
    </w:p>
    <w:p w:rsidR="000E1914" w:rsidRDefault="000E1914" w:rsidP="00D37E10">
      <w:pPr>
        <w:pStyle w:val="vlevo"/>
        <w:rPr>
          <w:szCs w:val="24"/>
        </w:rPr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D37E10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B32339">
        <w:rPr>
          <w:sz w:val="24"/>
          <w:szCs w:val="24"/>
        </w:rPr>
        <w:t xml:space="preserve"> </w:t>
      </w:r>
      <w:r w:rsidR="00D37E10">
        <w:rPr>
          <w:sz w:val="24"/>
          <w:szCs w:val="24"/>
        </w:rPr>
        <w:t>1</w:t>
      </w:r>
      <w:r w:rsidRPr="00B32339">
        <w:rPr>
          <w:sz w:val="24"/>
          <w:szCs w:val="24"/>
        </w:rPr>
        <w:t>. 201</w:t>
      </w:r>
      <w:r w:rsidR="008D75BE">
        <w:rPr>
          <w:sz w:val="24"/>
          <w:szCs w:val="24"/>
        </w:rPr>
        <w:t>7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</w:t>
            </w:r>
            <w:r w:rsidR="00D37E10">
              <w:rPr>
                <w:sz w:val="24"/>
                <w:szCs w:val="24"/>
              </w:rPr>
              <w:t>a</w:t>
            </w:r>
            <w:r w:rsidRPr="00160C27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7605BB" w:rsidRDefault="00D37E10" w:rsidP="002E6EE0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16. 8. 2016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50B6A">
            <w:pPr>
              <w:ind w:right="-1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D37E10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37E10"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895E5F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895E5F">
              <w:rPr>
                <w:sz w:val="24"/>
                <w:szCs w:val="24"/>
              </w:rPr>
              <w:t>Projednáno v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895E5F" w:rsidRDefault="00D37E10" w:rsidP="00947D56">
            <w:pPr>
              <w:tabs>
                <w:tab w:val="left" w:pos="3573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11. 8. 2016</w:t>
            </w:r>
            <w:r w:rsidR="00947D56">
              <w:rPr>
                <w:sz w:val="24"/>
                <w:szCs w:val="24"/>
              </w:rPr>
              <w:tab/>
            </w:r>
            <w:r w:rsidR="00947D56" w:rsidRPr="00947D56">
              <w:rPr>
                <w:sz w:val="24"/>
                <w:szCs w:val="24"/>
              </w:rPr>
              <w:t>č. usnesení: 868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B07D52" w:rsidP="006C0D64">
      <w:pPr>
        <w:ind w:firstLine="0"/>
      </w:pPr>
    </w:p>
    <w:sectPr w:rsidR="004B48DF" w:rsidSect="000E191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0E1914"/>
    <w:rsid w:val="00150B6A"/>
    <w:rsid w:val="00160C27"/>
    <w:rsid w:val="00172B23"/>
    <w:rsid w:val="001A7ABB"/>
    <w:rsid w:val="001B7363"/>
    <w:rsid w:val="001C40D4"/>
    <w:rsid w:val="001D5AC0"/>
    <w:rsid w:val="00284AEC"/>
    <w:rsid w:val="002C0F4B"/>
    <w:rsid w:val="002E6EE0"/>
    <w:rsid w:val="002F501E"/>
    <w:rsid w:val="003A51A2"/>
    <w:rsid w:val="003B3FF6"/>
    <w:rsid w:val="00400F85"/>
    <w:rsid w:val="004F1474"/>
    <w:rsid w:val="0052356F"/>
    <w:rsid w:val="00545A5F"/>
    <w:rsid w:val="00575F69"/>
    <w:rsid w:val="00592660"/>
    <w:rsid w:val="005C6F55"/>
    <w:rsid w:val="005E7EEA"/>
    <w:rsid w:val="005F7FB8"/>
    <w:rsid w:val="00656B47"/>
    <w:rsid w:val="006C0D64"/>
    <w:rsid w:val="006C1FD7"/>
    <w:rsid w:val="006C3CFF"/>
    <w:rsid w:val="006D0D6E"/>
    <w:rsid w:val="006D78F9"/>
    <w:rsid w:val="00703B9B"/>
    <w:rsid w:val="007605BB"/>
    <w:rsid w:val="007860A9"/>
    <w:rsid w:val="007B49AD"/>
    <w:rsid w:val="007E6374"/>
    <w:rsid w:val="00895E5F"/>
    <w:rsid w:val="008D75BE"/>
    <w:rsid w:val="00947D56"/>
    <w:rsid w:val="009A7FAD"/>
    <w:rsid w:val="009B346A"/>
    <w:rsid w:val="009D6FF1"/>
    <w:rsid w:val="009F6257"/>
    <w:rsid w:val="00AD3A25"/>
    <w:rsid w:val="00B05015"/>
    <w:rsid w:val="00B07D52"/>
    <w:rsid w:val="00B172B5"/>
    <w:rsid w:val="00B4616E"/>
    <w:rsid w:val="00C16674"/>
    <w:rsid w:val="00CE4FF1"/>
    <w:rsid w:val="00D3763D"/>
    <w:rsid w:val="00D37E10"/>
    <w:rsid w:val="00D6708A"/>
    <w:rsid w:val="00D91FAC"/>
    <w:rsid w:val="00D928C8"/>
    <w:rsid w:val="00E33ABE"/>
    <w:rsid w:val="00ED25AB"/>
    <w:rsid w:val="00EE7A1F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3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B9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3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B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Kotáb Richard</dc:creator>
  <cp:lastModifiedBy>Fotrová Sabina</cp:lastModifiedBy>
  <cp:revision>11</cp:revision>
  <cp:lastPrinted>2016-08-17T11:55:00Z</cp:lastPrinted>
  <dcterms:created xsi:type="dcterms:W3CDTF">2015-06-08T08:24:00Z</dcterms:created>
  <dcterms:modified xsi:type="dcterms:W3CDTF">2016-08-29T13:26:00Z</dcterms:modified>
</cp:coreProperties>
</file>