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9" w:rsidRDefault="006704E9" w:rsidP="006704E9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Zastupitelstvo městského obvodu                                                 Předseda</w:t>
      </w:r>
    </w:p>
    <w:p w:rsidR="006704E9" w:rsidRDefault="006704E9" w:rsidP="006704E9">
      <w:pPr>
        <w:rPr>
          <w:b/>
          <w:bCs/>
        </w:rPr>
      </w:pPr>
      <w:r>
        <w:rPr>
          <w:b/>
          <w:bCs/>
        </w:rPr>
        <w:t>Plzeň 2 – Slovany                                                                            FV ZMO Plzeň 2- Slovany</w:t>
      </w:r>
    </w:p>
    <w:p w:rsidR="006704E9" w:rsidRDefault="006704E9" w:rsidP="006704E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</w:rPr>
        <w:t>EaP</w:t>
      </w:r>
      <w:proofErr w:type="spellEnd"/>
      <w:r>
        <w:rPr>
          <w:b/>
          <w:bCs/>
        </w:rPr>
        <w:t>/</w:t>
      </w:r>
      <w:r w:rsidR="004A28AE">
        <w:rPr>
          <w:b/>
          <w:bCs/>
        </w:rPr>
        <w:t>5</w:t>
      </w:r>
    </w:p>
    <w:p w:rsidR="006704E9" w:rsidRDefault="006704E9" w:rsidP="006704E9">
      <w:pPr>
        <w:jc w:val="both"/>
        <w:rPr>
          <w:b/>
          <w:bCs/>
        </w:rPr>
      </w:pPr>
    </w:p>
    <w:p w:rsidR="003000BA" w:rsidRDefault="003000BA" w:rsidP="006704E9">
      <w:pPr>
        <w:jc w:val="both"/>
        <w:rPr>
          <w:b/>
          <w:bCs/>
        </w:rPr>
      </w:pPr>
      <w:bookmarkStart w:id="0" w:name="_GoBack"/>
      <w:bookmarkEnd w:id="0"/>
    </w:p>
    <w:p w:rsidR="006704E9" w:rsidRDefault="006704E9" w:rsidP="006704E9">
      <w:pPr>
        <w:jc w:val="both"/>
        <w:rPr>
          <w:b/>
          <w:bCs/>
        </w:rPr>
      </w:pPr>
    </w:p>
    <w:p w:rsidR="006704E9" w:rsidRDefault="006704E9" w:rsidP="006704E9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I N F O R M A T I V N Í     Z P R Á V A</w:t>
      </w:r>
    </w:p>
    <w:p w:rsidR="006704E9" w:rsidRDefault="006704E9" w:rsidP="006704E9">
      <w:pPr>
        <w:jc w:val="both"/>
      </w:pPr>
    </w:p>
    <w:p w:rsidR="006704E9" w:rsidRDefault="006704E9" w:rsidP="006704E9">
      <w:pPr>
        <w:pStyle w:val="vlevo"/>
        <w:jc w:val="both"/>
        <w:rPr>
          <w:szCs w:val="24"/>
        </w:rPr>
      </w:pPr>
    </w:p>
    <w:p w:rsidR="006704E9" w:rsidRDefault="006704E9" w:rsidP="006704E9">
      <w:pPr>
        <w:jc w:val="both"/>
      </w:pPr>
    </w:p>
    <w:p w:rsidR="006704E9" w:rsidRDefault="006704E9" w:rsidP="006704E9">
      <w:pPr>
        <w:jc w:val="both"/>
      </w:pPr>
      <w:r>
        <w:t>Č.:                                                                                                                   ze dne 2</w:t>
      </w:r>
      <w:r w:rsidR="004A28AE">
        <w:t>0</w:t>
      </w:r>
      <w:r>
        <w:t xml:space="preserve">. </w:t>
      </w:r>
      <w:r w:rsidR="004A28AE">
        <w:t>9</w:t>
      </w:r>
      <w:r>
        <w:t>. 2016</w:t>
      </w:r>
    </w:p>
    <w:p w:rsidR="006704E9" w:rsidRDefault="006704E9" w:rsidP="006704E9">
      <w:pPr>
        <w:jc w:val="both"/>
      </w:pPr>
    </w:p>
    <w:p w:rsidR="006704E9" w:rsidRDefault="006704E9" w:rsidP="006704E9">
      <w:pPr>
        <w:pBdr>
          <w:bottom w:val="single" w:sz="6" w:space="1" w:color="auto"/>
        </w:pBdr>
      </w:pPr>
      <w:r>
        <w:t>Ve  věci:  činnost  Finančního výboru ZMO Plzeň 2 – Slovany za období 0</w:t>
      </w:r>
      <w:r w:rsidR="004A28AE">
        <w:t>7</w:t>
      </w:r>
      <w:r>
        <w:t xml:space="preserve"> – 0</w:t>
      </w:r>
      <w:r w:rsidR="004A28AE">
        <w:t>9</w:t>
      </w:r>
      <w:r>
        <w:t>/2016</w:t>
      </w:r>
    </w:p>
    <w:p w:rsidR="006704E9" w:rsidRDefault="006704E9" w:rsidP="006704E9">
      <w:pPr>
        <w:pBdr>
          <w:bottom w:val="single" w:sz="6" w:space="1" w:color="auto"/>
        </w:pBdr>
      </w:pPr>
    </w:p>
    <w:p w:rsidR="006704E9" w:rsidRDefault="006704E9" w:rsidP="006704E9"/>
    <w:p w:rsidR="006704E9" w:rsidRDefault="006704E9" w:rsidP="006704E9">
      <w:pPr>
        <w:jc w:val="both"/>
      </w:pPr>
      <w:r w:rsidRPr="00473233">
        <w:t>Finanční</w:t>
      </w:r>
      <w:r>
        <w:t xml:space="preserve"> </w:t>
      </w:r>
      <w:r w:rsidRPr="00473233">
        <w:t xml:space="preserve">výbor Zastupitelstva městského obvodu Plzeň 2 – </w:t>
      </w:r>
      <w:r>
        <w:t xml:space="preserve">Slovany </w:t>
      </w:r>
      <w:r w:rsidRPr="00473233">
        <w:t xml:space="preserve">se sešel v období </w:t>
      </w:r>
    </w:p>
    <w:p w:rsidR="008A6EB7" w:rsidRDefault="006704E9" w:rsidP="006704E9">
      <w:pPr>
        <w:jc w:val="both"/>
      </w:pPr>
      <w:r>
        <w:t>0</w:t>
      </w:r>
      <w:r w:rsidR="004A28AE">
        <w:t>7</w:t>
      </w:r>
      <w:r>
        <w:t xml:space="preserve"> – 0</w:t>
      </w:r>
      <w:r w:rsidR="004A28AE">
        <w:t>9</w:t>
      </w:r>
      <w:r>
        <w:t xml:space="preserve">/2016  </w:t>
      </w:r>
      <w:r w:rsidRPr="00AA71E2">
        <w:t xml:space="preserve">celkem </w:t>
      </w:r>
      <w:r w:rsidR="004A28AE">
        <w:t>1</w:t>
      </w:r>
      <w:r w:rsidRPr="00AA71E2">
        <w:t>x</w:t>
      </w:r>
      <w:r w:rsidRPr="00473233">
        <w:rPr>
          <w:color w:val="FF0000"/>
        </w:rPr>
        <w:t xml:space="preserve">  </w:t>
      </w:r>
      <w:r w:rsidR="008A6EB7" w:rsidRPr="008A6EB7">
        <w:t xml:space="preserve">- </w:t>
      </w:r>
      <w:r w:rsidR="004A28AE">
        <w:t>7. 9. 2016.</w:t>
      </w:r>
    </w:p>
    <w:p w:rsidR="004A28AE" w:rsidRPr="008A6EB7" w:rsidRDefault="004A28AE" w:rsidP="006704E9">
      <w:pPr>
        <w:jc w:val="both"/>
      </w:pPr>
    </w:p>
    <w:p w:rsidR="004A28AE" w:rsidRDefault="006704E9" w:rsidP="006704E9">
      <w:pPr>
        <w:pStyle w:val="Zkladntext"/>
        <w:jc w:val="both"/>
      </w:pPr>
      <w:r>
        <w:t xml:space="preserve">Na programu jednání FV ZMO Plzeň 2 – Slovany dne </w:t>
      </w:r>
      <w:r w:rsidR="004A28AE">
        <w:t>7</w:t>
      </w:r>
      <w:r>
        <w:t xml:space="preserve">. </w:t>
      </w:r>
      <w:r w:rsidR="004A28AE">
        <w:t xml:space="preserve">9. 2016 bylo přijetí finančního daru od podniku Lesy ČR, </w:t>
      </w:r>
      <w:proofErr w:type="spellStart"/>
      <w:r w:rsidR="004A28AE">
        <w:t>s.p</w:t>
      </w:r>
      <w:proofErr w:type="spellEnd"/>
      <w:r w:rsidR="004A28AE">
        <w:t xml:space="preserve">., novela obecně závazné vyhlášky Statutárního města Plzně </w:t>
      </w:r>
    </w:p>
    <w:p w:rsidR="004A28AE" w:rsidRDefault="004A28AE" w:rsidP="006704E9">
      <w:pPr>
        <w:pStyle w:val="Zkladntext"/>
        <w:jc w:val="both"/>
      </w:pPr>
      <w:r>
        <w:t xml:space="preserve">č. 2/2014 o místním poplatku za užívání veřejného prostranství, poskytnutí dotací, rozbor hospodaření MO Plzeň 2 – Slovany za leden – červen 2016 a souhrnné rozpočtové opatření </w:t>
      </w:r>
    </w:p>
    <w:p w:rsidR="009E0676" w:rsidRDefault="004A28AE" w:rsidP="006704E9">
      <w:pPr>
        <w:pStyle w:val="Zkladntext"/>
        <w:jc w:val="both"/>
      </w:pPr>
      <w:r>
        <w:t>č. 8 rozpočtu schváleného MO Plzeň 2- Slovany.</w:t>
      </w:r>
    </w:p>
    <w:p w:rsidR="004A28AE" w:rsidRDefault="004A28AE" w:rsidP="006704E9">
      <w:pPr>
        <w:pStyle w:val="Zkladntext"/>
        <w:jc w:val="both"/>
      </w:pPr>
    </w:p>
    <w:p w:rsidR="002C76F9" w:rsidRPr="00FB6C75" w:rsidRDefault="006704E9" w:rsidP="006704E9">
      <w:pPr>
        <w:pStyle w:val="Zkladntext"/>
        <w:jc w:val="both"/>
      </w:pPr>
      <w:r w:rsidRPr="00FB6C75">
        <w:t xml:space="preserve">Finanční výbor byl usnášeníschopný, z  celkového počtu 11 členů bylo přítomno </w:t>
      </w:r>
      <w:r w:rsidR="00FB6C75" w:rsidRPr="00FB6C75">
        <w:t>8</w:t>
      </w:r>
      <w:r w:rsidRPr="00FB6C75">
        <w:t xml:space="preserve"> členů, </w:t>
      </w:r>
    </w:p>
    <w:p w:rsidR="006704E9" w:rsidRDefault="00FB6C75" w:rsidP="006704E9">
      <w:pPr>
        <w:pStyle w:val="Zkladntext"/>
        <w:jc w:val="both"/>
      </w:pPr>
      <w:r w:rsidRPr="00FB6C75">
        <w:t>3</w:t>
      </w:r>
      <w:r w:rsidR="00D01342" w:rsidRPr="00FB6C75">
        <w:t xml:space="preserve"> byl</w:t>
      </w:r>
      <w:r w:rsidRPr="00FB6C75">
        <w:t>i</w:t>
      </w:r>
      <w:r w:rsidR="006704E9" w:rsidRPr="00FB6C75">
        <w:t xml:space="preserve"> omluven</w:t>
      </w:r>
      <w:r w:rsidRPr="00FB6C75">
        <w:t>i</w:t>
      </w:r>
      <w:r w:rsidR="006704E9" w:rsidRPr="00FB6C75">
        <w:t>, byl</w:t>
      </w:r>
      <w:r w:rsidR="00D01342" w:rsidRPr="00FB6C75">
        <w:t>o</w:t>
      </w:r>
      <w:r w:rsidR="006704E9" w:rsidRPr="00FB6C75">
        <w:t xml:space="preserve"> přijat</w:t>
      </w:r>
      <w:r w:rsidR="00D01342" w:rsidRPr="00FB6C75">
        <w:t>o</w:t>
      </w:r>
      <w:r w:rsidR="006704E9" w:rsidRPr="00FB6C75">
        <w:t xml:space="preserve"> </w:t>
      </w:r>
      <w:r w:rsidR="004A28AE" w:rsidRPr="00FB6C75">
        <w:t>5</w:t>
      </w:r>
      <w:r w:rsidR="006704E9" w:rsidRPr="00FB6C75">
        <w:t xml:space="preserve"> usnesení.</w:t>
      </w:r>
    </w:p>
    <w:p w:rsidR="00591F30" w:rsidRDefault="00591F30" w:rsidP="006704E9">
      <w:pPr>
        <w:pStyle w:val="Zkladntext"/>
        <w:jc w:val="both"/>
      </w:pPr>
    </w:p>
    <w:p w:rsidR="006704E9" w:rsidRPr="005B1FBE" w:rsidRDefault="006704E9" w:rsidP="006704E9">
      <w:pPr>
        <w:jc w:val="both"/>
      </w:pPr>
    </w:p>
    <w:p w:rsidR="006704E9" w:rsidRDefault="006704E9" w:rsidP="006704E9">
      <w:pPr>
        <w:pStyle w:val="vlevo"/>
        <w:jc w:val="both"/>
        <w:rPr>
          <w:szCs w:val="24"/>
        </w:rPr>
      </w:pPr>
      <w:r>
        <w:rPr>
          <w:szCs w:val="24"/>
        </w:rPr>
        <w:t>Všechna přijatá usnesení za období 0</w:t>
      </w:r>
      <w:r w:rsidR="004A28AE">
        <w:rPr>
          <w:szCs w:val="24"/>
        </w:rPr>
        <w:t>7</w:t>
      </w:r>
      <w:r>
        <w:rPr>
          <w:szCs w:val="24"/>
        </w:rPr>
        <w:t xml:space="preserve"> – 0</w:t>
      </w:r>
      <w:r w:rsidR="004A28AE">
        <w:rPr>
          <w:szCs w:val="24"/>
        </w:rPr>
        <w:t>9</w:t>
      </w:r>
      <w:r>
        <w:rPr>
          <w:szCs w:val="24"/>
        </w:rPr>
        <w:t>/2016 jsou uvedena v příloze č. 1.</w:t>
      </w:r>
    </w:p>
    <w:p w:rsidR="006704E9" w:rsidRDefault="006704E9" w:rsidP="006704E9">
      <w:pPr>
        <w:pStyle w:val="vlevo"/>
        <w:jc w:val="both"/>
        <w:rPr>
          <w:szCs w:val="24"/>
        </w:rPr>
      </w:pPr>
    </w:p>
    <w:p w:rsidR="006704E9" w:rsidRDefault="006704E9" w:rsidP="006704E9">
      <w:pPr>
        <w:pStyle w:val="vlevo"/>
        <w:rPr>
          <w:szCs w:val="24"/>
        </w:rPr>
      </w:pPr>
    </w:p>
    <w:p w:rsidR="006704E9" w:rsidRDefault="006704E9" w:rsidP="006704E9"/>
    <w:p w:rsidR="006704E9" w:rsidRDefault="006704E9" w:rsidP="006704E9"/>
    <w:p w:rsidR="006704E9" w:rsidRDefault="006704E9" w:rsidP="006704E9"/>
    <w:p w:rsidR="006704E9" w:rsidRDefault="006704E9" w:rsidP="006704E9"/>
    <w:p w:rsidR="006704E9" w:rsidRDefault="006704E9" w:rsidP="006704E9"/>
    <w:p w:rsidR="004A28AE" w:rsidRDefault="004A28AE" w:rsidP="006704E9"/>
    <w:p w:rsidR="004A28AE" w:rsidRDefault="004A28AE" w:rsidP="006704E9"/>
    <w:p w:rsidR="004A28AE" w:rsidRDefault="004A28AE" w:rsidP="006704E9"/>
    <w:p w:rsidR="004A28AE" w:rsidRDefault="004A28AE" w:rsidP="006704E9"/>
    <w:p w:rsidR="004A28AE" w:rsidRDefault="004A28AE" w:rsidP="006704E9"/>
    <w:p w:rsidR="004A28AE" w:rsidRDefault="004A28AE" w:rsidP="006704E9"/>
    <w:p w:rsidR="004A28AE" w:rsidRDefault="004A28AE" w:rsidP="006704E9"/>
    <w:p w:rsidR="006704E9" w:rsidRDefault="006704E9" w:rsidP="006704E9"/>
    <w:p w:rsidR="008A64D7" w:rsidRDefault="008A64D7" w:rsidP="006704E9"/>
    <w:p w:rsidR="006704E9" w:rsidRDefault="006704E9" w:rsidP="006704E9">
      <w:pPr>
        <w:jc w:val="both"/>
      </w:pPr>
      <w:r>
        <w:t>Zprávu předkládá:                        Bc. Vlastimil Lokajíček                 předseda  FV ZMO P2</w:t>
      </w:r>
    </w:p>
    <w:p w:rsidR="006704E9" w:rsidRDefault="006704E9" w:rsidP="006704E9">
      <w:pPr>
        <w:jc w:val="both"/>
      </w:pPr>
    </w:p>
    <w:p w:rsidR="00CB28CE" w:rsidRDefault="006704E9" w:rsidP="00591F30">
      <w:pPr>
        <w:jc w:val="both"/>
      </w:pPr>
      <w:r>
        <w:t xml:space="preserve">Zprávu zpracovala: </w:t>
      </w:r>
      <w:r w:rsidR="004A28AE">
        <w:t>8</w:t>
      </w:r>
      <w:r>
        <w:t xml:space="preserve">. </w:t>
      </w:r>
      <w:r w:rsidR="004A28AE">
        <w:t>9</w:t>
      </w:r>
      <w:r>
        <w:t xml:space="preserve">. 2016  </w:t>
      </w:r>
      <w:r w:rsidR="00AA7400">
        <w:t xml:space="preserve"> </w:t>
      </w:r>
      <w:r w:rsidR="004A28AE">
        <w:t xml:space="preserve"> </w:t>
      </w:r>
      <w:r>
        <w:t xml:space="preserve"> Bc. Radka Trojovská                zapisovatelka FV ZMO P2</w:t>
      </w:r>
    </w:p>
    <w:sectPr w:rsidR="00CB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E9"/>
    <w:rsid w:val="002C76F9"/>
    <w:rsid w:val="003000BA"/>
    <w:rsid w:val="004A28AE"/>
    <w:rsid w:val="00591F30"/>
    <w:rsid w:val="006704E9"/>
    <w:rsid w:val="008A64D7"/>
    <w:rsid w:val="008A6EB7"/>
    <w:rsid w:val="009E0676"/>
    <w:rsid w:val="00AA7400"/>
    <w:rsid w:val="00BC0D5E"/>
    <w:rsid w:val="00CB28CE"/>
    <w:rsid w:val="00D01342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04E9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6704E9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4E9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04E9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6704E9"/>
    <w:rPr>
      <w:szCs w:val="20"/>
    </w:rPr>
  </w:style>
  <w:style w:type="paragraph" w:styleId="Zkladntext">
    <w:name w:val="Body Text"/>
    <w:basedOn w:val="Normln"/>
    <w:link w:val="ZkladntextChar"/>
    <w:rsid w:val="006704E9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704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04E9"/>
    <w:pPr>
      <w:keepNext/>
      <w:outlineLvl w:val="0"/>
    </w:pPr>
    <w:rPr>
      <w:rFonts w:ascii="Frutiger CE 45" w:hAnsi="Frutiger CE 45"/>
      <w:b/>
      <w:bCs/>
    </w:rPr>
  </w:style>
  <w:style w:type="paragraph" w:styleId="Nadpis2">
    <w:name w:val="heading 2"/>
    <w:basedOn w:val="Normln"/>
    <w:next w:val="Normln"/>
    <w:link w:val="Nadpis2Char"/>
    <w:qFormat/>
    <w:rsid w:val="006704E9"/>
    <w:pPr>
      <w:keepNext/>
      <w:jc w:val="center"/>
      <w:outlineLvl w:val="1"/>
    </w:pPr>
    <w:rPr>
      <w:rFonts w:ascii="Frutiger CE 45" w:hAnsi="Frutiger CE 45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4E9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04E9"/>
    <w:rPr>
      <w:rFonts w:ascii="Frutiger CE 45" w:eastAsia="Times New Roman" w:hAnsi="Frutiger CE 45" w:cs="Times New Roman"/>
      <w:b/>
      <w:bCs/>
      <w:sz w:val="24"/>
      <w:szCs w:val="24"/>
      <w:u w:val="single"/>
      <w:lang w:eastAsia="cs-CZ"/>
    </w:rPr>
  </w:style>
  <w:style w:type="paragraph" w:customStyle="1" w:styleId="vlevo">
    <w:name w:val="vlevo"/>
    <w:basedOn w:val="Normln"/>
    <w:rsid w:val="006704E9"/>
    <w:rPr>
      <w:szCs w:val="20"/>
    </w:rPr>
  </w:style>
  <w:style w:type="paragraph" w:styleId="Zkladntext">
    <w:name w:val="Body Text"/>
    <w:basedOn w:val="Normln"/>
    <w:link w:val="ZkladntextChar"/>
    <w:rsid w:val="006704E9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704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TROJOVSKÁ Radka</dc:creator>
  <cp:lastModifiedBy>TROJOVSKÁ Radka</cp:lastModifiedBy>
  <cp:revision>11</cp:revision>
  <cp:lastPrinted>2016-09-08T09:36:00Z</cp:lastPrinted>
  <dcterms:created xsi:type="dcterms:W3CDTF">2016-06-08T12:31:00Z</dcterms:created>
  <dcterms:modified xsi:type="dcterms:W3CDTF">2016-09-09T05:20:00Z</dcterms:modified>
</cp:coreProperties>
</file>