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A" w:rsidRPr="00BA4C21" w:rsidRDefault="00F33479" w:rsidP="00F33479">
      <w:pPr>
        <w:rPr>
          <w:b/>
          <w:szCs w:val="24"/>
        </w:rPr>
      </w:pPr>
      <w:r>
        <w:rPr>
          <w:b/>
        </w:rPr>
        <w:t>Doporučení</w:t>
      </w:r>
      <w:r w:rsidR="00291F7A" w:rsidRPr="00BA4C21">
        <w:rPr>
          <w:b/>
        </w:rPr>
        <w:t xml:space="preserve"> Komise RMP pro nakládání s</w:t>
      </w:r>
      <w:r>
        <w:rPr>
          <w:b/>
        </w:rPr>
        <w:t> </w:t>
      </w:r>
      <w:r w:rsidR="00291F7A" w:rsidRPr="00BA4C21">
        <w:rPr>
          <w:b/>
        </w:rPr>
        <w:t>majetkem</w:t>
      </w:r>
      <w:r>
        <w:rPr>
          <w:b/>
        </w:rPr>
        <w:t xml:space="preserve"> </w:t>
      </w:r>
      <w:r w:rsidR="00291F7A" w:rsidRPr="00BA4C21">
        <w:rPr>
          <w:b/>
          <w:szCs w:val="24"/>
        </w:rPr>
        <w:t xml:space="preserve">ze dne </w:t>
      </w:r>
      <w:r w:rsidR="00EC427D">
        <w:rPr>
          <w:b/>
          <w:szCs w:val="24"/>
        </w:rPr>
        <w:t>23. srpna</w:t>
      </w:r>
      <w:r w:rsidR="002139DB">
        <w:rPr>
          <w:b/>
          <w:szCs w:val="24"/>
        </w:rPr>
        <w:t xml:space="preserve"> 2016</w:t>
      </w:r>
    </w:p>
    <w:p w:rsidR="00905E92" w:rsidRDefault="00905E92"/>
    <w:p w:rsidR="009B4D05" w:rsidRPr="009B4D05" w:rsidRDefault="009B4D05" w:rsidP="009B4D05">
      <w:pPr>
        <w:numPr>
          <w:ilvl w:val="12"/>
          <w:numId w:val="0"/>
        </w:numPr>
        <w:tabs>
          <w:tab w:val="left" w:pos="1134"/>
        </w:tabs>
        <w:ind w:left="1134" w:hanging="1134"/>
        <w:rPr>
          <w:sz w:val="22"/>
          <w:szCs w:val="22"/>
          <w:u w:val="single"/>
        </w:rPr>
      </w:pPr>
      <w:r w:rsidRPr="009B4D05">
        <w:rPr>
          <w:sz w:val="22"/>
          <w:szCs w:val="22"/>
          <w:u w:val="single"/>
        </w:rPr>
        <w:t xml:space="preserve">EVID+PROP/9  Rozhodnutí o výpůjčce pozemku p. č. 123/2 k. </w:t>
      </w:r>
      <w:proofErr w:type="spellStart"/>
      <w:r w:rsidRPr="009B4D05">
        <w:rPr>
          <w:sz w:val="22"/>
          <w:szCs w:val="22"/>
          <w:u w:val="single"/>
        </w:rPr>
        <w:t>ú.</w:t>
      </w:r>
      <w:proofErr w:type="spellEnd"/>
      <w:r w:rsidRPr="009B4D05">
        <w:rPr>
          <w:sz w:val="22"/>
          <w:szCs w:val="22"/>
          <w:u w:val="single"/>
        </w:rPr>
        <w:t xml:space="preserve"> Hradiště u Plzně TJ Sokol Plzeň - </w:t>
      </w:r>
      <w:proofErr w:type="gramStart"/>
      <w:r w:rsidRPr="009B4D05">
        <w:rPr>
          <w:sz w:val="22"/>
          <w:szCs w:val="22"/>
          <w:u w:val="single"/>
        </w:rPr>
        <w:t xml:space="preserve">Hradiště, </w:t>
      </w:r>
      <w:proofErr w:type="spellStart"/>
      <w:r w:rsidRPr="009B4D05">
        <w:rPr>
          <w:sz w:val="22"/>
          <w:szCs w:val="22"/>
          <w:u w:val="single"/>
        </w:rPr>
        <w:t>z.s</w:t>
      </w:r>
      <w:proofErr w:type="spellEnd"/>
      <w:r w:rsidRPr="009B4D05">
        <w:rPr>
          <w:sz w:val="22"/>
          <w:szCs w:val="22"/>
          <w:u w:val="single"/>
        </w:rPr>
        <w:t>.</w:t>
      </w:r>
      <w:proofErr w:type="gramEnd"/>
      <w:r w:rsidRPr="009B4D05">
        <w:rPr>
          <w:sz w:val="22"/>
          <w:szCs w:val="22"/>
          <w:u w:val="single"/>
        </w:rPr>
        <w:t xml:space="preserve"> Rozhodnutí o prodeji pozemku p. č. 123/3 k. </w:t>
      </w:r>
      <w:proofErr w:type="spellStart"/>
      <w:r w:rsidRPr="009B4D05">
        <w:rPr>
          <w:sz w:val="22"/>
          <w:szCs w:val="22"/>
          <w:u w:val="single"/>
        </w:rPr>
        <w:t>ú.</w:t>
      </w:r>
      <w:proofErr w:type="spellEnd"/>
      <w:r w:rsidRPr="009B4D05">
        <w:rPr>
          <w:sz w:val="22"/>
          <w:szCs w:val="22"/>
          <w:u w:val="single"/>
        </w:rPr>
        <w:t xml:space="preserve"> Hradiště u Plzně TJ Sokol Plzeň – </w:t>
      </w:r>
      <w:proofErr w:type="gramStart"/>
      <w:r w:rsidRPr="009B4D05">
        <w:rPr>
          <w:sz w:val="22"/>
          <w:szCs w:val="22"/>
          <w:u w:val="single"/>
        </w:rPr>
        <w:t xml:space="preserve">Hradiště, </w:t>
      </w:r>
      <w:proofErr w:type="spellStart"/>
      <w:r w:rsidRPr="009B4D05">
        <w:rPr>
          <w:sz w:val="22"/>
          <w:szCs w:val="22"/>
          <w:u w:val="single"/>
        </w:rPr>
        <w:t>z.s</w:t>
      </w:r>
      <w:proofErr w:type="spellEnd"/>
      <w:r w:rsidRPr="009B4D05">
        <w:rPr>
          <w:sz w:val="22"/>
          <w:szCs w:val="22"/>
          <w:u w:val="single"/>
        </w:rPr>
        <w:t>.</w:t>
      </w:r>
      <w:proofErr w:type="gramEnd"/>
    </w:p>
    <w:p w:rsidR="00F54229" w:rsidRPr="00F54229" w:rsidRDefault="00F54229" w:rsidP="00F54229">
      <w:pPr>
        <w:jc w:val="both"/>
        <w:rPr>
          <w:bCs/>
          <w:szCs w:val="24"/>
        </w:rPr>
      </w:pPr>
      <w:r w:rsidRPr="00F54229">
        <w:rPr>
          <w:bCs/>
          <w:szCs w:val="24"/>
        </w:rPr>
        <w:t>KNM RMP doporučuje RMP:</w:t>
      </w:r>
    </w:p>
    <w:p w:rsidR="00F54229" w:rsidRPr="00F54229" w:rsidRDefault="00F54229" w:rsidP="00F54229">
      <w:pPr>
        <w:jc w:val="both"/>
        <w:rPr>
          <w:bCs/>
          <w:szCs w:val="24"/>
        </w:rPr>
      </w:pPr>
    </w:p>
    <w:p w:rsidR="00F54229" w:rsidRPr="00F54229" w:rsidRDefault="00F54229" w:rsidP="00F54229">
      <w:pPr>
        <w:jc w:val="both"/>
        <w:rPr>
          <w:szCs w:val="24"/>
        </w:rPr>
      </w:pPr>
      <w:r w:rsidRPr="00F54229">
        <w:rPr>
          <w:bCs/>
          <w:szCs w:val="24"/>
        </w:rPr>
        <w:t xml:space="preserve">1. Schválit výpůjčku nemovité věci </w:t>
      </w:r>
      <w:r w:rsidRPr="00F54229">
        <w:rPr>
          <w:color w:val="000000"/>
          <w:szCs w:val="24"/>
        </w:rPr>
        <w:t xml:space="preserve">v k. </w:t>
      </w:r>
      <w:proofErr w:type="spellStart"/>
      <w:r w:rsidRPr="00F54229">
        <w:rPr>
          <w:color w:val="000000"/>
          <w:szCs w:val="24"/>
        </w:rPr>
        <w:t>ú.</w:t>
      </w:r>
      <w:proofErr w:type="spellEnd"/>
      <w:r w:rsidRPr="00F54229">
        <w:rPr>
          <w:color w:val="000000"/>
          <w:szCs w:val="24"/>
        </w:rPr>
        <w:t xml:space="preserve"> Hradiště u Plzně, tj. pozemku </w:t>
      </w:r>
      <w:proofErr w:type="spellStart"/>
      <w:r w:rsidRPr="00F54229">
        <w:rPr>
          <w:szCs w:val="24"/>
        </w:rPr>
        <w:t>parc</w:t>
      </w:r>
      <w:proofErr w:type="spellEnd"/>
      <w:r w:rsidRPr="00F54229">
        <w:rPr>
          <w:szCs w:val="24"/>
        </w:rPr>
        <w:t xml:space="preserve">. </w:t>
      </w:r>
      <w:proofErr w:type="gramStart"/>
      <w:r w:rsidRPr="00F54229">
        <w:rPr>
          <w:szCs w:val="24"/>
        </w:rPr>
        <w:t>č.</w:t>
      </w:r>
      <w:proofErr w:type="gramEnd"/>
      <w:r w:rsidRPr="00F54229">
        <w:rPr>
          <w:szCs w:val="24"/>
        </w:rPr>
        <w:t xml:space="preserve"> 123/2,</w:t>
      </w:r>
      <w:r w:rsidRPr="00F54229">
        <w:rPr>
          <w:color w:val="000000"/>
          <w:szCs w:val="24"/>
        </w:rPr>
        <w:t xml:space="preserve"> </w:t>
      </w:r>
      <w:r w:rsidRPr="00F54229">
        <w:rPr>
          <w:szCs w:val="24"/>
        </w:rPr>
        <w:t>zastavěná plocha a nádvoří</w:t>
      </w:r>
      <w:r w:rsidRPr="00F54229">
        <w:rPr>
          <w:color w:val="000000"/>
          <w:szCs w:val="24"/>
        </w:rPr>
        <w:t>, o výměře 111 m</w:t>
      </w:r>
      <w:r w:rsidRPr="00F54229">
        <w:rPr>
          <w:color w:val="000000"/>
          <w:szCs w:val="24"/>
          <w:vertAlign w:val="superscript"/>
        </w:rPr>
        <w:t>2</w:t>
      </w:r>
      <w:r w:rsidRPr="00F54229">
        <w:rPr>
          <w:color w:val="000000"/>
          <w:szCs w:val="24"/>
        </w:rPr>
        <w:t>, na kterém stojí stavba bez čp/</w:t>
      </w:r>
      <w:proofErr w:type="spellStart"/>
      <w:r w:rsidRPr="00F54229">
        <w:rPr>
          <w:color w:val="000000"/>
          <w:szCs w:val="24"/>
        </w:rPr>
        <w:t>če</w:t>
      </w:r>
      <w:proofErr w:type="spellEnd"/>
      <w:r w:rsidRPr="00F54229">
        <w:rPr>
          <w:color w:val="000000"/>
          <w:szCs w:val="24"/>
        </w:rPr>
        <w:t xml:space="preserve">, </w:t>
      </w:r>
      <w:proofErr w:type="spellStart"/>
      <w:r w:rsidRPr="00F54229">
        <w:rPr>
          <w:color w:val="000000"/>
          <w:szCs w:val="24"/>
        </w:rPr>
        <w:t>obč</w:t>
      </w:r>
      <w:proofErr w:type="spellEnd"/>
      <w:r w:rsidRPr="00F54229">
        <w:rPr>
          <w:color w:val="000000"/>
          <w:szCs w:val="24"/>
        </w:rPr>
        <w:t xml:space="preserve">. </w:t>
      </w:r>
      <w:proofErr w:type="spellStart"/>
      <w:r w:rsidRPr="00F54229">
        <w:rPr>
          <w:color w:val="000000"/>
          <w:szCs w:val="24"/>
        </w:rPr>
        <w:t>vyb</w:t>
      </w:r>
      <w:proofErr w:type="spellEnd"/>
      <w:r w:rsidRPr="00F54229">
        <w:rPr>
          <w:color w:val="000000"/>
          <w:szCs w:val="24"/>
        </w:rPr>
        <w:t>., LV 1818 (stavba garáže ve vlastnictví vypůjčitele, která je vypůjčitelem užívána jako sklad).</w:t>
      </w:r>
    </w:p>
    <w:p w:rsidR="00F54229" w:rsidRPr="00F54229" w:rsidRDefault="00F54229" w:rsidP="00F54229">
      <w:pPr>
        <w:jc w:val="both"/>
        <w:rPr>
          <w:szCs w:val="24"/>
        </w:rPr>
      </w:pPr>
      <w:r w:rsidRPr="00F54229">
        <w:t xml:space="preserve">Přesné vymezení </w:t>
      </w:r>
      <w:r w:rsidRPr="00F54229">
        <w:rPr>
          <w:szCs w:val="24"/>
        </w:rPr>
        <w:t>předmětu výpůjčky je přílohou č. 6 této důvodové zprávy.</w:t>
      </w:r>
    </w:p>
    <w:p w:rsidR="00F54229" w:rsidRPr="00F54229" w:rsidRDefault="00F54229" w:rsidP="00F54229">
      <w:pPr>
        <w:jc w:val="both"/>
        <w:rPr>
          <w:sz w:val="16"/>
          <w:szCs w:val="16"/>
        </w:rPr>
      </w:pPr>
    </w:p>
    <w:p w:rsidR="00F54229" w:rsidRPr="00F54229" w:rsidRDefault="00F54229" w:rsidP="00F54229">
      <w:pPr>
        <w:jc w:val="both"/>
        <w:rPr>
          <w:bCs/>
        </w:rPr>
      </w:pPr>
      <w:r w:rsidRPr="00F54229">
        <w:rPr>
          <w:bCs/>
        </w:rPr>
        <w:t xml:space="preserve">Vypůjčitel:         TJ Sokol Plzeň – </w:t>
      </w:r>
      <w:proofErr w:type="gramStart"/>
      <w:r w:rsidRPr="00F54229">
        <w:rPr>
          <w:bCs/>
        </w:rPr>
        <w:t xml:space="preserve">Hradiště, </w:t>
      </w:r>
      <w:proofErr w:type="spellStart"/>
      <w:r w:rsidRPr="00F54229">
        <w:rPr>
          <w:bCs/>
        </w:rPr>
        <w:t>z.s</w:t>
      </w:r>
      <w:proofErr w:type="spellEnd"/>
      <w:r w:rsidRPr="00F54229">
        <w:rPr>
          <w:bCs/>
        </w:rPr>
        <w:t>.</w:t>
      </w:r>
      <w:proofErr w:type="gramEnd"/>
      <w:r w:rsidRPr="00F54229">
        <w:rPr>
          <w:bCs/>
        </w:rPr>
        <w:t xml:space="preserve"> </w:t>
      </w:r>
    </w:p>
    <w:p w:rsidR="00F54229" w:rsidRPr="00F54229" w:rsidRDefault="00F54229" w:rsidP="00F54229">
      <w:pPr>
        <w:tabs>
          <w:tab w:val="left" w:pos="1652"/>
        </w:tabs>
        <w:jc w:val="both"/>
        <w:rPr>
          <w:bCs/>
        </w:rPr>
      </w:pPr>
      <w:r w:rsidRPr="00F54229">
        <w:rPr>
          <w:bCs/>
        </w:rPr>
        <w:t xml:space="preserve">                 </w:t>
      </w:r>
      <w:r w:rsidRPr="00F54229">
        <w:rPr>
          <w:bCs/>
        </w:rPr>
        <w:tab/>
        <w:t xml:space="preserve">IČ 45330875, se sídlem Plzeňská cesta 27/101, Hradiště, 326 00 Plzeň  </w:t>
      </w:r>
    </w:p>
    <w:p w:rsidR="00F54229" w:rsidRPr="00F54229" w:rsidRDefault="00F54229" w:rsidP="00F54229">
      <w:pPr>
        <w:tabs>
          <w:tab w:val="left" w:pos="1701"/>
          <w:tab w:val="left" w:pos="2640"/>
        </w:tabs>
        <w:jc w:val="both"/>
      </w:pPr>
      <w:r w:rsidRPr="00F54229">
        <w:rPr>
          <w:bCs/>
        </w:rPr>
        <w:t>Účel výpůjčky:</w:t>
      </w:r>
      <w:r w:rsidRPr="00F54229">
        <w:rPr>
          <w:bCs/>
        </w:rPr>
        <w:tab/>
        <w:t xml:space="preserve">Narovnání užívacích práv k vypůjčenému pozemku, na kterém stojí </w:t>
      </w:r>
      <w:r w:rsidRPr="00F54229">
        <w:rPr>
          <w:bCs/>
        </w:rPr>
        <w:tab/>
        <w:t>stavba ve vlastnictví vypůjčitele.</w:t>
      </w:r>
    </w:p>
    <w:p w:rsidR="00F54229" w:rsidRPr="00F54229" w:rsidRDefault="00F54229" w:rsidP="00F54229">
      <w:pPr>
        <w:tabs>
          <w:tab w:val="left" w:pos="1680"/>
          <w:tab w:val="left" w:pos="2640"/>
        </w:tabs>
        <w:ind w:hanging="1680"/>
        <w:jc w:val="both"/>
        <w:rPr>
          <w:sz w:val="16"/>
          <w:szCs w:val="16"/>
        </w:rPr>
      </w:pPr>
    </w:p>
    <w:p w:rsidR="00F54229" w:rsidRPr="00F54229" w:rsidRDefault="00F54229" w:rsidP="00F54229">
      <w:pPr>
        <w:jc w:val="both"/>
      </w:pPr>
      <w:r w:rsidRPr="00F54229">
        <w:t xml:space="preserve">Doba výpůjčky: Určitá 10 let ode dne účinnosti smlouvy o výpůjčce. </w:t>
      </w:r>
    </w:p>
    <w:p w:rsidR="00F54229" w:rsidRPr="00F54229" w:rsidRDefault="00F54229" w:rsidP="00F54229">
      <w:pPr>
        <w:ind w:hanging="1628"/>
        <w:jc w:val="both"/>
        <w:rPr>
          <w:sz w:val="16"/>
          <w:szCs w:val="16"/>
        </w:rPr>
      </w:pPr>
    </w:p>
    <w:p w:rsidR="00F54229" w:rsidRPr="00F54229" w:rsidRDefault="00F54229" w:rsidP="00F54229">
      <w:pPr>
        <w:tabs>
          <w:tab w:val="left" w:pos="284"/>
        </w:tabs>
        <w:jc w:val="both"/>
        <w:rPr>
          <w:color w:val="000000"/>
        </w:rPr>
      </w:pPr>
      <w:r w:rsidRPr="00F54229">
        <w:t xml:space="preserve">Smlouva o výpůjčce nabude účinnosti ke dni právních účinků vkladu vlastnického práva </w:t>
      </w:r>
      <w:r w:rsidRPr="00F54229">
        <w:br/>
        <w:t xml:space="preserve">do katastru nemovitostí pozemku p. č. 123/3 k. </w:t>
      </w:r>
      <w:proofErr w:type="spellStart"/>
      <w:r w:rsidRPr="00F54229">
        <w:t>ú.</w:t>
      </w:r>
      <w:proofErr w:type="spellEnd"/>
      <w:r w:rsidRPr="00F54229">
        <w:t xml:space="preserve"> Hradiště u Plzně, za předpokladu jejího předchozího uveřejnění prostřednictvím</w:t>
      </w:r>
      <w:r w:rsidRPr="00F54229">
        <w:rPr>
          <w:color w:val="00B050"/>
        </w:rPr>
        <w:t xml:space="preserve"> </w:t>
      </w:r>
      <w:r w:rsidRPr="00F54229">
        <w:t>registru smluv dle zákona č. 340/2015 Sb. o registru smluv</w:t>
      </w:r>
      <w:r w:rsidRPr="00F54229">
        <w:rPr>
          <w:color w:val="000000"/>
        </w:rPr>
        <w:t>.</w:t>
      </w:r>
    </w:p>
    <w:p w:rsidR="00F54229" w:rsidRPr="00F54229" w:rsidRDefault="00F54229" w:rsidP="00F54229">
      <w:pPr>
        <w:jc w:val="both"/>
        <w:rPr>
          <w:sz w:val="16"/>
          <w:szCs w:val="16"/>
        </w:rPr>
      </w:pPr>
    </w:p>
    <w:p w:rsidR="00F54229" w:rsidRPr="00F54229" w:rsidRDefault="00F54229" w:rsidP="00F54229">
      <w:pPr>
        <w:jc w:val="both"/>
        <w:rPr>
          <w:color w:val="000000"/>
        </w:rPr>
      </w:pPr>
      <w:r w:rsidRPr="00F54229">
        <w:rPr>
          <w:bCs/>
        </w:rPr>
        <w:t>Smlouva o výpůjčce bude obsahovat následující povinnosti vypůjčitele:</w:t>
      </w:r>
    </w:p>
    <w:p w:rsidR="00F54229" w:rsidRPr="00F54229" w:rsidRDefault="00F54229" w:rsidP="008276B0">
      <w:pPr>
        <w:numPr>
          <w:ilvl w:val="0"/>
          <w:numId w:val="12"/>
        </w:numPr>
        <w:tabs>
          <w:tab w:val="left" w:pos="284"/>
        </w:tabs>
        <w:ind w:left="284" w:right="-1" w:hanging="284"/>
        <w:jc w:val="both"/>
        <w:rPr>
          <w:bCs/>
          <w:szCs w:val="24"/>
        </w:rPr>
      </w:pPr>
      <w:r w:rsidRPr="00F54229">
        <w:rPr>
          <w:bCs/>
          <w:szCs w:val="24"/>
        </w:rPr>
        <w:t xml:space="preserve">vypůjčitel nese odpovědnost za stav předmětu výpůjčky a z toho plynoucí odpovědnost za škody vzniklé třetím osobám, stejně tak za škody způsobené </w:t>
      </w:r>
      <w:proofErr w:type="spellStart"/>
      <w:r w:rsidRPr="00F54229">
        <w:rPr>
          <w:bCs/>
          <w:szCs w:val="24"/>
        </w:rPr>
        <w:t>půjčiteli</w:t>
      </w:r>
      <w:proofErr w:type="spellEnd"/>
      <w:r w:rsidRPr="00F54229">
        <w:rPr>
          <w:bCs/>
          <w:szCs w:val="24"/>
        </w:rPr>
        <w:t xml:space="preserve"> vypůjčitelem </w:t>
      </w:r>
      <w:r w:rsidRPr="00F54229">
        <w:rPr>
          <w:bCs/>
          <w:szCs w:val="24"/>
        </w:rPr>
        <w:br/>
        <w:t xml:space="preserve">i těmi, kteří v souladu s účelem využití předmětu výpůjčky mají právo užívání předmětu výpůjčky, </w:t>
      </w:r>
    </w:p>
    <w:p w:rsidR="00F54229" w:rsidRPr="00F54229" w:rsidRDefault="00F54229" w:rsidP="008276B0">
      <w:pPr>
        <w:numPr>
          <w:ilvl w:val="0"/>
          <w:numId w:val="12"/>
        </w:numPr>
        <w:tabs>
          <w:tab w:val="left" w:pos="284"/>
        </w:tabs>
        <w:ind w:left="284" w:right="-1" w:hanging="284"/>
        <w:jc w:val="both"/>
        <w:rPr>
          <w:bCs/>
          <w:szCs w:val="24"/>
        </w:rPr>
      </w:pPr>
      <w:r w:rsidRPr="00F54229">
        <w:rPr>
          <w:bCs/>
          <w:szCs w:val="24"/>
        </w:rPr>
        <w:t>vypůjčitel je povinen dodržovat veškeré hygienické, protipožární a bezpečnostní právní předpisy spojené s užíváním předmětu výpůjčky.</w:t>
      </w:r>
    </w:p>
    <w:p w:rsidR="00F54229" w:rsidRPr="00F54229" w:rsidRDefault="00F54229" w:rsidP="00F54229">
      <w:pPr>
        <w:keepLines/>
        <w:ind w:right="-1" w:hanging="284"/>
        <w:jc w:val="both"/>
        <w:rPr>
          <w:bCs/>
          <w:sz w:val="16"/>
          <w:szCs w:val="16"/>
        </w:rPr>
      </w:pPr>
    </w:p>
    <w:p w:rsidR="00F54229" w:rsidRPr="00F54229" w:rsidRDefault="00F54229" w:rsidP="00F54229">
      <w:pPr>
        <w:tabs>
          <w:tab w:val="left" w:pos="0"/>
        </w:tabs>
        <w:ind w:right="-1"/>
        <w:jc w:val="both"/>
        <w:rPr>
          <w:szCs w:val="24"/>
        </w:rPr>
      </w:pPr>
      <w:r w:rsidRPr="00F54229">
        <w:rPr>
          <w:szCs w:val="24"/>
        </w:rPr>
        <w:t xml:space="preserve">Kontrolu plnění účelu výpůjčky a povinností vypůjčitele vyplývajících z výpůjčky bude provádět </w:t>
      </w:r>
      <w:r w:rsidRPr="00F54229">
        <w:t>SPRÁVA VEŘEJNÉHO STATKU MĚSTA PLZNĚ, příspěvková organizace, Klatovská tř. 10 a 12</w:t>
      </w:r>
      <w:r w:rsidRPr="00F54229">
        <w:rPr>
          <w:szCs w:val="24"/>
        </w:rPr>
        <w:t>, Plzeň.</w:t>
      </w:r>
    </w:p>
    <w:p w:rsidR="00F54229" w:rsidRPr="00F54229" w:rsidRDefault="00F54229" w:rsidP="00F54229">
      <w:pPr>
        <w:ind w:right="-1"/>
        <w:jc w:val="both"/>
        <w:rPr>
          <w:szCs w:val="24"/>
        </w:rPr>
      </w:pPr>
    </w:p>
    <w:p w:rsidR="00F54229" w:rsidRPr="00F54229" w:rsidRDefault="00F54229" w:rsidP="00F54229">
      <w:pPr>
        <w:tabs>
          <w:tab w:val="left" w:pos="284"/>
          <w:tab w:val="left" w:pos="567"/>
          <w:tab w:val="left" w:pos="7380"/>
        </w:tabs>
        <w:ind w:right="-1"/>
        <w:jc w:val="both"/>
      </w:pPr>
      <w:r w:rsidRPr="00F54229">
        <w:rPr>
          <w:szCs w:val="24"/>
        </w:rPr>
        <w:t>2. Souhlasit s prodejem pozemku p. č. 123/3, zastavěná plocha a nádvoří, o výměře 24 m</w:t>
      </w:r>
      <w:r w:rsidRPr="00F54229">
        <w:rPr>
          <w:szCs w:val="24"/>
          <w:vertAlign w:val="superscript"/>
        </w:rPr>
        <w:t>2</w:t>
      </w:r>
      <w:r w:rsidRPr="00F54229">
        <w:rPr>
          <w:szCs w:val="24"/>
        </w:rPr>
        <w:t xml:space="preserve">, </w:t>
      </w:r>
      <w:r w:rsidR="00F33479">
        <w:rPr>
          <w:szCs w:val="24"/>
        </w:rPr>
        <w:t>k.</w:t>
      </w:r>
      <w:r w:rsidR="00F33479">
        <w:t> </w:t>
      </w:r>
      <w:proofErr w:type="spellStart"/>
      <w:r w:rsidR="00F33479">
        <w:rPr>
          <w:szCs w:val="24"/>
        </w:rPr>
        <w:t>ú.</w:t>
      </w:r>
      <w:proofErr w:type="spellEnd"/>
      <w:r w:rsidR="00F33479">
        <w:rPr>
          <w:szCs w:val="24"/>
        </w:rPr>
        <w:t xml:space="preserve"> Hradiště u Plzně,</w:t>
      </w:r>
      <w:bookmarkStart w:id="0" w:name="_GoBack"/>
      <w:bookmarkEnd w:id="0"/>
      <w:r w:rsidR="00F33479">
        <w:rPr>
          <w:szCs w:val="24"/>
        </w:rPr>
        <w:t xml:space="preserve"> </w:t>
      </w:r>
      <w:r w:rsidRPr="00F54229">
        <w:rPr>
          <w:szCs w:val="24"/>
        </w:rPr>
        <w:t xml:space="preserve">spolku TJ Sokol Plzeň – Hradiště, </w:t>
      </w:r>
      <w:proofErr w:type="spellStart"/>
      <w:r w:rsidRPr="00F54229">
        <w:rPr>
          <w:szCs w:val="24"/>
        </w:rPr>
        <w:t>z.s</w:t>
      </w:r>
      <w:proofErr w:type="spellEnd"/>
      <w:r w:rsidRPr="00F54229">
        <w:rPr>
          <w:szCs w:val="24"/>
        </w:rPr>
        <w:t xml:space="preserve">., IČ 453 30 875, se sídlem Plzeňská cesta 27/101, Hradiště, 326 00 Plzeň, za kupní cenu ve výši </w:t>
      </w:r>
      <w:r w:rsidRPr="00F54229">
        <w:t>38 670 Kč, tj. cca 1 611 Kč/m</w:t>
      </w:r>
      <w:r w:rsidRPr="00F54229">
        <w:rPr>
          <w:vertAlign w:val="superscript"/>
        </w:rPr>
        <w:t>2</w:t>
      </w:r>
      <w:r w:rsidRPr="00F54229">
        <w:t xml:space="preserve">. </w:t>
      </w:r>
    </w:p>
    <w:p w:rsidR="00F54229" w:rsidRPr="00F54229" w:rsidRDefault="00F54229" w:rsidP="00F54229">
      <w:pPr>
        <w:tabs>
          <w:tab w:val="left" w:pos="284"/>
          <w:tab w:val="left" w:pos="567"/>
          <w:tab w:val="left" w:pos="7380"/>
        </w:tabs>
        <w:ind w:right="-1"/>
        <w:jc w:val="both"/>
        <w:rPr>
          <w:color w:val="000000"/>
        </w:rPr>
      </w:pPr>
      <w:r w:rsidRPr="00F54229">
        <w:t xml:space="preserve">Kupní cena bude uhrazena před podpisem kupní smlouvy kupujícím. </w:t>
      </w:r>
      <w:r w:rsidRPr="00F54229">
        <w:rPr>
          <w:color w:val="000000"/>
        </w:rPr>
        <w:t>Daň z nabytí nemovitých věcí bude hrazena dle zákona.</w:t>
      </w:r>
    </w:p>
    <w:p w:rsidR="00F54229" w:rsidRDefault="00F54229" w:rsidP="009B4D05">
      <w:pPr>
        <w:numPr>
          <w:ilvl w:val="12"/>
          <w:numId w:val="0"/>
        </w:numPr>
        <w:tabs>
          <w:tab w:val="left" w:pos="1134"/>
        </w:tabs>
        <w:ind w:left="1134" w:hanging="1134"/>
        <w:rPr>
          <w:sz w:val="22"/>
          <w:szCs w:val="22"/>
          <w:u w:val="single"/>
        </w:rPr>
      </w:pPr>
    </w:p>
    <w:p w:rsidR="006823F5" w:rsidRDefault="006823F5" w:rsidP="006823F5">
      <w:pPr>
        <w:jc w:val="both"/>
        <w:rPr>
          <w:color w:val="000000"/>
        </w:rPr>
      </w:pPr>
      <w:r>
        <w:rPr>
          <w:color w:val="000000"/>
        </w:rPr>
        <w:t>souhlasí</w:t>
      </w:r>
      <w:r w:rsidR="005F1EE2">
        <w:rPr>
          <w:color w:val="000000"/>
        </w:rPr>
        <w:t xml:space="preserve"> 8</w:t>
      </w:r>
    </w:p>
    <w:p w:rsidR="006823F5" w:rsidRDefault="006823F5" w:rsidP="009B4D05">
      <w:pPr>
        <w:numPr>
          <w:ilvl w:val="12"/>
          <w:numId w:val="0"/>
        </w:numPr>
        <w:tabs>
          <w:tab w:val="left" w:pos="1134"/>
        </w:tabs>
        <w:ind w:left="1134" w:hanging="1134"/>
        <w:rPr>
          <w:sz w:val="22"/>
          <w:szCs w:val="22"/>
          <w:u w:val="single"/>
        </w:rPr>
      </w:pPr>
    </w:p>
    <w:sectPr w:rsidR="00682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D8" w:rsidRDefault="00C437D8" w:rsidP="00291F7A">
      <w:r>
        <w:separator/>
      </w:r>
    </w:p>
  </w:endnote>
  <w:endnote w:type="continuationSeparator" w:id="0">
    <w:p w:rsidR="00C437D8" w:rsidRDefault="00C437D8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F1EE2" w:rsidRPr="00291F7A" w:rsidRDefault="005F1EE2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F33479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5F1EE2" w:rsidRDefault="005F1E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D8" w:rsidRDefault="00C437D8" w:rsidP="00291F7A">
      <w:r>
        <w:separator/>
      </w:r>
    </w:p>
  </w:footnote>
  <w:footnote w:type="continuationSeparator" w:id="0">
    <w:p w:rsidR="00C437D8" w:rsidRDefault="00C437D8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2" w:rsidRPr="00BA4C21" w:rsidRDefault="005F1EE2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5F1EE2" w:rsidRPr="00BA4C21" w:rsidRDefault="005F1EE2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23. srpna 2016</w:t>
    </w:r>
  </w:p>
  <w:p w:rsidR="005F1EE2" w:rsidRDefault="005F1E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31"/>
    <w:multiLevelType w:val="hybridMultilevel"/>
    <w:tmpl w:val="425ADFEE"/>
    <w:lvl w:ilvl="0" w:tplc="4846F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B89"/>
    <w:multiLevelType w:val="hybridMultilevel"/>
    <w:tmpl w:val="9B94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6EA"/>
    <w:multiLevelType w:val="hybridMultilevel"/>
    <w:tmpl w:val="13646990"/>
    <w:lvl w:ilvl="0" w:tplc="592EAC2E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9B50BC8"/>
    <w:multiLevelType w:val="hybridMultilevel"/>
    <w:tmpl w:val="28F81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632E"/>
    <w:multiLevelType w:val="hybridMultilevel"/>
    <w:tmpl w:val="AE4653F6"/>
    <w:lvl w:ilvl="0" w:tplc="3AE01B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13D"/>
    <w:multiLevelType w:val="hybridMultilevel"/>
    <w:tmpl w:val="CAF21C16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62A7570"/>
    <w:multiLevelType w:val="hybridMultilevel"/>
    <w:tmpl w:val="7D2A3528"/>
    <w:lvl w:ilvl="0" w:tplc="61B62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74258"/>
    <w:multiLevelType w:val="hybridMultilevel"/>
    <w:tmpl w:val="C20CFFAE"/>
    <w:lvl w:ilvl="0" w:tplc="D86A0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3A1184"/>
    <w:multiLevelType w:val="hybridMultilevel"/>
    <w:tmpl w:val="A1D63CF2"/>
    <w:lvl w:ilvl="0" w:tplc="E294EEE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C7F69DE"/>
    <w:multiLevelType w:val="hybridMultilevel"/>
    <w:tmpl w:val="C0529442"/>
    <w:lvl w:ilvl="0" w:tplc="7020DC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420C7"/>
    <w:multiLevelType w:val="hybridMultilevel"/>
    <w:tmpl w:val="783294A4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35E48"/>
    <w:multiLevelType w:val="hybridMultilevel"/>
    <w:tmpl w:val="2C4CDAD0"/>
    <w:lvl w:ilvl="0" w:tplc="28244E2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284BA0"/>
    <w:multiLevelType w:val="hybridMultilevel"/>
    <w:tmpl w:val="0904541E"/>
    <w:lvl w:ilvl="0" w:tplc="024ED1C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63159D"/>
    <w:multiLevelType w:val="hybridMultilevel"/>
    <w:tmpl w:val="B21C901E"/>
    <w:lvl w:ilvl="0" w:tplc="627C98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E4620"/>
    <w:multiLevelType w:val="hybridMultilevel"/>
    <w:tmpl w:val="A650B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4514F"/>
    <w:multiLevelType w:val="hybridMultilevel"/>
    <w:tmpl w:val="1E9A51D6"/>
    <w:lvl w:ilvl="0" w:tplc="B9BE4DD4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31D03218"/>
    <w:multiLevelType w:val="hybridMultilevel"/>
    <w:tmpl w:val="8E40CB3A"/>
    <w:lvl w:ilvl="0" w:tplc="ABA2DE30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D24147"/>
    <w:multiLevelType w:val="singleLevel"/>
    <w:tmpl w:val="D5E0907C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376B4B65"/>
    <w:multiLevelType w:val="hybridMultilevel"/>
    <w:tmpl w:val="2EAE4B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F5425"/>
    <w:multiLevelType w:val="hybridMultilevel"/>
    <w:tmpl w:val="9CD06E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676077"/>
    <w:multiLevelType w:val="hybridMultilevel"/>
    <w:tmpl w:val="1C66D9B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EE61C3"/>
    <w:multiLevelType w:val="hybridMultilevel"/>
    <w:tmpl w:val="68E48EF4"/>
    <w:lvl w:ilvl="0" w:tplc="0FF2F53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1715E"/>
    <w:multiLevelType w:val="hybridMultilevel"/>
    <w:tmpl w:val="5BBE1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71E2"/>
    <w:multiLevelType w:val="hybridMultilevel"/>
    <w:tmpl w:val="3EE2D1D4"/>
    <w:lvl w:ilvl="0" w:tplc="627C98B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CA51CB9"/>
    <w:multiLevelType w:val="hybridMultilevel"/>
    <w:tmpl w:val="51000300"/>
    <w:lvl w:ilvl="0" w:tplc="817E3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98133A"/>
    <w:multiLevelType w:val="hybridMultilevel"/>
    <w:tmpl w:val="9EB4057A"/>
    <w:lvl w:ilvl="0" w:tplc="D31EE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52422"/>
    <w:multiLevelType w:val="hybridMultilevel"/>
    <w:tmpl w:val="B58EAD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90F95"/>
    <w:multiLevelType w:val="hybridMultilevel"/>
    <w:tmpl w:val="48487BD0"/>
    <w:lvl w:ilvl="0" w:tplc="17AA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A2CB8"/>
    <w:multiLevelType w:val="hybridMultilevel"/>
    <w:tmpl w:val="095A28D4"/>
    <w:lvl w:ilvl="0" w:tplc="BC8CF7A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82354"/>
    <w:multiLevelType w:val="hybridMultilevel"/>
    <w:tmpl w:val="45620C2A"/>
    <w:lvl w:ilvl="0" w:tplc="126E7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C38F5"/>
    <w:multiLevelType w:val="hybridMultilevel"/>
    <w:tmpl w:val="EACC1386"/>
    <w:lvl w:ilvl="0" w:tplc="F968D6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82285"/>
    <w:multiLevelType w:val="hybridMultilevel"/>
    <w:tmpl w:val="9CB42C72"/>
    <w:lvl w:ilvl="0" w:tplc="6AB2B8A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976DB"/>
    <w:multiLevelType w:val="hybridMultilevel"/>
    <w:tmpl w:val="5BBE1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A63"/>
    <w:multiLevelType w:val="hybridMultilevel"/>
    <w:tmpl w:val="7E60AA38"/>
    <w:lvl w:ilvl="0" w:tplc="40CAEA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E91082"/>
    <w:multiLevelType w:val="hybridMultilevel"/>
    <w:tmpl w:val="F8C0A104"/>
    <w:lvl w:ilvl="0" w:tplc="FFFFFFFF">
      <w:start w:val="1"/>
      <w:numFmt w:val="bullet"/>
      <w:pStyle w:val="Styl29"/>
      <w:lvlText w:val="-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43B5D"/>
    <w:multiLevelType w:val="hybridMultilevel"/>
    <w:tmpl w:val="0F5EEAB6"/>
    <w:lvl w:ilvl="0" w:tplc="D86A0D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A6651"/>
    <w:multiLevelType w:val="hybridMultilevel"/>
    <w:tmpl w:val="45A2D230"/>
    <w:lvl w:ilvl="0" w:tplc="01F21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7251848"/>
    <w:multiLevelType w:val="hybridMultilevel"/>
    <w:tmpl w:val="4952464E"/>
    <w:lvl w:ilvl="0" w:tplc="EDBA8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180250"/>
    <w:multiLevelType w:val="hybridMultilevel"/>
    <w:tmpl w:val="B8844F94"/>
    <w:name w:val="WW8Num12"/>
    <w:lvl w:ilvl="0" w:tplc="B6B6F3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255C3"/>
    <w:multiLevelType w:val="hybridMultilevel"/>
    <w:tmpl w:val="F426F880"/>
    <w:lvl w:ilvl="0" w:tplc="1CFA15C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>
    <w:nsid w:val="7DDD5D67"/>
    <w:multiLevelType w:val="hybridMultilevel"/>
    <w:tmpl w:val="D0E0AE36"/>
    <w:lvl w:ilvl="0" w:tplc="C84C81E6">
      <w:start w:val="306"/>
      <w:numFmt w:val="bullet"/>
      <w:lvlText w:val="-"/>
      <w:lvlJc w:val="left"/>
      <w:pPr>
        <w:ind w:left="720" w:hanging="360"/>
      </w:pPr>
      <w:rPr>
        <w:rFonts w:ascii="Frutiger CE 45" w:eastAsia="Times New Roman" w:hAnsi="Frutiger CE 45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F429A"/>
    <w:multiLevelType w:val="hybridMultilevel"/>
    <w:tmpl w:val="7DCA4796"/>
    <w:lvl w:ilvl="0" w:tplc="627C98B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1"/>
  </w:num>
  <w:num w:numId="4">
    <w:abstractNumId w:val="8"/>
  </w:num>
  <w:num w:numId="5">
    <w:abstractNumId w:val="4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9"/>
  </w:num>
  <w:num w:numId="10">
    <w:abstractNumId w:val="19"/>
  </w:num>
  <w:num w:numId="11">
    <w:abstractNumId w:val="3"/>
  </w:num>
  <w:num w:numId="12">
    <w:abstractNumId w:val="15"/>
  </w:num>
  <w:num w:numId="13">
    <w:abstractNumId w:val="35"/>
  </w:num>
  <w:num w:numId="14">
    <w:abstractNumId w:val="24"/>
  </w:num>
  <w:num w:numId="15">
    <w:abstractNumId w:val="1"/>
  </w:num>
  <w:num w:numId="16">
    <w:abstractNumId w:val="27"/>
  </w:num>
  <w:num w:numId="17">
    <w:abstractNumId w:val="5"/>
  </w:num>
  <w:num w:numId="18">
    <w:abstractNumId w:val="43"/>
  </w:num>
  <w:num w:numId="19">
    <w:abstractNumId w:val="23"/>
  </w:num>
  <w:num w:numId="20">
    <w:abstractNumId w:val="17"/>
  </w:num>
  <w:num w:numId="21">
    <w:abstractNumId w:val="44"/>
  </w:num>
  <w:num w:numId="22">
    <w:abstractNumId w:val="33"/>
  </w:num>
  <w:num w:numId="23">
    <w:abstractNumId w:val="40"/>
  </w:num>
  <w:num w:numId="24">
    <w:abstractNumId w:val="26"/>
  </w:num>
  <w:num w:numId="25">
    <w:abstractNumId w:val="0"/>
  </w:num>
  <w:num w:numId="26">
    <w:abstractNumId w:val="7"/>
  </w:num>
  <w:num w:numId="27">
    <w:abstractNumId w:val="37"/>
  </w:num>
  <w:num w:numId="28">
    <w:abstractNumId w:val="18"/>
  </w:num>
  <w:num w:numId="29">
    <w:abstractNumId w:val="34"/>
  </w:num>
  <w:num w:numId="30">
    <w:abstractNumId w:val="45"/>
  </w:num>
  <w:num w:numId="31">
    <w:abstractNumId w:val="10"/>
  </w:num>
  <w:num w:numId="32">
    <w:abstractNumId w:val="2"/>
  </w:num>
  <w:num w:numId="33">
    <w:abstractNumId w:val="21"/>
  </w:num>
  <w:num w:numId="34">
    <w:abstractNumId w:val="25"/>
  </w:num>
  <w:num w:numId="35">
    <w:abstractNumId w:val="13"/>
  </w:num>
  <w:num w:numId="36">
    <w:abstractNumId w:val="9"/>
  </w:num>
  <w:num w:numId="37">
    <w:abstractNumId w:val="38"/>
  </w:num>
  <w:num w:numId="38">
    <w:abstractNumId w:val="38"/>
  </w:num>
  <w:num w:numId="39">
    <w:abstractNumId w:val="20"/>
  </w:num>
  <w:num w:numId="40">
    <w:abstractNumId w:val="14"/>
  </w:num>
  <w:num w:numId="41">
    <w:abstractNumId w:val="4"/>
  </w:num>
  <w:num w:numId="42">
    <w:abstractNumId w:val="16"/>
  </w:num>
  <w:num w:numId="43">
    <w:abstractNumId w:val="30"/>
  </w:num>
  <w:num w:numId="44">
    <w:abstractNumId w:val="28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43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01B40"/>
    <w:rsid w:val="00010941"/>
    <w:rsid w:val="0001727A"/>
    <w:rsid w:val="00021F0F"/>
    <w:rsid w:val="00024BC8"/>
    <w:rsid w:val="0003678E"/>
    <w:rsid w:val="00051CC6"/>
    <w:rsid w:val="000528E3"/>
    <w:rsid w:val="00087E9D"/>
    <w:rsid w:val="000A58F3"/>
    <w:rsid w:val="000A7104"/>
    <w:rsid w:val="000C5EC9"/>
    <w:rsid w:val="000D47DD"/>
    <w:rsid w:val="000E1DB2"/>
    <w:rsid w:val="00104E0F"/>
    <w:rsid w:val="00113098"/>
    <w:rsid w:val="001560E4"/>
    <w:rsid w:val="001746BF"/>
    <w:rsid w:val="00180B83"/>
    <w:rsid w:val="001B6286"/>
    <w:rsid w:val="001C01EB"/>
    <w:rsid w:val="001C2587"/>
    <w:rsid w:val="001D428F"/>
    <w:rsid w:val="001E3451"/>
    <w:rsid w:val="001E6BC0"/>
    <w:rsid w:val="002116E0"/>
    <w:rsid w:val="002139DB"/>
    <w:rsid w:val="0023709F"/>
    <w:rsid w:val="0026136F"/>
    <w:rsid w:val="00261B90"/>
    <w:rsid w:val="00291F7A"/>
    <w:rsid w:val="00302CDE"/>
    <w:rsid w:val="00325EF1"/>
    <w:rsid w:val="0032770F"/>
    <w:rsid w:val="00332CBE"/>
    <w:rsid w:val="00343AEB"/>
    <w:rsid w:val="003635E8"/>
    <w:rsid w:val="003A29EB"/>
    <w:rsid w:val="003A49C5"/>
    <w:rsid w:val="003C1B23"/>
    <w:rsid w:val="003C73C8"/>
    <w:rsid w:val="003F2BE9"/>
    <w:rsid w:val="00421347"/>
    <w:rsid w:val="0043342B"/>
    <w:rsid w:val="00437A8D"/>
    <w:rsid w:val="00453DFC"/>
    <w:rsid w:val="0045644A"/>
    <w:rsid w:val="0047268A"/>
    <w:rsid w:val="00473DD3"/>
    <w:rsid w:val="00487BEA"/>
    <w:rsid w:val="0049374C"/>
    <w:rsid w:val="004C0413"/>
    <w:rsid w:val="004C4673"/>
    <w:rsid w:val="004E2055"/>
    <w:rsid w:val="004E33A2"/>
    <w:rsid w:val="004F3DFD"/>
    <w:rsid w:val="00507D49"/>
    <w:rsid w:val="00521180"/>
    <w:rsid w:val="0052690E"/>
    <w:rsid w:val="00540731"/>
    <w:rsid w:val="00565A45"/>
    <w:rsid w:val="00572A8A"/>
    <w:rsid w:val="00575669"/>
    <w:rsid w:val="00576A0D"/>
    <w:rsid w:val="005B637E"/>
    <w:rsid w:val="005C50AB"/>
    <w:rsid w:val="005F1EE2"/>
    <w:rsid w:val="00645EA9"/>
    <w:rsid w:val="006823F5"/>
    <w:rsid w:val="00693F7D"/>
    <w:rsid w:val="00697651"/>
    <w:rsid w:val="006A2250"/>
    <w:rsid w:val="006C1381"/>
    <w:rsid w:val="006C5A69"/>
    <w:rsid w:val="006F47A5"/>
    <w:rsid w:val="00727194"/>
    <w:rsid w:val="00734A43"/>
    <w:rsid w:val="00736195"/>
    <w:rsid w:val="007836FE"/>
    <w:rsid w:val="00785437"/>
    <w:rsid w:val="007F783B"/>
    <w:rsid w:val="008276B0"/>
    <w:rsid w:val="0084276F"/>
    <w:rsid w:val="00857CD0"/>
    <w:rsid w:val="00877D06"/>
    <w:rsid w:val="008A5F77"/>
    <w:rsid w:val="008D26DE"/>
    <w:rsid w:val="00905E92"/>
    <w:rsid w:val="0092569F"/>
    <w:rsid w:val="009331E6"/>
    <w:rsid w:val="00963AC7"/>
    <w:rsid w:val="009653B0"/>
    <w:rsid w:val="009979FD"/>
    <w:rsid w:val="009A15DC"/>
    <w:rsid w:val="009A1EAF"/>
    <w:rsid w:val="009B4D05"/>
    <w:rsid w:val="009D32A8"/>
    <w:rsid w:val="009E1A73"/>
    <w:rsid w:val="009F0E6D"/>
    <w:rsid w:val="00A00241"/>
    <w:rsid w:val="00A3694F"/>
    <w:rsid w:val="00A5036B"/>
    <w:rsid w:val="00A57BB0"/>
    <w:rsid w:val="00AB02F1"/>
    <w:rsid w:val="00AB0DB4"/>
    <w:rsid w:val="00AD7541"/>
    <w:rsid w:val="00AE7607"/>
    <w:rsid w:val="00AF0A90"/>
    <w:rsid w:val="00B3727F"/>
    <w:rsid w:val="00B54708"/>
    <w:rsid w:val="00B65C4C"/>
    <w:rsid w:val="00B67E33"/>
    <w:rsid w:val="00B72051"/>
    <w:rsid w:val="00B73108"/>
    <w:rsid w:val="00BA32A5"/>
    <w:rsid w:val="00BA4690"/>
    <w:rsid w:val="00BB422B"/>
    <w:rsid w:val="00BD4A2F"/>
    <w:rsid w:val="00BE18C1"/>
    <w:rsid w:val="00C13A75"/>
    <w:rsid w:val="00C13F15"/>
    <w:rsid w:val="00C1433F"/>
    <w:rsid w:val="00C401C8"/>
    <w:rsid w:val="00C41C48"/>
    <w:rsid w:val="00C437D8"/>
    <w:rsid w:val="00C44343"/>
    <w:rsid w:val="00CC6598"/>
    <w:rsid w:val="00CC7742"/>
    <w:rsid w:val="00CD77C3"/>
    <w:rsid w:val="00CF5D64"/>
    <w:rsid w:val="00D001A3"/>
    <w:rsid w:val="00D57410"/>
    <w:rsid w:val="00DB3066"/>
    <w:rsid w:val="00DB6730"/>
    <w:rsid w:val="00DD41CD"/>
    <w:rsid w:val="00DE5327"/>
    <w:rsid w:val="00DF73FE"/>
    <w:rsid w:val="00E15B71"/>
    <w:rsid w:val="00E21AA3"/>
    <w:rsid w:val="00E231A7"/>
    <w:rsid w:val="00E35765"/>
    <w:rsid w:val="00E554AF"/>
    <w:rsid w:val="00E55CA0"/>
    <w:rsid w:val="00E82C6C"/>
    <w:rsid w:val="00E87161"/>
    <w:rsid w:val="00E92A79"/>
    <w:rsid w:val="00EB01A0"/>
    <w:rsid w:val="00EB57FF"/>
    <w:rsid w:val="00EC427D"/>
    <w:rsid w:val="00EC58DE"/>
    <w:rsid w:val="00EE0013"/>
    <w:rsid w:val="00F11960"/>
    <w:rsid w:val="00F145A5"/>
    <w:rsid w:val="00F332EE"/>
    <w:rsid w:val="00F33479"/>
    <w:rsid w:val="00F36954"/>
    <w:rsid w:val="00F54229"/>
    <w:rsid w:val="00F64E64"/>
    <w:rsid w:val="00F75A63"/>
    <w:rsid w:val="00FB6A77"/>
    <w:rsid w:val="00FD479F"/>
    <w:rsid w:val="00FE195F"/>
    <w:rsid w:val="00FE528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3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0A7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9">
    <w:name w:val="Styl29"/>
    <w:basedOn w:val="Normln"/>
    <w:rsid w:val="0043342B"/>
    <w:pPr>
      <w:numPr>
        <w:numId w:val="37"/>
      </w:numPr>
      <w:spacing w:before="80"/>
      <w:jc w:val="both"/>
    </w:pPr>
  </w:style>
  <w:style w:type="paragraph" w:styleId="Odstavecseseznamem">
    <w:name w:val="List Paragraph"/>
    <w:basedOn w:val="Normln"/>
    <w:uiPriority w:val="34"/>
    <w:qFormat/>
    <w:rsid w:val="00682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3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0A71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9">
    <w:name w:val="Styl29"/>
    <w:basedOn w:val="Normln"/>
    <w:rsid w:val="0043342B"/>
    <w:pPr>
      <w:numPr>
        <w:numId w:val="37"/>
      </w:numPr>
      <w:spacing w:before="80"/>
      <w:jc w:val="both"/>
    </w:pPr>
  </w:style>
  <w:style w:type="paragraph" w:styleId="Odstavecseseznamem">
    <w:name w:val="List Paragraph"/>
    <w:basedOn w:val="Normln"/>
    <w:uiPriority w:val="34"/>
    <w:qFormat/>
    <w:rsid w:val="0068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Kölblová Eva</cp:lastModifiedBy>
  <cp:revision>3</cp:revision>
  <dcterms:created xsi:type="dcterms:W3CDTF">2016-09-19T10:59:00Z</dcterms:created>
  <dcterms:modified xsi:type="dcterms:W3CDTF">2016-09-19T11:02:00Z</dcterms:modified>
</cp:coreProperties>
</file>