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B4" w:rsidRDefault="002A3AB4" w:rsidP="002A3AB4">
      <w:pPr>
        <w:pStyle w:val="nadpcent"/>
        <w:spacing w:before="100" w:beforeAutospacing="1" w:after="840"/>
        <w:rPr>
          <w:sz w:val="32"/>
          <w:lang w:val="cs-CZ"/>
        </w:rPr>
      </w:pPr>
      <w:bookmarkStart w:id="0" w:name="_GoBack"/>
      <w:bookmarkEnd w:id="0"/>
      <w:r>
        <w:rPr>
          <w:sz w:val="32"/>
          <w:lang w:val="cs-CZ"/>
        </w:rPr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2A3AB4" w:rsidTr="0095029F">
        <w:tc>
          <w:tcPr>
            <w:tcW w:w="567" w:type="dxa"/>
          </w:tcPr>
          <w:p w:rsidR="002A3AB4" w:rsidRDefault="002A3AB4" w:rsidP="0095029F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2A3AB4" w:rsidRPr="0029738E" w:rsidRDefault="002A3AB4" w:rsidP="0095029F">
            <w:pPr>
              <w:pStyle w:val="vlevo"/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9738E">
              <w:rPr>
                <w:bCs/>
              </w:rPr>
              <w:t>339</w:t>
            </w:r>
          </w:p>
        </w:tc>
        <w:tc>
          <w:tcPr>
            <w:tcW w:w="1092" w:type="dxa"/>
          </w:tcPr>
          <w:p w:rsidR="002A3AB4" w:rsidRDefault="002A3AB4" w:rsidP="0095029F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2A3AB4" w:rsidRDefault="002A3AB4" w:rsidP="0095029F">
            <w:pPr>
              <w:pStyle w:val="vlevo"/>
            </w:pPr>
            <w:r>
              <w:t>5. 9. 2016</w:t>
            </w:r>
          </w:p>
        </w:tc>
      </w:tr>
    </w:tbl>
    <w:p w:rsidR="002A3AB4" w:rsidRDefault="002A3AB4" w:rsidP="002A3AB4">
      <w:pPr>
        <w:pStyle w:val="Paragrafneslovan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</w:tblGrid>
      <w:tr w:rsidR="002A3AB4" w:rsidTr="0095029F">
        <w:tc>
          <w:tcPr>
            <w:tcW w:w="1167" w:type="dxa"/>
          </w:tcPr>
          <w:p w:rsidR="002A3AB4" w:rsidRDefault="002A3AB4" w:rsidP="0095029F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vAlign w:val="bottom"/>
          </w:tcPr>
          <w:p w:rsidR="002A3AB4" w:rsidRDefault="002A3AB4" w:rsidP="0095029F">
            <w:pPr>
              <w:rPr>
                <w:szCs w:val="23"/>
              </w:rPr>
            </w:pPr>
            <w:r>
              <w:rPr>
                <w:szCs w:val="23"/>
              </w:rPr>
              <w:t xml:space="preserve">Stanovisko k návrhu obecně závazné vyhlášky statutárního města Plzně, kterou se mění vyhláška statutárního města Plzně č. 2/2004 o místním poplatku za užívání veřejného prostranství, ve znění vyhlášek statutárního města Plzně </w:t>
            </w:r>
          </w:p>
          <w:p w:rsidR="002A3AB4" w:rsidRDefault="002A3AB4" w:rsidP="0095029F">
            <w:pPr>
              <w:rPr>
                <w:szCs w:val="24"/>
              </w:rPr>
            </w:pPr>
            <w:r>
              <w:rPr>
                <w:szCs w:val="23"/>
              </w:rPr>
              <w:t>č. 7/2004, 10/2005, 16/2005, 9/2006, 8/2010, 4/2011, 1/2012, 8/2012 a 8/2013 a schválení projektu „Vlídné WC“</w:t>
            </w:r>
          </w:p>
        </w:tc>
        <w:tc>
          <w:tcPr>
            <w:tcW w:w="7905" w:type="dxa"/>
          </w:tcPr>
          <w:p w:rsidR="002A3AB4" w:rsidRDefault="002A3AB4" w:rsidP="0095029F">
            <w:pPr>
              <w:pStyle w:val="Zhlav"/>
            </w:pPr>
          </w:p>
        </w:tc>
      </w:tr>
    </w:tbl>
    <w:p w:rsidR="002A3AB4" w:rsidRDefault="002A3AB4" w:rsidP="002A3AB4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" o:allowincell="f"/>
            </w:pict>
          </mc:Fallback>
        </mc:AlternateContent>
      </w:r>
    </w:p>
    <w:p w:rsidR="002A3AB4" w:rsidRDefault="002A3AB4" w:rsidP="002A3AB4">
      <w:pPr>
        <w:pStyle w:val="Nadpis2"/>
        <w:rPr>
          <w:rFonts w:eastAsia="Arial Unicode MS"/>
        </w:rPr>
      </w:pPr>
      <w:r>
        <w:t>Rada městského obvodu Plzeň 3</w:t>
      </w:r>
    </w:p>
    <w:p w:rsidR="002A3AB4" w:rsidRDefault="002A3AB4" w:rsidP="002A3AB4">
      <w:r>
        <w:t>k návrhu pověřené vedoucí Odboru ekonomického ÚMO Plzeň 3</w:t>
      </w:r>
    </w:p>
    <w:p w:rsidR="002A3AB4" w:rsidRDefault="002A3AB4" w:rsidP="002A3AB4"/>
    <w:p w:rsidR="002A3AB4" w:rsidRPr="00C018E7" w:rsidRDefault="002A3AB4" w:rsidP="002A3AB4">
      <w:pPr>
        <w:pStyle w:val="Nadpis2"/>
        <w:rPr>
          <w:b w:val="0"/>
        </w:rPr>
      </w:pPr>
    </w:p>
    <w:p w:rsidR="002A3AB4" w:rsidRDefault="002A3AB4" w:rsidP="002A3AB4">
      <w:pPr>
        <w:pStyle w:val="Nadpis2"/>
      </w:pPr>
      <w:proofErr w:type="gramStart"/>
      <w:r>
        <w:t>I.      b e r e   n a   v ě d o m í</w:t>
      </w:r>
      <w:proofErr w:type="gramEnd"/>
    </w:p>
    <w:p w:rsidR="002A3AB4" w:rsidRDefault="002A3AB4" w:rsidP="002A3AB4">
      <w:r>
        <w:t xml:space="preserve">           </w:t>
      </w:r>
    </w:p>
    <w:p w:rsidR="002A3AB4" w:rsidRDefault="002A3AB4" w:rsidP="002A3AB4">
      <w:pPr>
        <w:ind w:left="720"/>
        <w:rPr>
          <w:szCs w:val="23"/>
        </w:rPr>
      </w:pPr>
      <w:proofErr w:type="gramStart"/>
      <w:r>
        <w:t xml:space="preserve">1)  </w:t>
      </w:r>
      <w:r>
        <w:rPr>
          <w:szCs w:val="23"/>
        </w:rPr>
        <w:t>návrh</w:t>
      </w:r>
      <w:proofErr w:type="gramEnd"/>
      <w:r>
        <w:rPr>
          <w:szCs w:val="23"/>
        </w:rPr>
        <w:t xml:space="preserve"> novely obecně závazné vyhlášky statutárního města Plzně o poplatku </w:t>
      </w:r>
      <w:r>
        <w:rPr>
          <w:szCs w:val="23"/>
        </w:rPr>
        <w:br/>
        <w:t xml:space="preserve">     za užívání veřejného prostranství (příloha č. 1), ke kterému již bylo přijato</w:t>
      </w:r>
      <w:r>
        <w:rPr>
          <w:szCs w:val="23"/>
        </w:rPr>
        <w:br/>
        <w:t xml:space="preserve">     </w:t>
      </w:r>
      <w:proofErr w:type="spellStart"/>
      <w:r>
        <w:rPr>
          <w:szCs w:val="23"/>
        </w:rPr>
        <w:t>usn</w:t>
      </w:r>
      <w:proofErr w:type="spellEnd"/>
      <w:r>
        <w:rPr>
          <w:szCs w:val="23"/>
        </w:rPr>
        <w:t>. RMO Plzeň 3 č. 257 ze dne 20. 6 2016</w:t>
      </w:r>
    </w:p>
    <w:p w:rsidR="002A3AB4" w:rsidRDefault="002A3AB4" w:rsidP="002A3AB4">
      <w:pPr>
        <w:ind w:left="720"/>
        <w:rPr>
          <w:szCs w:val="23"/>
        </w:rPr>
      </w:pPr>
    </w:p>
    <w:p w:rsidR="002A3AB4" w:rsidRDefault="002A3AB4" w:rsidP="002A3AB4">
      <w:pPr>
        <w:ind w:left="720"/>
        <w:rPr>
          <w:szCs w:val="23"/>
        </w:rPr>
      </w:pPr>
      <w:proofErr w:type="gramStart"/>
      <w:r>
        <w:rPr>
          <w:szCs w:val="23"/>
        </w:rPr>
        <w:t>2)  návrh</w:t>
      </w:r>
      <w:proofErr w:type="gramEnd"/>
      <w:r>
        <w:rPr>
          <w:szCs w:val="23"/>
        </w:rPr>
        <w:t xml:space="preserve"> MO Plzeň 3 na další doplnění obecně závazné vyhlášky statutárního města   </w:t>
      </w:r>
    </w:p>
    <w:p w:rsidR="002A3AB4" w:rsidRDefault="002A3AB4" w:rsidP="002A3AB4">
      <w:pPr>
        <w:ind w:left="720"/>
        <w:rPr>
          <w:szCs w:val="23"/>
        </w:rPr>
      </w:pPr>
      <w:r>
        <w:rPr>
          <w:szCs w:val="23"/>
        </w:rPr>
        <w:t xml:space="preserve">     Plzně o poplatku za užívání veřejného prostranství tak, jak je uvedeno v důvodové    </w:t>
      </w:r>
    </w:p>
    <w:p w:rsidR="002A3AB4" w:rsidRDefault="002A3AB4" w:rsidP="002A3AB4">
      <w:pPr>
        <w:ind w:left="720"/>
        <w:rPr>
          <w:szCs w:val="23"/>
        </w:rPr>
      </w:pPr>
      <w:r>
        <w:rPr>
          <w:szCs w:val="23"/>
        </w:rPr>
        <w:t xml:space="preserve">     zprávě tohoto usnesení</w:t>
      </w:r>
    </w:p>
    <w:p w:rsidR="002A3AB4" w:rsidRDefault="002A3AB4" w:rsidP="002A3AB4">
      <w:pPr>
        <w:rPr>
          <w:szCs w:val="23"/>
        </w:rPr>
      </w:pPr>
      <w:r>
        <w:rPr>
          <w:szCs w:val="23"/>
        </w:rPr>
        <w:t xml:space="preserve">     </w:t>
      </w:r>
    </w:p>
    <w:p w:rsidR="002A3AB4" w:rsidRDefault="002A3AB4" w:rsidP="002A3AB4">
      <w:pPr>
        <w:jc w:val="both"/>
        <w:rPr>
          <w:szCs w:val="23"/>
        </w:rPr>
      </w:pPr>
      <w:r>
        <w:rPr>
          <w:szCs w:val="23"/>
        </w:rPr>
        <w:t xml:space="preserve">            </w:t>
      </w:r>
      <w:proofErr w:type="gramStart"/>
      <w:r>
        <w:rPr>
          <w:szCs w:val="23"/>
        </w:rPr>
        <w:t>3)  návrh</w:t>
      </w:r>
      <w:proofErr w:type="gramEnd"/>
      <w:r>
        <w:rPr>
          <w:szCs w:val="23"/>
        </w:rPr>
        <w:t xml:space="preserve"> projektu MO Plzeň 3 „Vlídné WC“ (příloha č. 3) </w:t>
      </w:r>
    </w:p>
    <w:p w:rsidR="002A3AB4" w:rsidRDefault="002A3AB4" w:rsidP="002A3AB4">
      <w:pPr>
        <w:ind w:left="720"/>
        <w:rPr>
          <w:szCs w:val="23"/>
        </w:rPr>
      </w:pPr>
    </w:p>
    <w:p w:rsidR="002A3AB4" w:rsidRPr="002A2E90" w:rsidRDefault="002A3AB4" w:rsidP="002A3AB4">
      <w:pPr>
        <w:tabs>
          <w:tab w:val="left" w:pos="709"/>
        </w:tabs>
      </w:pPr>
    </w:p>
    <w:p w:rsidR="002A3AB4" w:rsidRDefault="002A3AB4" w:rsidP="002A3AB4">
      <w:pPr>
        <w:pStyle w:val="vlevo"/>
        <w:rPr>
          <w:b/>
          <w:szCs w:val="24"/>
        </w:rPr>
      </w:pPr>
      <w:proofErr w:type="gramStart"/>
      <w:r>
        <w:rPr>
          <w:b/>
          <w:szCs w:val="24"/>
        </w:rPr>
        <w:t xml:space="preserve">II.  </w:t>
      </w:r>
      <w:r>
        <w:rPr>
          <w:b/>
          <w:szCs w:val="24"/>
        </w:rPr>
        <w:tab/>
        <w:t>s</w:t>
      </w:r>
      <w:r w:rsidRPr="000D1332">
        <w:rPr>
          <w:b/>
          <w:szCs w:val="24"/>
        </w:rPr>
        <w:t> o u h l a s</w:t>
      </w:r>
      <w:r>
        <w:rPr>
          <w:b/>
          <w:szCs w:val="24"/>
        </w:rPr>
        <w:t> </w:t>
      </w:r>
      <w:r w:rsidRPr="000D1332">
        <w:rPr>
          <w:b/>
          <w:szCs w:val="24"/>
        </w:rPr>
        <w:t>í</w:t>
      </w:r>
      <w:proofErr w:type="gramEnd"/>
    </w:p>
    <w:p w:rsidR="002A3AB4" w:rsidRDefault="002A3AB4" w:rsidP="002A3AB4">
      <w:pPr>
        <w:pStyle w:val="vlevo"/>
        <w:rPr>
          <w:b/>
          <w:szCs w:val="24"/>
        </w:rPr>
      </w:pPr>
    </w:p>
    <w:p w:rsidR="002A3AB4" w:rsidRDefault="002A3AB4" w:rsidP="002A3AB4">
      <w:pPr>
        <w:rPr>
          <w:szCs w:val="23"/>
        </w:rPr>
      </w:pPr>
      <w:r>
        <w:rPr>
          <w:szCs w:val="23"/>
        </w:rPr>
        <w:t xml:space="preserve">            se změnou návrhu</w:t>
      </w:r>
      <w:r w:rsidRPr="0097594C">
        <w:rPr>
          <w:szCs w:val="23"/>
        </w:rPr>
        <w:t xml:space="preserve"> novely obecně závazné vyhlášky statutárního města </w:t>
      </w:r>
      <w:r>
        <w:rPr>
          <w:szCs w:val="23"/>
        </w:rPr>
        <w:t xml:space="preserve">   </w:t>
      </w:r>
    </w:p>
    <w:p w:rsidR="002A3AB4" w:rsidRDefault="002A3AB4" w:rsidP="002A3AB4">
      <w:pPr>
        <w:rPr>
          <w:szCs w:val="23"/>
        </w:rPr>
      </w:pPr>
      <w:r>
        <w:rPr>
          <w:szCs w:val="23"/>
        </w:rPr>
        <w:t xml:space="preserve">            </w:t>
      </w:r>
      <w:r w:rsidRPr="0097594C">
        <w:rPr>
          <w:szCs w:val="23"/>
        </w:rPr>
        <w:t>P</w:t>
      </w:r>
      <w:r>
        <w:rPr>
          <w:szCs w:val="23"/>
        </w:rPr>
        <w:t xml:space="preserve">lzně, kterou se mění </w:t>
      </w:r>
      <w:r w:rsidRPr="0097594C">
        <w:rPr>
          <w:szCs w:val="23"/>
        </w:rPr>
        <w:t xml:space="preserve">vyhláška statutárního města Plzně č. 2/2004 o místním poplatku </w:t>
      </w:r>
      <w:r>
        <w:rPr>
          <w:szCs w:val="23"/>
        </w:rPr>
        <w:t xml:space="preserve"> </w:t>
      </w:r>
    </w:p>
    <w:p w:rsidR="002A3AB4" w:rsidRDefault="002A3AB4" w:rsidP="002A3AB4">
      <w:pPr>
        <w:rPr>
          <w:szCs w:val="23"/>
        </w:rPr>
      </w:pPr>
      <w:r>
        <w:rPr>
          <w:szCs w:val="23"/>
        </w:rPr>
        <w:t xml:space="preserve">            za užívání veřejného </w:t>
      </w:r>
      <w:r w:rsidRPr="0097594C">
        <w:rPr>
          <w:szCs w:val="23"/>
        </w:rPr>
        <w:t>prostranství, ve znění vyhlášek sta</w:t>
      </w:r>
      <w:r>
        <w:rPr>
          <w:szCs w:val="23"/>
        </w:rPr>
        <w:t xml:space="preserve">tutárního města Plzně </w:t>
      </w:r>
    </w:p>
    <w:p w:rsidR="002A3AB4" w:rsidRDefault="002A3AB4" w:rsidP="002A3AB4">
      <w:pPr>
        <w:rPr>
          <w:szCs w:val="23"/>
        </w:rPr>
      </w:pPr>
      <w:r>
        <w:rPr>
          <w:szCs w:val="23"/>
        </w:rPr>
        <w:t xml:space="preserve">            č. </w:t>
      </w:r>
      <w:r w:rsidRPr="0097594C">
        <w:rPr>
          <w:szCs w:val="23"/>
        </w:rPr>
        <w:t xml:space="preserve">7/2004, </w:t>
      </w:r>
      <w:r>
        <w:rPr>
          <w:szCs w:val="23"/>
        </w:rPr>
        <w:t xml:space="preserve">10/2005, 16/2005, </w:t>
      </w:r>
      <w:r w:rsidRPr="0097594C">
        <w:rPr>
          <w:szCs w:val="23"/>
        </w:rPr>
        <w:t>9/2006, 8/2010, 4/2011, 1/2012, 8/2012 a 8/2013</w:t>
      </w:r>
      <w:r>
        <w:rPr>
          <w:szCs w:val="23"/>
        </w:rPr>
        <w:br/>
        <w:t xml:space="preserve">           </w:t>
      </w:r>
      <w:r w:rsidRPr="0097594C">
        <w:rPr>
          <w:szCs w:val="23"/>
        </w:rPr>
        <w:t xml:space="preserve"> </w:t>
      </w:r>
      <w:r>
        <w:rPr>
          <w:szCs w:val="23"/>
        </w:rPr>
        <w:t>(dále jen „vyhláška“) změnou textu v Čl. 6 Sazby poplatku odst. 1) písm. c) vyhlášky:</w:t>
      </w:r>
    </w:p>
    <w:p w:rsidR="002A3AB4" w:rsidRDefault="002A3AB4" w:rsidP="002A3AB4">
      <w:pPr>
        <w:rPr>
          <w:szCs w:val="23"/>
        </w:rPr>
      </w:pPr>
    </w:p>
    <w:p w:rsidR="002A3AB4" w:rsidRDefault="002A3AB4" w:rsidP="002A3AB4">
      <w:pPr>
        <w:rPr>
          <w:szCs w:val="23"/>
        </w:rPr>
      </w:pPr>
      <w:r>
        <w:rPr>
          <w:szCs w:val="23"/>
        </w:rPr>
        <w:t xml:space="preserve">            text</w:t>
      </w:r>
    </w:p>
    <w:p w:rsidR="002A3AB4" w:rsidRPr="008674B2" w:rsidRDefault="002A3AB4" w:rsidP="002A3AB4">
      <w:pPr>
        <w:rPr>
          <w:b/>
          <w:szCs w:val="23"/>
        </w:rPr>
      </w:pPr>
      <w:r>
        <w:rPr>
          <w:szCs w:val="23"/>
        </w:rPr>
        <w:t xml:space="preserve">                    </w:t>
      </w:r>
      <w:r w:rsidRPr="008674B2">
        <w:rPr>
          <w:b/>
          <w:szCs w:val="23"/>
        </w:rPr>
        <w:t>„c) předzahrádky</w:t>
      </w:r>
    </w:p>
    <w:p w:rsidR="002A3AB4" w:rsidRDefault="002A3AB4" w:rsidP="002A3AB4">
      <w:pPr>
        <w:rPr>
          <w:b/>
          <w:szCs w:val="23"/>
        </w:rPr>
      </w:pPr>
      <w:r w:rsidRPr="008674B2">
        <w:rPr>
          <w:b/>
          <w:szCs w:val="23"/>
        </w:rPr>
        <w:t xml:space="preserve">                         za každý i započatý m² a každý i započatý </w:t>
      </w:r>
      <w:proofErr w:type="gramStart"/>
      <w:r w:rsidRPr="008674B2">
        <w:rPr>
          <w:b/>
          <w:szCs w:val="23"/>
        </w:rPr>
        <w:t>den            Kč</w:t>
      </w:r>
      <w:proofErr w:type="gramEnd"/>
      <w:r w:rsidRPr="008674B2">
        <w:rPr>
          <w:b/>
          <w:szCs w:val="23"/>
        </w:rPr>
        <w:t xml:space="preserve">           </w:t>
      </w:r>
      <w:r>
        <w:rPr>
          <w:b/>
          <w:szCs w:val="23"/>
        </w:rPr>
        <w:t xml:space="preserve">   </w:t>
      </w:r>
      <w:r w:rsidRPr="008674B2">
        <w:rPr>
          <w:b/>
          <w:szCs w:val="23"/>
        </w:rPr>
        <w:t xml:space="preserve"> 5,-- </w:t>
      </w:r>
      <w:r>
        <w:rPr>
          <w:b/>
          <w:szCs w:val="23"/>
        </w:rPr>
        <w:t xml:space="preserve">“ </w:t>
      </w:r>
    </w:p>
    <w:p w:rsidR="002A3AB4" w:rsidRDefault="002A3AB4" w:rsidP="002A3AB4">
      <w:pPr>
        <w:rPr>
          <w:b/>
          <w:szCs w:val="23"/>
        </w:rPr>
      </w:pPr>
    </w:p>
    <w:p w:rsidR="002A3AB4" w:rsidRPr="008674B2" w:rsidRDefault="002A3AB4" w:rsidP="002A3AB4">
      <w:pPr>
        <w:rPr>
          <w:szCs w:val="23"/>
        </w:rPr>
      </w:pPr>
      <w:r>
        <w:rPr>
          <w:szCs w:val="23"/>
        </w:rPr>
        <w:t xml:space="preserve">           nahrazuje text</w:t>
      </w:r>
      <w:r w:rsidRPr="008674B2">
        <w:rPr>
          <w:szCs w:val="23"/>
        </w:rPr>
        <w:t xml:space="preserve"> </w:t>
      </w:r>
    </w:p>
    <w:p w:rsidR="002A3AB4" w:rsidRPr="008674B2" w:rsidRDefault="002A3AB4" w:rsidP="002A3AB4">
      <w:pPr>
        <w:rPr>
          <w:b/>
          <w:szCs w:val="23"/>
        </w:rPr>
      </w:pPr>
      <w:r>
        <w:rPr>
          <w:b/>
          <w:szCs w:val="23"/>
        </w:rPr>
        <w:t xml:space="preserve">                   </w:t>
      </w:r>
      <w:r w:rsidRPr="008674B2">
        <w:rPr>
          <w:b/>
          <w:szCs w:val="23"/>
        </w:rPr>
        <w:t>„c) předzahrádky</w:t>
      </w:r>
    </w:p>
    <w:p w:rsidR="002A3AB4" w:rsidRDefault="002A3AB4" w:rsidP="002A3AB4">
      <w:pPr>
        <w:rPr>
          <w:b/>
          <w:szCs w:val="23"/>
        </w:rPr>
      </w:pPr>
      <w:r w:rsidRPr="008674B2">
        <w:rPr>
          <w:b/>
          <w:szCs w:val="23"/>
        </w:rPr>
        <w:t xml:space="preserve">                         za každý i započatý m² a každý i započatý </w:t>
      </w:r>
      <w:proofErr w:type="gramStart"/>
      <w:r w:rsidRPr="008674B2">
        <w:rPr>
          <w:b/>
          <w:szCs w:val="23"/>
        </w:rPr>
        <w:t>den            Kč</w:t>
      </w:r>
      <w:proofErr w:type="gramEnd"/>
      <w:r w:rsidRPr="008674B2">
        <w:rPr>
          <w:b/>
          <w:szCs w:val="23"/>
        </w:rPr>
        <w:t xml:space="preserve">            </w:t>
      </w:r>
      <w:r>
        <w:rPr>
          <w:b/>
          <w:szCs w:val="23"/>
        </w:rPr>
        <w:t xml:space="preserve">   </w:t>
      </w:r>
      <w:r w:rsidRPr="008674B2">
        <w:rPr>
          <w:b/>
          <w:szCs w:val="23"/>
        </w:rPr>
        <w:t xml:space="preserve">5,-- </w:t>
      </w:r>
    </w:p>
    <w:p w:rsidR="002A3AB4" w:rsidRDefault="002A3AB4" w:rsidP="002A3AB4">
      <w:pPr>
        <w:rPr>
          <w:b/>
          <w:szCs w:val="23"/>
        </w:rPr>
      </w:pPr>
      <w:r>
        <w:rPr>
          <w:b/>
          <w:szCs w:val="23"/>
        </w:rPr>
        <w:t xml:space="preserve">                        </w:t>
      </w:r>
    </w:p>
    <w:p w:rsidR="002A3AB4" w:rsidRDefault="002A3AB4" w:rsidP="002A3AB4">
      <w:pPr>
        <w:rPr>
          <w:b/>
          <w:szCs w:val="23"/>
        </w:rPr>
      </w:pPr>
      <w:r>
        <w:rPr>
          <w:b/>
          <w:szCs w:val="23"/>
        </w:rPr>
        <w:t xml:space="preserve">                         </w:t>
      </w:r>
      <w:r w:rsidRPr="008674B2">
        <w:rPr>
          <w:b/>
          <w:szCs w:val="23"/>
        </w:rPr>
        <w:t>za každý i započatý m² a každý i započat</w:t>
      </w:r>
      <w:r>
        <w:rPr>
          <w:b/>
          <w:szCs w:val="23"/>
        </w:rPr>
        <w:t xml:space="preserve">ý den            </w:t>
      </w:r>
    </w:p>
    <w:p w:rsidR="002A3AB4" w:rsidRDefault="002A3AB4" w:rsidP="002A3AB4">
      <w:pPr>
        <w:rPr>
          <w:b/>
          <w:szCs w:val="23"/>
        </w:rPr>
      </w:pPr>
      <w:r>
        <w:rPr>
          <w:b/>
          <w:szCs w:val="23"/>
        </w:rPr>
        <w:t xml:space="preserve">                         pro subjekty zapojené do projektu „Vlídné WC“     </w:t>
      </w:r>
    </w:p>
    <w:p w:rsidR="002A3AB4" w:rsidRDefault="002A3AB4" w:rsidP="002A3AB4">
      <w:pPr>
        <w:rPr>
          <w:b/>
          <w:szCs w:val="23"/>
        </w:rPr>
      </w:pPr>
      <w:r>
        <w:rPr>
          <w:b/>
          <w:szCs w:val="23"/>
        </w:rPr>
        <w:t xml:space="preserve">                         na území Městského obvodu </w:t>
      </w:r>
      <w:proofErr w:type="gramStart"/>
      <w:r>
        <w:rPr>
          <w:b/>
          <w:szCs w:val="23"/>
        </w:rPr>
        <w:t>Plzeň 3                                Kč</w:t>
      </w:r>
      <w:proofErr w:type="gramEnd"/>
      <w:r>
        <w:rPr>
          <w:b/>
          <w:szCs w:val="23"/>
        </w:rPr>
        <w:t xml:space="preserve">            2</w:t>
      </w:r>
      <w:r w:rsidRPr="008674B2">
        <w:rPr>
          <w:b/>
          <w:szCs w:val="23"/>
        </w:rPr>
        <w:t>,--</w:t>
      </w:r>
      <w:r w:rsidRPr="00373127">
        <w:rPr>
          <w:b/>
          <w:szCs w:val="23"/>
        </w:rPr>
        <w:t xml:space="preserve"> </w:t>
      </w:r>
      <w:r>
        <w:rPr>
          <w:b/>
          <w:szCs w:val="23"/>
        </w:rPr>
        <w:t>“</w:t>
      </w:r>
    </w:p>
    <w:p w:rsidR="002A3AB4" w:rsidRDefault="002A3AB4" w:rsidP="002A3AB4">
      <w:pPr>
        <w:rPr>
          <w:b/>
          <w:szCs w:val="23"/>
        </w:rPr>
      </w:pPr>
    </w:p>
    <w:p w:rsidR="002A3AB4" w:rsidRDefault="002A3AB4" w:rsidP="002A3AB4">
      <w:pPr>
        <w:rPr>
          <w:szCs w:val="23"/>
        </w:rPr>
      </w:pPr>
    </w:p>
    <w:p w:rsidR="002A3AB4" w:rsidRDefault="002A3AB4" w:rsidP="002A3AB4">
      <w:pPr>
        <w:pStyle w:val="vlevo"/>
        <w:rPr>
          <w:b/>
          <w:bCs/>
        </w:rPr>
      </w:pPr>
      <w:proofErr w:type="gramStart"/>
      <w:r>
        <w:rPr>
          <w:b/>
          <w:bCs/>
        </w:rPr>
        <w:t>III.    s c h v a l u j e</w:t>
      </w:r>
      <w:proofErr w:type="gramEnd"/>
      <w:r>
        <w:rPr>
          <w:b/>
          <w:bCs/>
        </w:rPr>
        <w:t xml:space="preserve"> </w:t>
      </w:r>
    </w:p>
    <w:p w:rsidR="002A3AB4" w:rsidRDefault="002A3AB4" w:rsidP="002A3AB4">
      <w:pPr>
        <w:pStyle w:val="vlevo"/>
        <w:rPr>
          <w:b/>
          <w:bCs/>
        </w:rPr>
      </w:pPr>
    </w:p>
    <w:p w:rsidR="002A3AB4" w:rsidRDefault="002A3AB4" w:rsidP="002A3AB4">
      <w:pPr>
        <w:pStyle w:val="vlevo"/>
        <w:rPr>
          <w:bCs/>
        </w:rPr>
      </w:pPr>
      <w:r>
        <w:rPr>
          <w:bCs/>
        </w:rPr>
        <w:t xml:space="preserve">          p</w:t>
      </w:r>
      <w:r w:rsidRPr="0088756C">
        <w:rPr>
          <w:bCs/>
        </w:rPr>
        <w:t>rojekt Měs</w:t>
      </w:r>
      <w:r>
        <w:rPr>
          <w:bCs/>
        </w:rPr>
        <w:t xml:space="preserve">tského obvodu Plzeň 3 </w:t>
      </w:r>
      <w:r w:rsidRPr="00F13DA9">
        <w:rPr>
          <w:b/>
          <w:bCs/>
        </w:rPr>
        <w:t>„Vlídné WC“</w:t>
      </w:r>
      <w:r w:rsidRPr="00F13DA9">
        <w:rPr>
          <w:bCs/>
        </w:rPr>
        <w:t xml:space="preserve"> </w:t>
      </w:r>
      <w:r>
        <w:rPr>
          <w:bCs/>
        </w:rPr>
        <w:t xml:space="preserve">tak, jak je uvedeno v příloze č. 3       </w:t>
      </w:r>
    </w:p>
    <w:p w:rsidR="002A3AB4" w:rsidRDefault="002A3AB4" w:rsidP="002A3AB4">
      <w:pPr>
        <w:pStyle w:val="vlevo"/>
        <w:rPr>
          <w:bCs/>
        </w:rPr>
      </w:pPr>
      <w:r>
        <w:rPr>
          <w:bCs/>
        </w:rPr>
        <w:t xml:space="preserve">          tohoto usnesení a tvoří jeho nedílnou součást</w:t>
      </w:r>
    </w:p>
    <w:p w:rsidR="002A3AB4" w:rsidRPr="0088756C" w:rsidRDefault="002A3AB4" w:rsidP="002A3AB4">
      <w:pPr>
        <w:pStyle w:val="vlevo"/>
        <w:rPr>
          <w:bCs/>
        </w:rPr>
      </w:pPr>
    </w:p>
    <w:p w:rsidR="002A3AB4" w:rsidRPr="00143057" w:rsidRDefault="002A3AB4" w:rsidP="002A3AB4">
      <w:pPr>
        <w:pStyle w:val="vlevo"/>
        <w:rPr>
          <w:bCs/>
        </w:rPr>
      </w:pPr>
      <w:r w:rsidRPr="00143057">
        <w:rPr>
          <w:bCs/>
        </w:rPr>
        <w:t>(veškeré přílohy uloženy na Úřadu MO Plzeň 3)</w:t>
      </w:r>
    </w:p>
    <w:p w:rsidR="002A3AB4" w:rsidRDefault="002A3AB4" w:rsidP="002A3AB4">
      <w:pPr>
        <w:pStyle w:val="vlevo"/>
        <w:rPr>
          <w:b/>
          <w:bCs/>
        </w:rPr>
      </w:pPr>
    </w:p>
    <w:p w:rsidR="002A3AB4" w:rsidRDefault="002A3AB4" w:rsidP="002A3AB4">
      <w:pPr>
        <w:pStyle w:val="vlevo"/>
        <w:rPr>
          <w:b/>
          <w:bCs/>
        </w:rPr>
      </w:pPr>
    </w:p>
    <w:p w:rsidR="002A3AB4" w:rsidRPr="007030B8" w:rsidRDefault="002A3AB4" w:rsidP="002A3AB4">
      <w:pPr>
        <w:pStyle w:val="vlevo"/>
      </w:pPr>
      <w:r>
        <w:rPr>
          <w:b/>
          <w:bCs/>
        </w:rPr>
        <w:t xml:space="preserve">IV.   </w:t>
      </w:r>
      <w:r>
        <w:rPr>
          <w:b/>
          <w:bCs/>
        </w:rPr>
        <w:tab/>
        <w:t>d o p o r u č u j e</w:t>
      </w:r>
      <w:r w:rsidRPr="0045440D">
        <w:rPr>
          <w:szCs w:val="23"/>
        </w:rPr>
        <w:t xml:space="preserve"> </w:t>
      </w:r>
    </w:p>
    <w:p w:rsidR="002A3AB4" w:rsidRDefault="002A3AB4" w:rsidP="002A3AB4">
      <w:pPr>
        <w:rPr>
          <w:szCs w:val="23"/>
        </w:rPr>
      </w:pPr>
    </w:p>
    <w:p w:rsidR="002A3AB4" w:rsidRDefault="002A3AB4" w:rsidP="002A3AB4">
      <w:pPr>
        <w:rPr>
          <w:szCs w:val="23"/>
        </w:rPr>
      </w:pPr>
      <w:r>
        <w:rPr>
          <w:szCs w:val="23"/>
        </w:rPr>
        <w:t xml:space="preserve">           Zastupitelstvu městského obvodu Plzeň 3 projednat návrh </w:t>
      </w:r>
      <w:r w:rsidRPr="0047314B">
        <w:rPr>
          <w:szCs w:val="23"/>
        </w:rPr>
        <w:t xml:space="preserve">novely obecně </w:t>
      </w:r>
      <w:r>
        <w:rPr>
          <w:szCs w:val="23"/>
        </w:rPr>
        <w:t xml:space="preserve">    </w:t>
      </w:r>
    </w:p>
    <w:p w:rsidR="002A3AB4" w:rsidRDefault="002A3AB4" w:rsidP="002A3AB4">
      <w:pPr>
        <w:rPr>
          <w:szCs w:val="23"/>
        </w:rPr>
      </w:pPr>
      <w:r>
        <w:rPr>
          <w:szCs w:val="23"/>
        </w:rPr>
        <w:t xml:space="preserve">           </w:t>
      </w:r>
      <w:r w:rsidRPr="0047314B">
        <w:rPr>
          <w:szCs w:val="23"/>
        </w:rPr>
        <w:t>závazné vyhlášky statutá</w:t>
      </w:r>
      <w:r>
        <w:rPr>
          <w:szCs w:val="23"/>
        </w:rPr>
        <w:t xml:space="preserve">rního města Plzně o poplatku za </w:t>
      </w:r>
      <w:r w:rsidRPr="0047314B">
        <w:rPr>
          <w:szCs w:val="23"/>
        </w:rPr>
        <w:t xml:space="preserve">užívání veřejného </w:t>
      </w:r>
      <w:r>
        <w:rPr>
          <w:szCs w:val="23"/>
        </w:rPr>
        <w:t xml:space="preserve">    </w:t>
      </w:r>
    </w:p>
    <w:p w:rsidR="002A3AB4" w:rsidRDefault="002A3AB4" w:rsidP="002A3AB4">
      <w:pPr>
        <w:rPr>
          <w:szCs w:val="23"/>
        </w:rPr>
      </w:pPr>
      <w:r>
        <w:rPr>
          <w:szCs w:val="23"/>
        </w:rPr>
        <w:t xml:space="preserve">           </w:t>
      </w:r>
      <w:r w:rsidRPr="0047314B">
        <w:rPr>
          <w:szCs w:val="23"/>
        </w:rPr>
        <w:t>prostranství</w:t>
      </w:r>
      <w:r>
        <w:rPr>
          <w:szCs w:val="23"/>
        </w:rPr>
        <w:t xml:space="preserve"> v souladu s bodem II. tohoto usnesení</w:t>
      </w:r>
    </w:p>
    <w:p w:rsidR="002A3AB4" w:rsidRDefault="002A3AB4" w:rsidP="002A3AB4">
      <w:pPr>
        <w:rPr>
          <w:szCs w:val="23"/>
        </w:rPr>
      </w:pPr>
    </w:p>
    <w:p w:rsidR="002A3AB4" w:rsidRDefault="002A3AB4" w:rsidP="002A3AB4">
      <w:pPr>
        <w:pStyle w:val="Paragrafneslovan"/>
        <w:jc w:val="left"/>
        <w:rPr>
          <w:szCs w:val="23"/>
        </w:rPr>
      </w:pPr>
      <w:r>
        <w:rPr>
          <w:szCs w:val="23"/>
        </w:rPr>
        <w:t xml:space="preserve">   </w:t>
      </w:r>
      <w:r>
        <w:rPr>
          <w:szCs w:val="23"/>
        </w:rPr>
        <w:tab/>
      </w:r>
    </w:p>
    <w:p w:rsidR="002A3AB4" w:rsidRPr="00627315" w:rsidRDefault="002A3AB4" w:rsidP="002A3AB4">
      <w:pPr>
        <w:ind w:left="1065"/>
        <w:jc w:val="both"/>
        <w:rPr>
          <w:szCs w:val="23"/>
        </w:rPr>
      </w:pPr>
    </w:p>
    <w:p w:rsidR="002A3AB4" w:rsidRPr="00BC6310" w:rsidRDefault="002A3AB4" w:rsidP="002A3AB4">
      <w:pPr>
        <w:rPr>
          <w:b/>
          <w:szCs w:val="23"/>
        </w:rPr>
      </w:pPr>
      <w:r w:rsidRPr="00BC6310">
        <w:rPr>
          <w:b/>
          <w:szCs w:val="23"/>
        </w:rPr>
        <w:t xml:space="preserve">V.    </w:t>
      </w:r>
      <w:r>
        <w:rPr>
          <w:b/>
          <w:szCs w:val="23"/>
        </w:rPr>
        <w:tab/>
        <w:t>u</w:t>
      </w:r>
      <w:r w:rsidRPr="00BC6310">
        <w:rPr>
          <w:b/>
          <w:szCs w:val="23"/>
        </w:rPr>
        <w:t xml:space="preserve"> k l á d á</w:t>
      </w:r>
    </w:p>
    <w:p w:rsidR="002A3AB4" w:rsidRDefault="002A3AB4" w:rsidP="002A3AB4">
      <w:pPr>
        <w:rPr>
          <w:szCs w:val="23"/>
        </w:rPr>
      </w:pPr>
    </w:p>
    <w:p w:rsidR="002A3AB4" w:rsidRDefault="002A3AB4" w:rsidP="002A3AB4">
      <w:pPr>
        <w:rPr>
          <w:szCs w:val="23"/>
        </w:rPr>
      </w:pPr>
      <w:r>
        <w:rPr>
          <w:szCs w:val="23"/>
        </w:rPr>
        <w:t xml:space="preserve">            tajemníkovi ÚMO Plzeň 3 předložit návrh změny vyhlášky Zastupitelstvu městského  </w:t>
      </w:r>
    </w:p>
    <w:p w:rsidR="002A3AB4" w:rsidRDefault="002A3AB4" w:rsidP="002A3AB4">
      <w:pPr>
        <w:rPr>
          <w:szCs w:val="23"/>
        </w:rPr>
      </w:pPr>
      <w:r>
        <w:rPr>
          <w:szCs w:val="23"/>
        </w:rPr>
        <w:t xml:space="preserve">            obvodu Plzeň 3</w:t>
      </w:r>
    </w:p>
    <w:p w:rsidR="002A3AB4" w:rsidRDefault="002A3AB4" w:rsidP="002A3AB4">
      <w:pPr>
        <w:rPr>
          <w:szCs w:val="23"/>
        </w:rPr>
      </w:pPr>
    </w:p>
    <w:p w:rsidR="002A3AB4" w:rsidRDefault="002A3AB4" w:rsidP="002A3AB4">
      <w:pPr>
        <w:rPr>
          <w:szCs w:val="23"/>
        </w:rPr>
      </w:pPr>
      <w:r>
        <w:rPr>
          <w:szCs w:val="23"/>
        </w:rPr>
        <w:t xml:space="preserve">            Termín: 19. 9. 2016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 xml:space="preserve">Zodpovídá: pověřená vedoucí Odboru                       </w:t>
      </w:r>
    </w:p>
    <w:p w:rsidR="002A3AB4" w:rsidRDefault="002A3AB4" w:rsidP="002A3AB4">
      <w:pPr>
        <w:rPr>
          <w:szCs w:val="23"/>
        </w:rPr>
      </w:pPr>
      <w:r>
        <w:rPr>
          <w:szCs w:val="23"/>
        </w:rPr>
        <w:t xml:space="preserve">                                                                                   ekonomického ÚMO Plzeň 3</w:t>
      </w:r>
    </w:p>
    <w:p w:rsidR="002A3AB4" w:rsidRDefault="002A3AB4" w:rsidP="002A3AB4"/>
    <w:p w:rsidR="002A3AB4" w:rsidRDefault="002A3AB4" w:rsidP="002A3AB4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A3AB4" w:rsidRDefault="002A3AB4" w:rsidP="002A3AB4">
      <w:r>
        <w:br/>
      </w:r>
    </w:p>
    <w:p w:rsidR="002A3AB4" w:rsidRDefault="002A3AB4" w:rsidP="002A3AB4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  <w:r>
        <w:rPr>
          <w:szCs w:val="24"/>
        </w:rPr>
        <w:br/>
      </w:r>
    </w:p>
    <w:p w:rsidR="002A3AB4" w:rsidRDefault="002A3AB4" w:rsidP="002A3AB4">
      <w:pPr>
        <w:rPr>
          <w:szCs w:val="24"/>
        </w:rPr>
      </w:pPr>
      <w:r>
        <w:rPr>
          <w:szCs w:val="24"/>
        </w:rPr>
        <w:t xml:space="preserve">        </w:t>
      </w:r>
    </w:p>
    <w:p w:rsidR="002A3AB4" w:rsidRDefault="002A3AB4" w:rsidP="002A3AB4">
      <w:pPr>
        <w:rPr>
          <w:szCs w:val="24"/>
        </w:rPr>
      </w:pPr>
    </w:p>
    <w:p w:rsidR="002A3AB4" w:rsidRDefault="002A3AB4" w:rsidP="002A3AB4">
      <w:pPr>
        <w:rPr>
          <w:szCs w:val="24"/>
        </w:rPr>
      </w:pPr>
    </w:p>
    <w:p w:rsidR="002A3AB4" w:rsidRDefault="002A3AB4" w:rsidP="002A3AB4">
      <w:pPr>
        <w:rPr>
          <w:szCs w:val="24"/>
        </w:rPr>
      </w:pPr>
      <w:r>
        <w:rPr>
          <w:szCs w:val="24"/>
        </w:rPr>
        <w:t xml:space="preserve">       Radislav </w:t>
      </w:r>
      <w:proofErr w:type="gramStart"/>
      <w:r>
        <w:rPr>
          <w:szCs w:val="24"/>
        </w:rPr>
        <w:t>Neubauer                                                                    Mgr.</w:t>
      </w:r>
      <w:proofErr w:type="gramEnd"/>
      <w:r>
        <w:rPr>
          <w:szCs w:val="24"/>
        </w:rPr>
        <w:t xml:space="preserve"> Radoslav Škarda            </w:t>
      </w:r>
      <w:r>
        <w:rPr>
          <w:szCs w:val="24"/>
        </w:rPr>
        <w:br/>
        <w:t xml:space="preserve">       starosta MO Plzeň 3                                                                 místostarosta MO Plzeň 3</w:t>
      </w:r>
    </w:p>
    <w:p w:rsidR="002A3AB4" w:rsidRDefault="002A3AB4" w:rsidP="002A3AB4"/>
    <w:p w:rsidR="002A3AB4" w:rsidRDefault="002A3AB4"/>
    <w:sectPr w:rsidR="002A3A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7A" w:rsidRDefault="001F737A">
      <w:r>
        <w:separator/>
      </w:r>
    </w:p>
  </w:endnote>
  <w:endnote w:type="continuationSeparator" w:id="0">
    <w:p w:rsidR="001F737A" w:rsidRDefault="001F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21" w:rsidRDefault="002A3AB4">
    <w:pPr>
      <w:pStyle w:val="Zpat"/>
      <w:pBdr>
        <w:top w:val="single" w:sz="4" w:space="1" w:color="auto"/>
      </w:pBdr>
    </w:pP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7A" w:rsidRDefault="001F737A">
      <w:r>
        <w:separator/>
      </w:r>
    </w:p>
  </w:footnote>
  <w:footnote w:type="continuationSeparator" w:id="0">
    <w:p w:rsidR="001F737A" w:rsidRDefault="001F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21" w:rsidRDefault="002A3AB4">
    <w:pPr>
      <w:pStyle w:val="Zhlav"/>
      <w:jc w:val="center"/>
      <w:rPr>
        <w:i/>
        <w:sz w:val="28"/>
      </w:rPr>
    </w:pPr>
    <w:r>
      <w:rPr>
        <w:i/>
        <w:sz w:val="28"/>
      </w:rPr>
      <w:t>Usnesení Rady MO Plzeň 3</w:t>
    </w:r>
  </w:p>
  <w:p w:rsidR="00405321" w:rsidRDefault="002A3AB4">
    <w:pPr>
      <w:pStyle w:val="Zhlav"/>
      <w:rPr>
        <w:i/>
      </w:rPr>
    </w:pPr>
    <w:proofErr w:type="spellStart"/>
    <w:r>
      <w:rPr>
        <w:i/>
      </w:rPr>
      <w:t>Ćíslo</w:t>
    </w:r>
    <w:proofErr w:type="spellEnd"/>
    <w:r>
      <w:rPr>
        <w:i/>
      </w:rPr>
      <w:t xml:space="preserve"> RMO:</w:t>
    </w:r>
  </w:p>
  <w:p w:rsidR="00405321" w:rsidRDefault="002A3AB4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RMO: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B4"/>
    <w:rsid w:val="00074738"/>
    <w:rsid w:val="001F737A"/>
    <w:rsid w:val="002A3AB4"/>
    <w:rsid w:val="002D4762"/>
    <w:rsid w:val="00405321"/>
    <w:rsid w:val="00E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AB4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2A3AB4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2A3AB4"/>
    <w:rPr>
      <w:b/>
      <w:bCs/>
      <w:sz w:val="24"/>
      <w:szCs w:val="24"/>
    </w:rPr>
  </w:style>
  <w:style w:type="character" w:customStyle="1" w:styleId="ZhlavChar">
    <w:name w:val="Záhlaví Char"/>
    <w:link w:val="Zhlav"/>
    <w:rsid w:val="002A3AB4"/>
    <w:rPr>
      <w:sz w:val="24"/>
    </w:rPr>
  </w:style>
  <w:style w:type="paragraph" w:customStyle="1" w:styleId="vlevo">
    <w:name w:val="vlevo"/>
    <w:basedOn w:val="Normln"/>
    <w:link w:val="vlevoChar"/>
    <w:rsid w:val="002A3AB4"/>
    <w:pPr>
      <w:jc w:val="both"/>
    </w:pPr>
  </w:style>
  <w:style w:type="paragraph" w:customStyle="1" w:styleId="nadpcent">
    <w:name w:val="nadpcent"/>
    <w:basedOn w:val="Normln"/>
    <w:next w:val="vlevo"/>
    <w:rsid w:val="002A3AB4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Paragrafneslovan">
    <w:name w:val="Paragraf nečíslovaný"/>
    <w:basedOn w:val="Normln"/>
    <w:autoRedefine/>
    <w:rsid w:val="002A3AB4"/>
    <w:pPr>
      <w:jc w:val="both"/>
    </w:pPr>
  </w:style>
  <w:style w:type="character" w:customStyle="1" w:styleId="vlevoChar">
    <w:name w:val="vlevo Char"/>
    <w:link w:val="vlevo"/>
    <w:locked/>
    <w:rsid w:val="002A3A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AB4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2A3AB4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2A3AB4"/>
    <w:rPr>
      <w:b/>
      <w:bCs/>
      <w:sz w:val="24"/>
      <w:szCs w:val="24"/>
    </w:rPr>
  </w:style>
  <w:style w:type="character" w:customStyle="1" w:styleId="ZhlavChar">
    <w:name w:val="Záhlaví Char"/>
    <w:link w:val="Zhlav"/>
    <w:rsid w:val="002A3AB4"/>
    <w:rPr>
      <w:sz w:val="24"/>
    </w:rPr>
  </w:style>
  <w:style w:type="paragraph" w:customStyle="1" w:styleId="vlevo">
    <w:name w:val="vlevo"/>
    <w:basedOn w:val="Normln"/>
    <w:link w:val="vlevoChar"/>
    <w:rsid w:val="002A3AB4"/>
    <w:pPr>
      <w:jc w:val="both"/>
    </w:pPr>
  </w:style>
  <w:style w:type="paragraph" w:customStyle="1" w:styleId="nadpcent">
    <w:name w:val="nadpcent"/>
    <w:basedOn w:val="Normln"/>
    <w:next w:val="vlevo"/>
    <w:rsid w:val="002A3AB4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Paragrafneslovan">
    <w:name w:val="Paragraf nečíslovaný"/>
    <w:basedOn w:val="Normln"/>
    <w:autoRedefine/>
    <w:rsid w:val="002A3AB4"/>
    <w:pPr>
      <w:jc w:val="both"/>
    </w:pPr>
  </w:style>
  <w:style w:type="character" w:customStyle="1" w:styleId="vlevoChar">
    <w:name w:val="vlevo Char"/>
    <w:link w:val="vlevo"/>
    <w:locked/>
    <w:rsid w:val="002A3A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 Renáta</dc:creator>
  <cp:lastModifiedBy>Pytel Milan</cp:lastModifiedBy>
  <cp:revision>2</cp:revision>
  <cp:lastPrinted>2016-10-12T13:11:00Z</cp:lastPrinted>
  <dcterms:created xsi:type="dcterms:W3CDTF">2016-10-12T13:13:00Z</dcterms:created>
  <dcterms:modified xsi:type="dcterms:W3CDTF">2016-10-12T13:13:00Z</dcterms:modified>
</cp:coreProperties>
</file>