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817"/>
        <w:gridCol w:w="1863"/>
      </w:tblGrid>
      <w:tr w:rsidR="00BA34E9" w:rsidTr="00382ECB">
        <w:tc>
          <w:tcPr>
            <w:tcW w:w="3898" w:type="dxa"/>
            <w:hideMark/>
          </w:tcPr>
          <w:p w:rsidR="00BA34E9" w:rsidRDefault="00BA34E9" w:rsidP="00382ECB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BA34E9" w:rsidRDefault="00BA34E9" w:rsidP="00382ECB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10. </w:t>
            </w:r>
            <w:proofErr w:type="gramStart"/>
            <w:r>
              <w:rPr>
                <w:b/>
                <w:sz w:val="24"/>
                <w:lang w:eastAsia="en-US"/>
              </w:rPr>
              <w:t>11.  2016</w:t>
            </w:r>
            <w:proofErr w:type="gramEnd"/>
          </w:p>
        </w:tc>
        <w:tc>
          <w:tcPr>
            <w:tcW w:w="1862" w:type="dxa"/>
          </w:tcPr>
          <w:p w:rsidR="00BA34E9" w:rsidRDefault="00BA34E9" w:rsidP="00382E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MAJ/</w:t>
            </w:r>
            <w:r w:rsidR="00925A26">
              <w:rPr>
                <w:b/>
                <w:lang w:eastAsia="en-US"/>
              </w:rPr>
              <w:t>6</w:t>
            </w:r>
            <w:bookmarkStart w:id="3" w:name="_GoBack"/>
            <w:bookmarkEnd w:id="3"/>
          </w:p>
          <w:p w:rsidR="00BA34E9" w:rsidRDefault="00BA34E9" w:rsidP="00382ECB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bookmarkEnd w:id="0"/>
    <w:bookmarkEnd w:id="1"/>
    <w:bookmarkEnd w:id="2"/>
    <w:p w:rsidR="00BA34E9" w:rsidRDefault="00BA34E9" w:rsidP="00BA34E9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BA34E9" w:rsidTr="00382ECB">
        <w:tc>
          <w:tcPr>
            <w:tcW w:w="570" w:type="dxa"/>
            <w:hideMark/>
          </w:tcPr>
          <w:p w:rsidR="00BA34E9" w:rsidRDefault="00BA34E9" w:rsidP="00382EC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BA34E9" w:rsidRDefault="00BA34E9" w:rsidP="00382EC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BA34E9" w:rsidRDefault="00BA34E9" w:rsidP="00382EC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BA34E9" w:rsidRDefault="00BA34E9" w:rsidP="00382EC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10. 11. 2016</w:t>
            </w:r>
          </w:p>
        </w:tc>
      </w:tr>
    </w:tbl>
    <w:p w:rsidR="00BA34E9" w:rsidRDefault="00BA34E9" w:rsidP="00BA34E9">
      <w:pPr>
        <w:pStyle w:val="Paragrafneslovan"/>
      </w:pPr>
    </w:p>
    <w:tbl>
      <w:tblPr>
        <w:tblW w:w="15951" w:type="dxa"/>
        <w:tblLayout w:type="fixed"/>
        <w:tblLook w:val="04A0" w:firstRow="1" w:lastRow="0" w:firstColumn="1" w:lastColumn="0" w:noHBand="0" w:noVBand="1"/>
      </w:tblPr>
      <w:tblGrid>
        <w:gridCol w:w="1275"/>
        <w:gridCol w:w="7338"/>
        <w:gridCol w:w="7338"/>
      </w:tblGrid>
      <w:tr w:rsidR="00BA34E9" w:rsidTr="00BA34E9">
        <w:trPr>
          <w:cantSplit/>
        </w:trPr>
        <w:tc>
          <w:tcPr>
            <w:tcW w:w="1275" w:type="dxa"/>
            <w:hideMark/>
          </w:tcPr>
          <w:p w:rsidR="00BA34E9" w:rsidRDefault="00BA34E9" w:rsidP="00382EC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</w:tcPr>
          <w:p w:rsidR="00BA34E9" w:rsidRDefault="00BA34E9" w:rsidP="00382ECB">
            <w:pPr>
              <w:pStyle w:val="vlevo"/>
              <w:ind w:left="1" w:hanging="1"/>
            </w:pPr>
            <w:r>
              <w:t xml:space="preserve">Směna pozemků v k. </w:t>
            </w:r>
            <w:proofErr w:type="spellStart"/>
            <w:r>
              <w:t>ú.</w:t>
            </w:r>
            <w:proofErr w:type="spellEnd"/>
            <w:r>
              <w:t xml:space="preserve"> </w:t>
            </w:r>
            <w:proofErr w:type="spellStart"/>
            <w:r>
              <w:t>Lobzy</w:t>
            </w:r>
            <w:proofErr w:type="spellEnd"/>
            <w:r>
              <w:t xml:space="preserve"> mezi městem Plzní a společností VEBA PLYN a.s. včetně zřízení věcného břemene ve prospěch města Plzně.</w:t>
            </w:r>
          </w:p>
          <w:p w:rsidR="00BA34E9" w:rsidRDefault="00BA34E9" w:rsidP="00382ECB">
            <w:pPr>
              <w:pStyle w:val="vlevo"/>
              <w:ind w:left="1" w:hanging="1"/>
            </w:pPr>
          </w:p>
        </w:tc>
        <w:tc>
          <w:tcPr>
            <w:tcW w:w="7338" w:type="dxa"/>
            <w:hideMark/>
          </w:tcPr>
          <w:p w:rsidR="00BA34E9" w:rsidRDefault="00BA34E9" w:rsidP="00382ECB">
            <w:pPr>
              <w:pStyle w:val="vlevo"/>
            </w:pPr>
          </w:p>
        </w:tc>
      </w:tr>
    </w:tbl>
    <w:p w:rsidR="00BA34E9" w:rsidRDefault="00BA34E9" w:rsidP="00BA34E9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936ABE" wp14:editId="0072CF3F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BA34E9" w:rsidRDefault="00BA34E9" w:rsidP="00BA34E9">
      <w:pPr>
        <w:pStyle w:val="vlevot"/>
        <w:outlineLvl w:val="0"/>
      </w:pPr>
      <w:r>
        <w:t>Zastupitelstvo města Plzně</w:t>
      </w:r>
    </w:p>
    <w:p w:rsidR="00BA34E9" w:rsidRDefault="00BA34E9" w:rsidP="00BA34E9">
      <w:pPr>
        <w:pStyle w:val="vlevo"/>
      </w:pPr>
      <w:r>
        <w:t>k návrhu Rady města Plzně</w:t>
      </w:r>
    </w:p>
    <w:p w:rsidR="00BA34E9" w:rsidRDefault="00BA34E9" w:rsidP="00BA34E9">
      <w:pPr>
        <w:pStyle w:val="vlevo"/>
      </w:pPr>
    </w:p>
    <w:p w:rsidR="00BA34E9" w:rsidRDefault="00BA34E9" w:rsidP="00BA34E9">
      <w:pPr>
        <w:pStyle w:val="parzahl"/>
      </w:pPr>
      <w:proofErr w:type="gramStart"/>
      <w:r>
        <w:t>B e r e   n a   v ě d o m í</w:t>
      </w:r>
      <w:proofErr w:type="gramEnd"/>
    </w:p>
    <w:p w:rsidR="00844A66" w:rsidRDefault="00844A66" w:rsidP="00844A66">
      <w:pPr>
        <w:pStyle w:val="Paragrafneslovan"/>
      </w:pPr>
    </w:p>
    <w:p w:rsidR="00844A66" w:rsidRDefault="00844A66" w:rsidP="00844A66">
      <w:pPr>
        <w:pStyle w:val="vlevo"/>
        <w:ind w:left="284" w:hanging="284"/>
        <w:rPr>
          <w:szCs w:val="24"/>
        </w:rPr>
      </w:pPr>
      <w:r>
        <w:rPr>
          <w:szCs w:val="24"/>
        </w:rPr>
        <w:t>1. Žádost</w:t>
      </w:r>
      <w:r w:rsidRPr="0021291B">
        <w:rPr>
          <w:szCs w:val="24"/>
        </w:rPr>
        <w:t xml:space="preserve"> o prodej části</w:t>
      </w:r>
      <w:r>
        <w:rPr>
          <w:szCs w:val="24"/>
        </w:rPr>
        <w:t xml:space="preserve"> městského</w:t>
      </w:r>
      <w:r w:rsidRPr="0021291B">
        <w:rPr>
          <w:szCs w:val="24"/>
        </w:rPr>
        <w:t xml:space="preserve"> pozemku </w:t>
      </w:r>
      <w:proofErr w:type="spellStart"/>
      <w:r w:rsidRPr="0021291B">
        <w:rPr>
          <w:szCs w:val="24"/>
        </w:rPr>
        <w:t>parc</w:t>
      </w:r>
      <w:proofErr w:type="spellEnd"/>
      <w:r w:rsidRPr="0021291B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 w:rsidRPr="0021291B">
        <w:rPr>
          <w:szCs w:val="24"/>
        </w:rPr>
        <w:t>č.</w:t>
      </w:r>
      <w:proofErr w:type="gramEnd"/>
      <w:r w:rsidRPr="0021291B">
        <w:rPr>
          <w:szCs w:val="24"/>
        </w:rPr>
        <w:t xml:space="preserve"> 886/22, k. </w:t>
      </w:r>
      <w:proofErr w:type="spellStart"/>
      <w:r w:rsidRPr="0021291B">
        <w:rPr>
          <w:szCs w:val="24"/>
        </w:rPr>
        <w:t>ú.</w:t>
      </w:r>
      <w:proofErr w:type="spellEnd"/>
      <w:r w:rsidRPr="0021291B">
        <w:rPr>
          <w:szCs w:val="24"/>
        </w:rPr>
        <w:t xml:space="preserve"> </w:t>
      </w:r>
      <w:proofErr w:type="spellStart"/>
      <w:r w:rsidRPr="0021291B">
        <w:rPr>
          <w:szCs w:val="24"/>
        </w:rPr>
        <w:t>Lobzy</w:t>
      </w:r>
      <w:proofErr w:type="spellEnd"/>
      <w:r w:rsidRPr="0021291B">
        <w:rPr>
          <w:szCs w:val="24"/>
        </w:rPr>
        <w:t xml:space="preserve"> obchodní společnosti VEBA PLYN a.s.</w:t>
      </w:r>
      <w:r>
        <w:rPr>
          <w:szCs w:val="24"/>
        </w:rPr>
        <w:t xml:space="preserve">, </w:t>
      </w:r>
      <w:r>
        <w:t xml:space="preserve">IČ 25198025, se sídlem Táborská 260, Milevsko, </w:t>
      </w:r>
      <w:r>
        <w:rPr>
          <w:szCs w:val="24"/>
        </w:rPr>
        <w:t xml:space="preserve">na které se nachází komunikace ve vlastnictví společnosti a doporučující stanovisko TÚ MMP pod 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 MMP/220515/15 ze dne 9. 2. 2016 na majetkové vypořádání předmětného pozemku formou směny.</w:t>
      </w:r>
    </w:p>
    <w:p w:rsidR="00844A66" w:rsidRPr="0007541D" w:rsidRDefault="00844A66" w:rsidP="00844A66">
      <w:pPr>
        <w:ind w:left="284" w:hanging="284"/>
        <w:jc w:val="both"/>
      </w:pPr>
      <w:r>
        <w:t xml:space="preserve">2. </w:t>
      </w:r>
      <w:r w:rsidRPr="0007541D">
        <w:t xml:space="preserve">Skutečnost, že pozemek </w:t>
      </w:r>
      <w:proofErr w:type="spellStart"/>
      <w:r w:rsidRPr="0007541D">
        <w:t>parc</w:t>
      </w:r>
      <w:proofErr w:type="spellEnd"/>
      <w:r w:rsidRPr="0007541D">
        <w:t xml:space="preserve">. </w:t>
      </w:r>
      <w:proofErr w:type="gramStart"/>
      <w:r w:rsidRPr="0007541D">
        <w:t>č.</w:t>
      </w:r>
      <w:proofErr w:type="gramEnd"/>
      <w:r w:rsidRPr="0007541D">
        <w:t xml:space="preserve"> 886/22, k. </w:t>
      </w:r>
      <w:proofErr w:type="spellStart"/>
      <w:r w:rsidRPr="0007541D">
        <w:t>ú.</w:t>
      </w:r>
      <w:proofErr w:type="spellEnd"/>
      <w:r w:rsidRPr="0007541D">
        <w:t xml:space="preserve"> </w:t>
      </w:r>
      <w:proofErr w:type="spellStart"/>
      <w:r w:rsidRPr="0007541D">
        <w:t>Lobzy</w:t>
      </w:r>
      <w:proofErr w:type="spellEnd"/>
      <w:r w:rsidRPr="0007541D">
        <w:t xml:space="preserve"> je zatížen věcným břemenem zřizování a provozování vedení – inženýrské sítě v rozsahu geometrického plánu č. 895-1660-653/2010 pro oprávněného ČEZ Distribuce, a.s. Povinnost vyplývající z tohoto věcného břemene přejde na společnost VEBA PLYN a.s. </w:t>
      </w:r>
    </w:p>
    <w:p w:rsidR="00844A66" w:rsidRPr="00BE7743" w:rsidRDefault="00844A66" w:rsidP="00844A66">
      <w:pPr>
        <w:pStyle w:val="vlevo"/>
        <w:ind w:left="284" w:hanging="284"/>
      </w:pPr>
      <w:r>
        <w:rPr>
          <w:szCs w:val="24"/>
        </w:rPr>
        <w:t xml:space="preserve">3. </w:t>
      </w:r>
      <w:r w:rsidRPr="00007E02">
        <w:rPr>
          <w:szCs w:val="24"/>
        </w:rPr>
        <w:t>Skutečnost, že majetkový převod bude osvobozen</w:t>
      </w:r>
      <w:r>
        <w:rPr>
          <w:szCs w:val="24"/>
        </w:rPr>
        <w:t xml:space="preserve"> od</w:t>
      </w:r>
      <w:r w:rsidRPr="00007E02">
        <w:rPr>
          <w:szCs w:val="24"/>
        </w:rPr>
        <w:t xml:space="preserve"> DPH dle zák. č. 235/2004 Sb., ve znění pozdějších předpisů.</w:t>
      </w:r>
    </w:p>
    <w:p w:rsidR="00844A66" w:rsidRPr="00844A66" w:rsidRDefault="00844A66" w:rsidP="00844A66">
      <w:pPr>
        <w:pStyle w:val="Paragrafneslovan"/>
      </w:pPr>
    </w:p>
    <w:p w:rsidR="00BA34E9" w:rsidRDefault="00BA34E9" w:rsidP="00BA34E9">
      <w:pPr>
        <w:pStyle w:val="vlevo"/>
        <w:rPr>
          <w:szCs w:val="24"/>
        </w:rPr>
      </w:pPr>
    </w:p>
    <w:p w:rsidR="00BA34E9" w:rsidRDefault="00BA34E9" w:rsidP="00BA34E9">
      <w:pPr>
        <w:pStyle w:val="parzahl"/>
      </w:pPr>
      <w:r>
        <w:t>S c h v a l u j e</w:t>
      </w:r>
    </w:p>
    <w:p w:rsidR="00BA34E9" w:rsidRDefault="00BA34E9" w:rsidP="00BA34E9">
      <w:pPr>
        <w:pStyle w:val="Paragrafneslovan"/>
      </w:pPr>
    </w:p>
    <w:p w:rsidR="00844A66" w:rsidRDefault="00844A66" w:rsidP="00844A66">
      <w:pPr>
        <w:pStyle w:val="vlevo"/>
        <w:ind w:left="284" w:hanging="284"/>
      </w:pPr>
      <w:r>
        <w:t>1. Uzavření směnné smlouvy mezi městem Plzní a společností VEBA PLYN a.s., IČ 25198025, se sídlem Táborská 260, Milevsko, PSČ 39901.</w:t>
      </w:r>
    </w:p>
    <w:p w:rsidR="00844A66" w:rsidRDefault="00844A66" w:rsidP="00844A66">
      <w:pPr>
        <w:ind w:left="284" w:hanging="284"/>
        <w:jc w:val="both"/>
      </w:pPr>
      <w:r>
        <w:t xml:space="preserve">     Směnnou smlouvou</w:t>
      </w:r>
    </w:p>
    <w:p w:rsidR="00844A66" w:rsidRDefault="00844A66" w:rsidP="00844A66">
      <w:pPr>
        <w:ind w:left="284" w:hanging="284"/>
        <w:jc w:val="both"/>
      </w:pPr>
      <w:r>
        <w:t xml:space="preserve">     město Plzeň získá:</w:t>
      </w:r>
    </w:p>
    <w:p w:rsidR="00844A66" w:rsidRDefault="00844A66" w:rsidP="00844A66">
      <w:pPr>
        <w:ind w:left="284" w:hanging="284"/>
        <w:jc w:val="both"/>
      </w:pPr>
      <w:r>
        <w:t xml:space="preserve">     - </w:t>
      </w:r>
      <w:r w:rsidRPr="0072148A">
        <w:t xml:space="preserve">nově označ. </w:t>
      </w:r>
      <w:proofErr w:type="gramStart"/>
      <w:r w:rsidRPr="0072148A">
        <w:t>pozemek</w:t>
      </w:r>
      <w:proofErr w:type="gramEnd"/>
      <w:r w:rsidRPr="0072148A">
        <w:t xml:space="preserve"> </w:t>
      </w:r>
      <w:proofErr w:type="spellStart"/>
      <w:r w:rsidRPr="0072148A">
        <w:t>parc</w:t>
      </w:r>
      <w:proofErr w:type="spellEnd"/>
      <w:r w:rsidRPr="0072148A">
        <w:t>.</w:t>
      </w:r>
      <w:r>
        <w:t xml:space="preserve"> </w:t>
      </w:r>
      <w:r w:rsidRPr="0072148A">
        <w:t>č. 207/2 o výměře 32 m</w:t>
      </w:r>
      <w:r w:rsidRPr="0072148A">
        <w:rPr>
          <w:vertAlign w:val="superscript"/>
        </w:rPr>
        <w:t>2</w:t>
      </w:r>
      <w:r>
        <w:t>, zahrada, který bude oddělen</w:t>
      </w:r>
    </w:p>
    <w:p w:rsidR="00844A66" w:rsidRDefault="00844A66" w:rsidP="00844A66">
      <w:pPr>
        <w:ind w:left="284" w:hanging="284"/>
        <w:jc w:val="both"/>
      </w:pPr>
      <w:r>
        <w:t xml:space="preserve">       </w:t>
      </w:r>
      <w:r w:rsidRPr="0072148A">
        <w:t xml:space="preserve">geometrickým plánem z pozemku </w:t>
      </w:r>
      <w:proofErr w:type="spellStart"/>
      <w:r w:rsidRPr="0072148A">
        <w:t>parc</w:t>
      </w:r>
      <w:proofErr w:type="spellEnd"/>
      <w:r w:rsidRPr="0072148A">
        <w:t>.</w:t>
      </w:r>
      <w:r>
        <w:t xml:space="preserve"> </w:t>
      </w:r>
      <w:proofErr w:type="gramStart"/>
      <w:r w:rsidRPr="0072148A">
        <w:t>č.</w:t>
      </w:r>
      <w:proofErr w:type="gramEnd"/>
      <w:r w:rsidRPr="0072148A">
        <w:t xml:space="preserve"> 207, k.</w:t>
      </w:r>
      <w:r>
        <w:t xml:space="preserve"> </w:t>
      </w:r>
      <w:proofErr w:type="spellStart"/>
      <w:r w:rsidRPr="0072148A">
        <w:t>ú.</w:t>
      </w:r>
      <w:proofErr w:type="spellEnd"/>
      <w:r w:rsidRPr="0072148A">
        <w:t xml:space="preserve"> </w:t>
      </w:r>
      <w:proofErr w:type="spellStart"/>
      <w:r w:rsidRPr="0072148A">
        <w:t>Lobzy</w:t>
      </w:r>
      <w:proofErr w:type="spellEnd"/>
      <w:r w:rsidRPr="0072148A">
        <w:t>,</w:t>
      </w:r>
    </w:p>
    <w:p w:rsidR="00844A66" w:rsidRDefault="00844A66" w:rsidP="00844A66">
      <w:pPr>
        <w:ind w:left="284" w:hanging="284"/>
        <w:jc w:val="both"/>
      </w:pPr>
      <w:r>
        <w:t xml:space="preserve">     - </w:t>
      </w:r>
      <w:r w:rsidRPr="0072148A">
        <w:t xml:space="preserve">nově označ. </w:t>
      </w:r>
      <w:proofErr w:type="gramStart"/>
      <w:r w:rsidRPr="0072148A">
        <w:t>pozemek</w:t>
      </w:r>
      <w:proofErr w:type="gramEnd"/>
      <w:r w:rsidRPr="0072148A">
        <w:t xml:space="preserve"> </w:t>
      </w:r>
      <w:proofErr w:type="spellStart"/>
      <w:r w:rsidRPr="0072148A">
        <w:t>parc</w:t>
      </w:r>
      <w:proofErr w:type="spellEnd"/>
      <w:r w:rsidRPr="0072148A">
        <w:t>.</w:t>
      </w:r>
      <w:r>
        <w:t xml:space="preserve"> </w:t>
      </w:r>
      <w:r w:rsidRPr="0072148A">
        <w:t>č. 206/7 o výměře 21 m</w:t>
      </w:r>
      <w:r w:rsidRPr="0072148A">
        <w:rPr>
          <w:vertAlign w:val="superscript"/>
        </w:rPr>
        <w:t>2</w:t>
      </w:r>
      <w:r>
        <w:t xml:space="preserve">, </w:t>
      </w:r>
      <w:proofErr w:type="spellStart"/>
      <w:r>
        <w:t>ost</w:t>
      </w:r>
      <w:proofErr w:type="spellEnd"/>
      <w:r>
        <w:t xml:space="preserve">. plocha, </w:t>
      </w:r>
      <w:proofErr w:type="spellStart"/>
      <w:r>
        <w:t>ost</w:t>
      </w:r>
      <w:proofErr w:type="spellEnd"/>
      <w:r>
        <w:t>. komunikace,</w:t>
      </w:r>
    </w:p>
    <w:p w:rsidR="00844A66" w:rsidRDefault="00844A66" w:rsidP="00844A66">
      <w:pPr>
        <w:ind w:left="284" w:hanging="284"/>
        <w:jc w:val="both"/>
      </w:pPr>
      <w:r>
        <w:t xml:space="preserve">        </w:t>
      </w:r>
      <w:r w:rsidRPr="0072148A">
        <w:t>který bude oddělen geometrickým plánem z</w:t>
      </w:r>
      <w:r>
        <w:t xml:space="preserve"> 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206/2, 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Lo</w:t>
      </w:r>
      <w:r w:rsidRPr="0072148A">
        <w:t>b</w:t>
      </w:r>
      <w:r>
        <w:t>z</w:t>
      </w:r>
      <w:r w:rsidRPr="0072148A">
        <w:t>y</w:t>
      </w:r>
      <w:proofErr w:type="spellEnd"/>
      <w:r w:rsidRPr="0072148A">
        <w:t>,</w:t>
      </w:r>
    </w:p>
    <w:p w:rsidR="00844A66" w:rsidRDefault="00844A66" w:rsidP="00844A66">
      <w:pPr>
        <w:ind w:left="284" w:hanging="284"/>
        <w:jc w:val="both"/>
      </w:pPr>
      <w:r>
        <w:t xml:space="preserve">     - </w:t>
      </w:r>
      <w:r w:rsidRPr="0072148A">
        <w:t xml:space="preserve">nově označ. </w:t>
      </w:r>
      <w:proofErr w:type="gramStart"/>
      <w:r w:rsidRPr="0072148A">
        <w:t>pozemek</w:t>
      </w:r>
      <w:proofErr w:type="gramEnd"/>
      <w:r w:rsidRPr="0072148A">
        <w:t xml:space="preserve"> </w:t>
      </w:r>
      <w:proofErr w:type="spellStart"/>
      <w:r w:rsidRPr="0072148A">
        <w:t>parc</w:t>
      </w:r>
      <w:proofErr w:type="spellEnd"/>
      <w:r w:rsidRPr="0072148A">
        <w:t>.</w:t>
      </w:r>
      <w:r>
        <w:t xml:space="preserve"> </w:t>
      </w:r>
      <w:r w:rsidRPr="0072148A">
        <w:t>č. 204/13 o výměře 4 m</w:t>
      </w:r>
      <w:r w:rsidRPr="0072148A">
        <w:rPr>
          <w:vertAlign w:val="superscript"/>
        </w:rPr>
        <w:t>2</w:t>
      </w:r>
      <w:r>
        <w:t>, zahrada, který bude oddělen</w:t>
      </w:r>
    </w:p>
    <w:p w:rsidR="00844A66" w:rsidRDefault="00844A66" w:rsidP="00844A66">
      <w:pPr>
        <w:ind w:left="284" w:hanging="284"/>
        <w:jc w:val="both"/>
      </w:pPr>
      <w:r>
        <w:t xml:space="preserve">       </w:t>
      </w:r>
      <w:r w:rsidRPr="0072148A">
        <w:t xml:space="preserve">geometrickým plánem z pozemku </w:t>
      </w:r>
      <w:proofErr w:type="spellStart"/>
      <w:r w:rsidRPr="0072148A">
        <w:t>parc</w:t>
      </w:r>
      <w:proofErr w:type="spellEnd"/>
      <w:r w:rsidRPr="0072148A">
        <w:t>.</w:t>
      </w:r>
      <w:r>
        <w:t xml:space="preserve"> </w:t>
      </w:r>
      <w:proofErr w:type="gramStart"/>
      <w:r w:rsidRPr="0072148A">
        <w:t>č.</w:t>
      </w:r>
      <w:proofErr w:type="gramEnd"/>
      <w:r w:rsidRPr="0072148A">
        <w:t xml:space="preserve"> 204/8, k.</w:t>
      </w:r>
      <w:r>
        <w:t xml:space="preserve"> </w:t>
      </w:r>
      <w:proofErr w:type="spellStart"/>
      <w:r>
        <w:t>ú.</w:t>
      </w:r>
      <w:proofErr w:type="spellEnd"/>
      <w:r>
        <w:t xml:space="preserve"> </w:t>
      </w:r>
      <w:proofErr w:type="spellStart"/>
      <w:r>
        <w:t>Lobzy</w:t>
      </w:r>
      <w:proofErr w:type="spellEnd"/>
      <w:r>
        <w:t>.</w:t>
      </w:r>
    </w:p>
    <w:p w:rsidR="00844A66" w:rsidRDefault="00844A66" w:rsidP="00844A66">
      <w:pPr>
        <w:ind w:left="284" w:hanging="284"/>
        <w:jc w:val="both"/>
      </w:pPr>
      <w:r>
        <w:t xml:space="preserve">     Cena pozemků o celkové výměře 57 m</w:t>
      </w:r>
      <w:r>
        <w:rPr>
          <w:vertAlign w:val="superscript"/>
        </w:rPr>
        <w:t>2</w:t>
      </w:r>
      <w:r>
        <w:t xml:space="preserve"> činí celkem </w:t>
      </w:r>
      <w:r w:rsidRPr="0091464C">
        <w:t>45 600 Kč</w:t>
      </w:r>
      <w:r>
        <w:t>, tj. 800 Kč/m</w:t>
      </w:r>
      <w:r>
        <w:rPr>
          <w:vertAlign w:val="superscript"/>
        </w:rPr>
        <w:t>2</w:t>
      </w:r>
      <w:r>
        <w:t xml:space="preserve"> (</w:t>
      </w:r>
      <w:proofErr w:type="gramStart"/>
      <w:r>
        <w:t>cena     stanovená</w:t>
      </w:r>
      <w:proofErr w:type="gramEnd"/>
      <w:r>
        <w:t xml:space="preserve"> ZP jako cena obvyklá).</w:t>
      </w:r>
    </w:p>
    <w:p w:rsidR="00844A66" w:rsidRDefault="00844A66" w:rsidP="00844A66">
      <w:pPr>
        <w:ind w:left="284" w:hanging="284"/>
        <w:jc w:val="both"/>
      </w:pPr>
      <w:r>
        <w:t xml:space="preserve">     </w:t>
      </w:r>
      <w:r w:rsidRPr="0072148A">
        <w:t>VEBA PLYN a.s. získá</w:t>
      </w:r>
    </w:p>
    <w:p w:rsidR="00844A66" w:rsidRPr="00F6522E" w:rsidRDefault="00844A66" w:rsidP="00844A66">
      <w:pPr>
        <w:ind w:left="567" w:hanging="567"/>
        <w:jc w:val="both"/>
      </w:pPr>
      <w:r>
        <w:lastRenderedPageBreak/>
        <w:t xml:space="preserve">     - </w:t>
      </w:r>
      <w:r w:rsidRPr="0072148A">
        <w:t xml:space="preserve">nově označ. </w:t>
      </w:r>
      <w:proofErr w:type="gramStart"/>
      <w:r w:rsidRPr="0072148A">
        <w:t>pozemek</w:t>
      </w:r>
      <w:proofErr w:type="gramEnd"/>
      <w:r w:rsidRPr="0072148A">
        <w:t xml:space="preserve"> </w:t>
      </w:r>
      <w:r>
        <w:t xml:space="preserve"> </w:t>
      </w:r>
      <w:proofErr w:type="spellStart"/>
      <w:r w:rsidRPr="0072148A">
        <w:t>parc.č</w:t>
      </w:r>
      <w:proofErr w:type="spellEnd"/>
      <w:r w:rsidRPr="0072148A">
        <w:t>. 886/56 o výměře 59 m</w:t>
      </w:r>
      <w:r w:rsidRPr="0072148A">
        <w:rPr>
          <w:vertAlign w:val="superscript"/>
        </w:rPr>
        <w:t>2</w:t>
      </w:r>
      <w:r w:rsidRPr="0072148A">
        <w:t>,</w:t>
      </w:r>
      <w:r>
        <w:t xml:space="preserve"> ostatní plocha, ostatní    komunikace, </w:t>
      </w:r>
      <w:r w:rsidRPr="0072148A">
        <w:t xml:space="preserve"> který bude oddělen geometrickým plánem z pozemku </w:t>
      </w:r>
      <w:proofErr w:type="spellStart"/>
      <w:r w:rsidRPr="0072148A">
        <w:t>parc</w:t>
      </w:r>
      <w:proofErr w:type="spellEnd"/>
      <w:r w:rsidRPr="0072148A">
        <w:t>.</w:t>
      </w:r>
      <w:r>
        <w:t xml:space="preserve"> </w:t>
      </w:r>
      <w:r w:rsidRPr="0072148A">
        <w:t xml:space="preserve">č. 886/22, </w:t>
      </w:r>
      <w:r>
        <w:t xml:space="preserve"> </w:t>
      </w:r>
      <w:r w:rsidRPr="0072148A">
        <w:t>k.</w:t>
      </w:r>
      <w:r>
        <w:t> </w:t>
      </w:r>
      <w:proofErr w:type="spellStart"/>
      <w:r w:rsidRPr="0072148A">
        <w:t>ú.</w:t>
      </w:r>
      <w:proofErr w:type="spellEnd"/>
      <w:r w:rsidRPr="0072148A">
        <w:t xml:space="preserve"> </w:t>
      </w:r>
      <w:proofErr w:type="spellStart"/>
      <w:r w:rsidRPr="0072148A">
        <w:t>Lobzy</w:t>
      </w:r>
      <w:proofErr w:type="spellEnd"/>
      <w:r>
        <w:t xml:space="preserve"> v ceně 36 120</w:t>
      </w:r>
      <w:r w:rsidRPr="006F0A44">
        <w:t xml:space="preserve"> Kč</w:t>
      </w:r>
      <w:r>
        <w:t xml:space="preserve"> (obvyklá hodnota pro směnu stanovená ZP).</w:t>
      </w:r>
    </w:p>
    <w:p w:rsidR="00844A66" w:rsidRDefault="00844A66" w:rsidP="00844A66">
      <w:pPr>
        <w:tabs>
          <w:tab w:val="left" w:pos="6946"/>
        </w:tabs>
        <w:ind w:left="284" w:hanging="284"/>
        <w:jc w:val="both"/>
      </w:pPr>
      <w:r>
        <w:t xml:space="preserve">     </w:t>
      </w:r>
      <w:proofErr w:type="gramStart"/>
      <w:r>
        <w:t>Směna  se</w:t>
      </w:r>
      <w:proofErr w:type="gramEnd"/>
      <w:r>
        <w:t xml:space="preserve">  uskuteční  v   cenách   obvyklých   (sjednaných). Směna </w:t>
      </w:r>
      <w:proofErr w:type="gramStart"/>
      <w:r>
        <w:t>bude  realizována</w:t>
      </w:r>
      <w:proofErr w:type="gramEnd"/>
      <w:r>
        <w:t xml:space="preserve"> s doplatkem ve výši </w:t>
      </w:r>
      <w:r w:rsidRPr="0091464C">
        <w:t>9 480 Kč ze strany města Plzně</w:t>
      </w:r>
      <w:r>
        <w:t xml:space="preserve">, který bude uhrazen na účet společnosti do 30 dnů od provedení zápisu vkladu vlastnického práva kupujícího do katastru nemovitostí. Daň z nabytí nemovitých věcí bude hrazena dle zákonného opatření Senátu č. 340/2013 Sb. o dani z nabytí nemovitých věcí, v platném znění. </w:t>
      </w:r>
    </w:p>
    <w:p w:rsidR="00844A66" w:rsidRDefault="00844A66" w:rsidP="00844A66">
      <w:pPr>
        <w:tabs>
          <w:tab w:val="left" w:pos="6946"/>
        </w:tabs>
        <w:jc w:val="both"/>
      </w:pPr>
    </w:p>
    <w:p w:rsidR="00844A66" w:rsidRDefault="00844A66" w:rsidP="00844A66">
      <w:pPr>
        <w:pStyle w:val="vlevo"/>
        <w:ind w:left="284" w:hanging="284"/>
      </w:pPr>
      <w:r>
        <w:rPr>
          <w:szCs w:val="24"/>
        </w:rPr>
        <w:t>2.  Z</w:t>
      </w:r>
      <w:r w:rsidRPr="00ED451A">
        <w:rPr>
          <w:szCs w:val="24"/>
        </w:rPr>
        <w:t xml:space="preserve">řízení služebnosti mezi statutárním městem Plzní jako oprávněným a společností VEBA </w:t>
      </w:r>
      <w:r>
        <w:rPr>
          <w:szCs w:val="24"/>
        </w:rPr>
        <w:t xml:space="preserve">  </w:t>
      </w:r>
      <w:r w:rsidRPr="00ED451A">
        <w:rPr>
          <w:szCs w:val="24"/>
        </w:rPr>
        <w:t xml:space="preserve">PLYN a.s., IČ 25198025, se sídlem Táborská 260, Milevsko, PSČ 39901 jako povinným, jejímž předmětem je umístění a provozování veřejného osvětlení včetně  jeho ochranného pásma v majetku města Plzně ve správě Správy veřejného statku města Plzně a přístupu a příjezdu za účelem jeho oprav, údržby apod. na povinných pozemcích nově označ. </w:t>
      </w:r>
      <w:proofErr w:type="spellStart"/>
      <w:proofErr w:type="gramStart"/>
      <w:r w:rsidRPr="00ED451A">
        <w:rPr>
          <w:szCs w:val="24"/>
        </w:rPr>
        <w:t>parc</w:t>
      </w:r>
      <w:proofErr w:type="spellEnd"/>
      <w:proofErr w:type="gramEnd"/>
      <w:r w:rsidRPr="00ED451A">
        <w:rPr>
          <w:szCs w:val="24"/>
        </w:rPr>
        <w:t>. č. 886/56 o výměře 59 m</w:t>
      </w:r>
      <w:r w:rsidRPr="00ED451A">
        <w:rPr>
          <w:szCs w:val="24"/>
          <w:vertAlign w:val="superscript"/>
        </w:rPr>
        <w:t>2</w:t>
      </w:r>
      <w:r w:rsidRPr="00ED451A">
        <w:rPr>
          <w:szCs w:val="24"/>
        </w:rPr>
        <w:t xml:space="preserve">, ostatní plocha, ostatní komunikace, k. </w:t>
      </w:r>
      <w:proofErr w:type="spellStart"/>
      <w:r w:rsidRPr="00ED451A">
        <w:rPr>
          <w:szCs w:val="24"/>
        </w:rPr>
        <w:t>ú.</w:t>
      </w:r>
      <w:proofErr w:type="spellEnd"/>
      <w:r w:rsidRPr="00ED451A">
        <w:rPr>
          <w:szCs w:val="24"/>
        </w:rPr>
        <w:t xml:space="preserve"> </w:t>
      </w:r>
      <w:proofErr w:type="spellStart"/>
      <w:r w:rsidRPr="00ED451A">
        <w:rPr>
          <w:szCs w:val="24"/>
        </w:rPr>
        <w:t>Lobzy</w:t>
      </w:r>
      <w:proofErr w:type="spellEnd"/>
      <w:r w:rsidRPr="00ED451A">
        <w:rPr>
          <w:szCs w:val="24"/>
        </w:rPr>
        <w:t xml:space="preserve"> a dále nově označ. </w:t>
      </w:r>
      <w:proofErr w:type="gramStart"/>
      <w:r w:rsidRPr="00ED451A">
        <w:rPr>
          <w:szCs w:val="24"/>
        </w:rPr>
        <w:t>pozemku</w:t>
      </w:r>
      <w:proofErr w:type="gramEnd"/>
      <w:r w:rsidRPr="00ED451A">
        <w:rPr>
          <w:szCs w:val="24"/>
        </w:rPr>
        <w:t xml:space="preserve"> </w:t>
      </w:r>
      <w:proofErr w:type="spellStart"/>
      <w:r w:rsidRPr="00ED451A">
        <w:rPr>
          <w:szCs w:val="24"/>
        </w:rPr>
        <w:t>parc</w:t>
      </w:r>
      <w:proofErr w:type="spellEnd"/>
      <w:r w:rsidRPr="00ED451A">
        <w:rPr>
          <w:szCs w:val="24"/>
        </w:rPr>
        <w:t>. č. 207/1 o výměře 484 m</w:t>
      </w:r>
      <w:r w:rsidRPr="00ED451A">
        <w:rPr>
          <w:szCs w:val="24"/>
          <w:vertAlign w:val="superscript"/>
        </w:rPr>
        <w:t>2</w:t>
      </w:r>
      <w:r w:rsidRPr="00ED451A">
        <w:rPr>
          <w:szCs w:val="24"/>
        </w:rPr>
        <w:t xml:space="preserve">, zahrada, k. </w:t>
      </w:r>
      <w:proofErr w:type="spellStart"/>
      <w:r w:rsidRPr="00ED451A">
        <w:rPr>
          <w:szCs w:val="24"/>
        </w:rPr>
        <w:t>ú.</w:t>
      </w:r>
      <w:proofErr w:type="spellEnd"/>
      <w:r w:rsidRPr="00ED451A">
        <w:rPr>
          <w:szCs w:val="24"/>
        </w:rPr>
        <w:t xml:space="preserve"> </w:t>
      </w:r>
      <w:proofErr w:type="spellStart"/>
      <w:r w:rsidRPr="00ED451A">
        <w:rPr>
          <w:szCs w:val="24"/>
        </w:rPr>
        <w:t>Lobzy</w:t>
      </w:r>
      <w:proofErr w:type="spellEnd"/>
      <w:r w:rsidRPr="00ED451A">
        <w:rPr>
          <w:szCs w:val="24"/>
        </w:rPr>
        <w:t xml:space="preserve"> v rozsahu dle geometrického plánu č. 1020-48/2016. Služebnost bude zřízena na dobu určitou, tj. po dobu existence stavby veřejného osvětlení, a to bezúplatně</w:t>
      </w:r>
      <w:r>
        <w:rPr>
          <w:szCs w:val="24"/>
        </w:rPr>
        <w:t>.</w:t>
      </w:r>
    </w:p>
    <w:p w:rsidR="00844A66" w:rsidRDefault="00844A66" w:rsidP="00BA34E9">
      <w:pPr>
        <w:pStyle w:val="vlevo"/>
      </w:pPr>
    </w:p>
    <w:p w:rsidR="00BA34E9" w:rsidRDefault="00BA34E9" w:rsidP="00BA34E9">
      <w:pPr>
        <w:tabs>
          <w:tab w:val="left" w:pos="6946"/>
        </w:tabs>
        <w:jc w:val="both"/>
      </w:pPr>
    </w:p>
    <w:p w:rsidR="00BA34E9" w:rsidRDefault="00BA34E9" w:rsidP="00BA34E9">
      <w:pPr>
        <w:pStyle w:val="parzahl"/>
      </w:pPr>
      <w:r>
        <w:t>U k l á d á</w:t>
      </w:r>
    </w:p>
    <w:p w:rsidR="00BA34E9" w:rsidRDefault="00BA34E9" w:rsidP="00BA34E9">
      <w:pPr>
        <w:pStyle w:val="Paragrafneslovan"/>
      </w:pPr>
      <w:r>
        <w:t>Radě města Plzně</w:t>
      </w:r>
    </w:p>
    <w:p w:rsidR="00BA34E9" w:rsidRDefault="00BA34E9" w:rsidP="00BA34E9">
      <w:pPr>
        <w:pStyle w:val="Paragrafneslovan"/>
      </w:pPr>
    </w:p>
    <w:p w:rsidR="00BA34E9" w:rsidRDefault="00BA34E9" w:rsidP="00BA34E9">
      <w:pPr>
        <w:pStyle w:val="Paragrafneslovan"/>
      </w:pPr>
      <w:r>
        <w:t>zajistit uzavření směnné smlouvy</w:t>
      </w:r>
      <w:r w:rsidR="00D938D3">
        <w:t xml:space="preserve"> a zřízení služebnosti</w:t>
      </w:r>
      <w:r>
        <w:t xml:space="preserve"> dle bodu II. tohoto usnesení.</w:t>
      </w:r>
    </w:p>
    <w:p w:rsidR="00BA34E9" w:rsidRDefault="00BA34E9" w:rsidP="00BA34E9">
      <w:pPr>
        <w:pStyle w:val="Paragrafneslovan"/>
      </w:pPr>
      <w:r>
        <w:t xml:space="preserve">Termín: </w:t>
      </w:r>
      <w:r w:rsidR="00D938D3">
        <w:t xml:space="preserve">28. </w:t>
      </w:r>
      <w:r>
        <w:t>2. 201</w:t>
      </w:r>
      <w:r w:rsidR="00D938D3">
        <w:t>7</w:t>
      </w:r>
    </w:p>
    <w:p w:rsidR="00BA34E9" w:rsidRDefault="00BA34E9" w:rsidP="00BA34E9">
      <w:pPr>
        <w:pStyle w:val="Paragrafneslovan"/>
        <w:pBdr>
          <w:bottom w:val="single" w:sz="4" w:space="1" w:color="auto"/>
        </w:pBdr>
      </w:pPr>
    </w:p>
    <w:p w:rsidR="00BA34E9" w:rsidRDefault="00BA34E9" w:rsidP="00BA34E9">
      <w:pPr>
        <w:pStyle w:val="vlevo"/>
        <w:ind w:left="3540" w:firstLine="708"/>
      </w:pPr>
      <w:r>
        <w:t>Zodpovídá:        H. Matoušová, členka RMP</w:t>
      </w:r>
    </w:p>
    <w:p w:rsidR="00BA34E9" w:rsidRDefault="00BA34E9" w:rsidP="00BA34E9">
      <w:pPr>
        <w:pStyle w:val="vlevo"/>
        <w:ind w:left="708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Ing. Hasmanová</w:t>
      </w:r>
    </w:p>
    <w:p w:rsidR="00BA34E9" w:rsidRDefault="00BA34E9" w:rsidP="00BA34E9"/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420"/>
        <w:gridCol w:w="2880"/>
      </w:tblGrid>
      <w:tr w:rsidR="00BA34E9" w:rsidTr="00382EC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BA34E9" w:rsidTr="00382EC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24. 10. 2016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Mgr. Trachtová, MAJ MMP </w:t>
            </w:r>
          </w:p>
        </w:tc>
      </w:tr>
      <w:tr w:rsidR="00BA34E9" w:rsidTr="00382EC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BA34E9" w:rsidTr="00382EC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Projednáno v RMP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  <w:p w:rsidR="00BA34E9" w:rsidRDefault="00BA34E9" w:rsidP="00382ECB">
            <w:pPr>
              <w:pStyle w:val="Paragrafneslovan"/>
            </w:pPr>
            <w:r>
              <w:t xml:space="preserve">od 24. 10. 2016 po dobu 15 dnů </w:t>
            </w:r>
          </w:p>
          <w:p w:rsidR="00BA34E9" w:rsidRDefault="00D938D3" w:rsidP="00382EC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BA34E9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10</w:t>
            </w:r>
            <w:r w:rsidR="00BA34E9">
              <w:rPr>
                <w:lang w:eastAsia="en-US"/>
              </w:rPr>
              <w:t>. 2016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 </w:t>
            </w:r>
          </w:p>
          <w:p w:rsidR="00BA34E9" w:rsidRDefault="00BA34E9" w:rsidP="00382ECB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BA34E9" w:rsidRPr="006F3FC9" w:rsidRDefault="00BA34E9" w:rsidP="00D938D3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č. usnesení: </w:t>
            </w:r>
            <w:r w:rsidR="00C87518">
              <w:rPr>
                <w:lang w:eastAsia="en-US"/>
              </w:rPr>
              <w:t>1177</w:t>
            </w:r>
          </w:p>
        </w:tc>
      </w:tr>
    </w:tbl>
    <w:p w:rsidR="00BA34E9" w:rsidRDefault="00BA34E9" w:rsidP="00BA34E9"/>
    <w:p w:rsidR="00BA34E9" w:rsidRDefault="00BA34E9" w:rsidP="00BA34E9"/>
    <w:p w:rsidR="00BA34E9" w:rsidRDefault="00BA34E9" w:rsidP="00BA34E9"/>
    <w:p w:rsidR="00BA34E9" w:rsidRDefault="00BA34E9" w:rsidP="00BA34E9"/>
    <w:p w:rsidR="00BA34E9" w:rsidRDefault="00BA34E9" w:rsidP="00BA34E9"/>
    <w:p w:rsidR="009556E5" w:rsidRDefault="009556E5"/>
    <w:sectPr w:rsidR="0095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410"/>
    <w:multiLevelType w:val="hybridMultilevel"/>
    <w:tmpl w:val="503C8AE8"/>
    <w:lvl w:ilvl="0" w:tplc="F066358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E9"/>
    <w:rsid w:val="00844A66"/>
    <w:rsid w:val="00925A26"/>
    <w:rsid w:val="009556E5"/>
    <w:rsid w:val="00BA34E9"/>
    <w:rsid w:val="00C87518"/>
    <w:rsid w:val="00D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BA34E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A34E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A34E9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BA34E9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BA34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BA34E9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BA34E9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BA34E9"/>
    <w:rPr>
      <w:b/>
    </w:rPr>
  </w:style>
  <w:style w:type="paragraph" w:styleId="Odstavecseseznamem">
    <w:name w:val="List Paragraph"/>
    <w:basedOn w:val="Normln"/>
    <w:uiPriority w:val="34"/>
    <w:qFormat/>
    <w:rsid w:val="00BA34E9"/>
    <w:pPr>
      <w:ind w:left="720" w:firstLine="720"/>
      <w:contextualSpacing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BA34E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BA34E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BA34E9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BA34E9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BA34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BA34E9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BA34E9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BA34E9"/>
    <w:rPr>
      <w:b/>
    </w:rPr>
  </w:style>
  <w:style w:type="paragraph" w:styleId="Odstavecseseznamem">
    <w:name w:val="List Paragraph"/>
    <w:basedOn w:val="Normln"/>
    <w:uiPriority w:val="34"/>
    <w:qFormat/>
    <w:rsid w:val="00BA34E9"/>
    <w:pPr>
      <w:ind w:left="720" w:firstLine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2</cp:revision>
  <cp:lastPrinted>2016-10-24T10:53:00Z</cp:lastPrinted>
  <dcterms:created xsi:type="dcterms:W3CDTF">2016-10-24T10:29:00Z</dcterms:created>
  <dcterms:modified xsi:type="dcterms:W3CDTF">2016-10-31T09:13:00Z</dcterms:modified>
</cp:coreProperties>
</file>