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65" w:rsidRPr="00C44AD0" w:rsidRDefault="00570065" w:rsidP="00570065">
      <w:pPr>
        <w:spacing w:line="360" w:lineRule="auto"/>
        <w:ind w:left="2124" w:firstLine="708"/>
        <w:rPr>
          <w:b/>
          <w:sz w:val="28"/>
          <w:szCs w:val="28"/>
        </w:rPr>
      </w:pPr>
      <w:bookmarkStart w:id="0" w:name="_GoBack"/>
      <w:bookmarkEnd w:id="0"/>
      <w:r w:rsidRPr="00C44AD0">
        <w:rPr>
          <w:b/>
          <w:sz w:val="28"/>
          <w:szCs w:val="28"/>
        </w:rPr>
        <w:t>DŮVODOVÁ ZPRÁVA</w:t>
      </w:r>
    </w:p>
    <w:p w:rsidR="00570065" w:rsidRDefault="00570065" w:rsidP="00570065">
      <w:pPr>
        <w:pStyle w:val="ostzahl"/>
        <w:ind w:right="1"/>
      </w:pPr>
      <w:r>
        <w:t>1. Název problému a jeho charakteristika</w:t>
      </w:r>
    </w:p>
    <w:p w:rsidR="00E0709C" w:rsidRPr="00564108" w:rsidRDefault="00564108" w:rsidP="00564108">
      <w:pPr>
        <w:jc w:val="both"/>
        <w:rPr>
          <w:sz w:val="24"/>
          <w:szCs w:val="24"/>
        </w:rPr>
      </w:pPr>
      <w:r w:rsidRPr="00564108">
        <w:rPr>
          <w:sz w:val="24"/>
          <w:szCs w:val="24"/>
        </w:rPr>
        <w:t>Nakládání s atypickými kryty na radiátory v majetku 46. mateřské školy Plzeň, Fibichova 4, p</w:t>
      </w:r>
      <w:r>
        <w:rPr>
          <w:sz w:val="24"/>
          <w:szCs w:val="24"/>
        </w:rPr>
        <w:t xml:space="preserve">říspěvkové </w:t>
      </w:r>
      <w:r w:rsidRPr="00564108">
        <w:rPr>
          <w:sz w:val="24"/>
          <w:szCs w:val="24"/>
        </w:rPr>
        <w:t>o</w:t>
      </w:r>
      <w:r>
        <w:rPr>
          <w:sz w:val="24"/>
          <w:szCs w:val="24"/>
        </w:rPr>
        <w:t>rganizace</w:t>
      </w:r>
      <w:r w:rsidRPr="00564108">
        <w:rPr>
          <w:sz w:val="24"/>
          <w:szCs w:val="24"/>
        </w:rPr>
        <w:t>.</w:t>
      </w:r>
    </w:p>
    <w:p w:rsidR="00564108" w:rsidRPr="00564108" w:rsidRDefault="00564108" w:rsidP="00E0709C">
      <w:pPr>
        <w:ind w:left="360"/>
        <w:jc w:val="both"/>
        <w:rPr>
          <w:sz w:val="24"/>
          <w:szCs w:val="24"/>
        </w:rPr>
      </w:pPr>
    </w:p>
    <w:p w:rsidR="00570065" w:rsidRDefault="00570065" w:rsidP="00E0709C">
      <w:pPr>
        <w:pStyle w:val="ostzahl"/>
        <w:spacing w:before="0"/>
        <w:ind w:right="1"/>
      </w:pPr>
      <w:r>
        <w:t>2. Konstatování současného stavu a jeho analýza</w:t>
      </w:r>
    </w:p>
    <w:p w:rsidR="00580906" w:rsidRDefault="00580906" w:rsidP="00580906">
      <w:pPr>
        <w:pStyle w:val="vlevo"/>
        <w:rPr>
          <w:szCs w:val="24"/>
        </w:rPr>
      </w:pPr>
      <w:r>
        <w:rPr>
          <w:szCs w:val="24"/>
        </w:rPr>
        <w:t xml:space="preserve">V bývalém odloučeném pracovišti 46. mateřské školy Plzeň Fibichova 4, </w:t>
      </w:r>
      <w:proofErr w:type="spellStart"/>
      <w:proofErr w:type="gramStart"/>
      <w:r>
        <w:rPr>
          <w:szCs w:val="24"/>
        </w:rPr>
        <w:t>p.o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="00E5566A">
        <w:rPr>
          <w:szCs w:val="24"/>
        </w:rPr>
        <w:t>na adrese</w:t>
      </w:r>
      <w:r>
        <w:rPr>
          <w:szCs w:val="24"/>
        </w:rPr>
        <w:t> Sokolovsk</w:t>
      </w:r>
      <w:r w:rsidR="00E5566A">
        <w:rPr>
          <w:szCs w:val="24"/>
        </w:rPr>
        <w:t>á</w:t>
      </w:r>
      <w:r>
        <w:rPr>
          <w:szCs w:val="24"/>
        </w:rPr>
        <w:t xml:space="preserve"> 54 (budova </w:t>
      </w:r>
      <w:r w:rsidRPr="009B41B1">
        <w:rPr>
          <w:szCs w:val="24"/>
        </w:rPr>
        <w:t>Gymnázia Františka Křižíka a základní školy, s.r.o</w:t>
      </w:r>
      <w:r>
        <w:rPr>
          <w:szCs w:val="24"/>
        </w:rPr>
        <w:t xml:space="preserve">.) byly pro účely 46. mateřské školy, která zde působila, </w:t>
      </w:r>
      <w:r w:rsidR="00F50096">
        <w:rPr>
          <w:szCs w:val="24"/>
        </w:rPr>
        <w:t xml:space="preserve">v roce 2010 </w:t>
      </w:r>
      <w:r>
        <w:rPr>
          <w:szCs w:val="24"/>
        </w:rPr>
        <w:t xml:space="preserve">na míru zhotoveny atypické kryty na radiátory. Mateřská škola k 30. 6. 2016 budovu gymnázia opustila a kryty, které jsou v jejím majetku, v budově gymnázia zůstaly. Ve věci naložení s kryty bylo vedoucí Odboru evidence majetku MMP Mgr. Radovou doporučeno jednat dle Zřizovací listiny MŠ. Dle bodu </w:t>
      </w:r>
      <w:proofErr w:type="gramStart"/>
      <w:r>
        <w:rPr>
          <w:szCs w:val="24"/>
        </w:rPr>
        <w:t>8.8. písm.</w:t>
      </w:r>
      <w:proofErr w:type="gramEnd"/>
      <w:r>
        <w:rPr>
          <w:szCs w:val="24"/>
        </w:rPr>
        <w:t xml:space="preserve"> a) a f) Zřizovací listiny mateřské školy: s</w:t>
      </w:r>
      <w:r w:rsidRPr="00816071">
        <w:rPr>
          <w:szCs w:val="24"/>
        </w:rPr>
        <w:t xml:space="preserve"> majetkem města Plzně, svěřeným podle bodu 8.1. této zřizovací listiny, hospodaří organizace jako s majetkem vlastním s výjimkou následujících právních úkonů, které podléhají předchozímu souhlasu orgánů města:</w:t>
      </w:r>
    </w:p>
    <w:p w:rsidR="00580906" w:rsidRPr="00816071" w:rsidRDefault="00580906" w:rsidP="00580906">
      <w:pPr>
        <w:pStyle w:val="vlevo"/>
        <w:rPr>
          <w:szCs w:val="24"/>
        </w:rPr>
      </w:pPr>
      <w:r>
        <w:rPr>
          <w:szCs w:val="24"/>
        </w:rPr>
        <w:t xml:space="preserve">a) </w:t>
      </w:r>
      <w:r w:rsidRPr="00816071">
        <w:rPr>
          <w:szCs w:val="24"/>
        </w:rPr>
        <w:t>bezúplatné postoupení, prominutí či vzdání se práva, pokud se týká svěřeného majetku a pohledávek s majetkem spojených;</w:t>
      </w:r>
    </w:p>
    <w:p w:rsidR="00580906" w:rsidRPr="00816071" w:rsidRDefault="00580906" w:rsidP="00580906">
      <w:pPr>
        <w:pStyle w:val="vlevo"/>
        <w:rPr>
          <w:szCs w:val="24"/>
        </w:rPr>
      </w:pPr>
      <w:r>
        <w:rPr>
          <w:szCs w:val="24"/>
        </w:rPr>
        <w:t xml:space="preserve">f) </w:t>
      </w:r>
      <w:r w:rsidRPr="00816071">
        <w:rPr>
          <w:szCs w:val="24"/>
        </w:rPr>
        <w:t xml:space="preserve">prodej movitého majetku s výjimkou majetku uvedeného v bodě </w:t>
      </w:r>
      <w:proofErr w:type="gramStart"/>
      <w:r w:rsidRPr="00816071">
        <w:rPr>
          <w:szCs w:val="24"/>
        </w:rPr>
        <w:t xml:space="preserve">8.9. </w:t>
      </w:r>
      <w:r>
        <w:rPr>
          <w:szCs w:val="24"/>
        </w:rPr>
        <w:t>písm.</w:t>
      </w:r>
      <w:proofErr w:type="gramEnd"/>
      <w:r>
        <w:rPr>
          <w:szCs w:val="24"/>
        </w:rPr>
        <w:t xml:space="preserve"> f) této zřizovací listiny:</w:t>
      </w:r>
    </w:p>
    <w:p w:rsidR="00580906" w:rsidRDefault="00580906" w:rsidP="00580906">
      <w:pPr>
        <w:pStyle w:val="vlevo"/>
        <w:rPr>
          <w:szCs w:val="24"/>
        </w:rPr>
      </w:pPr>
      <w:r>
        <w:rPr>
          <w:szCs w:val="24"/>
        </w:rPr>
        <w:t xml:space="preserve">f) </w:t>
      </w:r>
      <w:r w:rsidRPr="00816071">
        <w:rPr>
          <w:szCs w:val="24"/>
        </w:rPr>
        <w:t>realizovat prodej nadbytečného a nepotřebného movitého majetku města nabídkou do vnitřní burzy. Pokud není nalezen zájemce z okruhu města a městských organizací, je organizace oprávněna svým jménem prodat movitý majetek s pořizovací cenou do 30 tis. Kč včetně za jeden kus za cenu aktuálně dosažitelnou na trhu. Výnosy z tohoto prodeje budou výnosem organizace. Toto právo se nevztahuje na výpočetní techniku.</w:t>
      </w:r>
    </w:p>
    <w:p w:rsidR="00580906" w:rsidRPr="00F37484" w:rsidRDefault="00580906" w:rsidP="00580906">
      <w:pPr>
        <w:pStyle w:val="vlevo"/>
      </w:pPr>
      <w:r>
        <w:rPr>
          <w:szCs w:val="24"/>
        </w:rPr>
        <w:t>Ředitelka 46. mateřské školy navrhuje bezúplatný převod a uvádí několik důvodů.</w:t>
      </w:r>
      <w:r w:rsidRPr="00F07C48">
        <w:rPr>
          <w:szCs w:val="24"/>
        </w:rPr>
        <w:t xml:space="preserve"> </w:t>
      </w:r>
      <w:r>
        <w:rPr>
          <w:szCs w:val="24"/>
        </w:rPr>
        <w:t xml:space="preserve">Nikdo neprojevil o tyto </w:t>
      </w:r>
      <w:r w:rsidR="00E5566A">
        <w:rPr>
          <w:szCs w:val="24"/>
        </w:rPr>
        <w:t xml:space="preserve">atypické </w:t>
      </w:r>
      <w:r>
        <w:rPr>
          <w:szCs w:val="24"/>
        </w:rPr>
        <w:t>kryty</w:t>
      </w:r>
      <w:r w:rsidR="00E5566A">
        <w:rPr>
          <w:szCs w:val="24"/>
        </w:rPr>
        <w:t xml:space="preserve"> na radiátory</w:t>
      </w:r>
      <w:r>
        <w:rPr>
          <w:szCs w:val="24"/>
        </w:rPr>
        <w:t xml:space="preserve"> zájem, a to ani na burze města, kam </w:t>
      </w:r>
      <w:r w:rsidR="00E5566A">
        <w:rPr>
          <w:szCs w:val="24"/>
        </w:rPr>
        <w:t>byly nabídnuty prostřednictvím Odboru evidence majetku MMP</w:t>
      </w:r>
      <w:r>
        <w:rPr>
          <w:szCs w:val="24"/>
        </w:rPr>
        <w:t xml:space="preserve">. Kryty jsou </w:t>
      </w:r>
      <w:r w:rsidR="00E5566A">
        <w:rPr>
          <w:szCs w:val="24"/>
        </w:rPr>
        <w:t xml:space="preserve">atypické a </w:t>
      </w:r>
      <w:r>
        <w:rPr>
          <w:szCs w:val="24"/>
        </w:rPr>
        <w:t>zhotoven</w:t>
      </w:r>
      <w:r w:rsidR="00E5566A">
        <w:rPr>
          <w:szCs w:val="24"/>
        </w:rPr>
        <w:t>é</w:t>
      </w:r>
      <w:r>
        <w:rPr>
          <w:szCs w:val="24"/>
        </w:rPr>
        <w:t xml:space="preserve"> na míru. Náklady na demontáž, odvoz a likvidaci by mohly být nehospodárné.</w:t>
      </w:r>
      <w:r w:rsidRPr="00F07C48">
        <w:rPr>
          <w:szCs w:val="24"/>
        </w:rPr>
        <w:t xml:space="preserve"> </w:t>
      </w:r>
      <w:r>
        <w:rPr>
          <w:szCs w:val="24"/>
        </w:rPr>
        <w:t xml:space="preserve">Za hospodárné nepovažuje ani ničit kryty, které by mohlo gymnázium dále využívat. Ekonom gymnázia pan Řepík </w:t>
      </w:r>
      <w:r w:rsidR="00E5566A">
        <w:rPr>
          <w:szCs w:val="24"/>
        </w:rPr>
        <w:t xml:space="preserve">se </w:t>
      </w:r>
      <w:r>
        <w:rPr>
          <w:szCs w:val="24"/>
        </w:rPr>
        <w:t xml:space="preserve">ve svém vyjádření </w:t>
      </w:r>
      <w:r w:rsidR="00E5566A">
        <w:rPr>
          <w:szCs w:val="24"/>
        </w:rPr>
        <w:t>připojuje k žádosti ředitelky 46. MŠ o bezúplatný převod výše uvedených</w:t>
      </w:r>
      <w:r w:rsidR="00A0221B">
        <w:rPr>
          <w:szCs w:val="24"/>
        </w:rPr>
        <w:t xml:space="preserve"> atypických krytů na radiátory do majetku </w:t>
      </w:r>
      <w:r w:rsidR="00A0221B" w:rsidRPr="009B41B1">
        <w:rPr>
          <w:szCs w:val="24"/>
        </w:rPr>
        <w:t>Gymnázia Františka Křižíka a základní školy, s.r.o</w:t>
      </w:r>
      <w:r w:rsidR="00A0221B">
        <w:rPr>
          <w:szCs w:val="24"/>
        </w:rPr>
        <w:t>.</w:t>
      </w:r>
    </w:p>
    <w:p w:rsidR="0093104E" w:rsidRPr="0093104E" w:rsidRDefault="0093104E" w:rsidP="00077A75">
      <w:pPr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221B" w:rsidRPr="00A0221B" w:rsidRDefault="00833057" w:rsidP="00A0221B">
      <w:pPr>
        <w:jc w:val="both"/>
        <w:rPr>
          <w:sz w:val="24"/>
          <w:szCs w:val="24"/>
        </w:rPr>
      </w:pPr>
      <w:r w:rsidRPr="00A0221B">
        <w:rPr>
          <w:b/>
          <w:bCs/>
          <w:sz w:val="24"/>
          <w:szCs w:val="24"/>
        </w:rPr>
        <w:t>Rad</w:t>
      </w:r>
      <w:r w:rsidR="00A0221B" w:rsidRPr="00A0221B">
        <w:rPr>
          <w:b/>
          <w:bCs/>
          <w:sz w:val="24"/>
          <w:szCs w:val="24"/>
        </w:rPr>
        <w:t>a</w:t>
      </w:r>
      <w:r w:rsidRPr="00A0221B">
        <w:rPr>
          <w:b/>
          <w:bCs/>
          <w:sz w:val="24"/>
          <w:szCs w:val="24"/>
        </w:rPr>
        <w:t xml:space="preserve"> MO Plzeň 1</w:t>
      </w:r>
      <w:r w:rsidRPr="00A0221B">
        <w:rPr>
          <w:bCs/>
          <w:sz w:val="24"/>
          <w:szCs w:val="24"/>
        </w:rPr>
        <w:t xml:space="preserve"> </w:t>
      </w:r>
      <w:r w:rsidR="00A0221B" w:rsidRPr="00A0221B">
        <w:rPr>
          <w:bCs/>
          <w:sz w:val="24"/>
          <w:szCs w:val="24"/>
        </w:rPr>
        <w:t xml:space="preserve">usnesením č. </w:t>
      </w:r>
      <w:r w:rsidR="00A2564A">
        <w:rPr>
          <w:bCs/>
          <w:sz w:val="24"/>
          <w:szCs w:val="24"/>
        </w:rPr>
        <w:t>417</w:t>
      </w:r>
      <w:r w:rsidR="00A0221B" w:rsidRPr="00A0221B">
        <w:rPr>
          <w:bCs/>
          <w:sz w:val="24"/>
          <w:szCs w:val="24"/>
        </w:rPr>
        <w:t xml:space="preserve"> ze dne 28.11.2016 souhlasí s b</w:t>
      </w:r>
      <w:r w:rsidR="00A0221B" w:rsidRPr="00A0221B">
        <w:rPr>
          <w:sz w:val="24"/>
          <w:szCs w:val="24"/>
        </w:rPr>
        <w:t>ezúplatným převodem</w:t>
      </w:r>
      <w:r w:rsidR="00A0221B" w:rsidRPr="00A0221B">
        <w:rPr>
          <w:b/>
          <w:sz w:val="24"/>
          <w:szCs w:val="24"/>
        </w:rPr>
        <w:t xml:space="preserve"> </w:t>
      </w:r>
      <w:r w:rsidR="00A0221B" w:rsidRPr="00A0221B">
        <w:rPr>
          <w:sz w:val="24"/>
          <w:szCs w:val="24"/>
        </w:rPr>
        <w:t>atypických krytů na ra</w:t>
      </w:r>
      <w:r w:rsidR="008C5DE5">
        <w:rPr>
          <w:sz w:val="24"/>
          <w:szCs w:val="24"/>
        </w:rPr>
        <w:t xml:space="preserve">diátory v pořizovací hodnotě 68 </w:t>
      </w:r>
      <w:r w:rsidR="00A0221B" w:rsidRPr="00A0221B">
        <w:rPr>
          <w:sz w:val="24"/>
          <w:szCs w:val="24"/>
        </w:rPr>
        <w:t xml:space="preserve">979,- Kč z majetku 46. mateřské školy Plzeň, Fibichova 4, </w:t>
      </w:r>
      <w:proofErr w:type="spellStart"/>
      <w:proofErr w:type="gramStart"/>
      <w:r w:rsidR="00A0221B" w:rsidRPr="00A0221B">
        <w:rPr>
          <w:sz w:val="24"/>
          <w:szCs w:val="24"/>
        </w:rPr>
        <w:t>p.o</w:t>
      </w:r>
      <w:proofErr w:type="spellEnd"/>
      <w:r w:rsidR="00A0221B" w:rsidRPr="00A0221B">
        <w:rPr>
          <w:sz w:val="24"/>
          <w:szCs w:val="24"/>
        </w:rPr>
        <w:t>.</w:t>
      </w:r>
      <w:proofErr w:type="gramEnd"/>
      <w:r w:rsidR="00A0221B" w:rsidRPr="00A0221B">
        <w:rPr>
          <w:sz w:val="24"/>
          <w:szCs w:val="24"/>
        </w:rPr>
        <w:t xml:space="preserve"> do  majetku Gymnázia Františka Křižíka a základní školy, s.r.o., </w:t>
      </w:r>
      <w:r w:rsidR="00A0221B">
        <w:rPr>
          <w:sz w:val="24"/>
          <w:szCs w:val="24"/>
        </w:rPr>
        <w:t>IČ: </w:t>
      </w:r>
      <w:r w:rsidR="00A0221B" w:rsidRPr="00A0221B">
        <w:rPr>
          <w:sz w:val="24"/>
          <w:szCs w:val="24"/>
        </w:rPr>
        <w:t>25209957, sídlem Sokolovská 54, Plzeň, kde jsou tyto atypické kryty umístěny, a to v tvořivé dílně, chodbě do atria a sborovně v prostorách, které využívalo odloučené pracoviště 46. mateřsk</w:t>
      </w:r>
      <w:r w:rsidR="001B1AC3">
        <w:rPr>
          <w:sz w:val="24"/>
          <w:szCs w:val="24"/>
        </w:rPr>
        <w:t>é</w:t>
      </w:r>
      <w:r w:rsidR="00A0221B" w:rsidRPr="00A0221B">
        <w:rPr>
          <w:sz w:val="24"/>
          <w:szCs w:val="24"/>
        </w:rPr>
        <w:t xml:space="preserve"> školy Plzeň, Fibichova 4, </w:t>
      </w:r>
      <w:proofErr w:type="spellStart"/>
      <w:proofErr w:type="gramStart"/>
      <w:r w:rsidR="00A0221B" w:rsidRPr="00A0221B">
        <w:rPr>
          <w:sz w:val="24"/>
          <w:szCs w:val="24"/>
        </w:rPr>
        <w:t>p.o</w:t>
      </w:r>
      <w:proofErr w:type="spellEnd"/>
      <w:r w:rsidR="00A0221B" w:rsidRPr="00A0221B">
        <w:rPr>
          <w:sz w:val="24"/>
          <w:szCs w:val="24"/>
        </w:rPr>
        <w:t>.</w:t>
      </w:r>
      <w:proofErr w:type="gramEnd"/>
      <w:r w:rsidR="00A0221B" w:rsidRPr="00A0221B">
        <w:rPr>
          <w:sz w:val="24"/>
          <w:szCs w:val="24"/>
        </w:rPr>
        <w:t xml:space="preserve"> Seznam atypických krytů na radiátory včetně pořizovacích cen je nedílnou součástí návrhu usnesení /příloha č. 2/.</w:t>
      </w:r>
    </w:p>
    <w:p w:rsidR="007D0109" w:rsidRPr="006C21CB" w:rsidRDefault="007D0109" w:rsidP="00570065">
      <w:pPr>
        <w:pStyle w:val="Paragrafneeslovan"/>
        <w:rPr>
          <w:szCs w:val="24"/>
        </w:rPr>
      </w:pPr>
    </w:p>
    <w:p w:rsidR="00570065" w:rsidRDefault="00570065" w:rsidP="00570065">
      <w:pPr>
        <w:pStyle w:val="ostzahl"/>
        <w:ind w:right="1"/>
      </w:pPr>
      <w:r>
        <w:t>3. Předpokládaný cílový stav</w:t>
      </w:r>
    </w:p>
    <w:p w:rsidR="00A0221B" w:rsidRPr="009B41B1" w:rsidRDefault="00A0221B" w:rsidP="00A0221B">
      <w:pPr>
        <w:jc w:val="both"/>
        <w:rPr>
          <w:sz w:val="24"/>
        </w:rPr>
      </w:pPr>
      <w:r>
        <w:rPr>
          <w:sz w:val="24"/>
        </w:rPr>
        <w:t>B</w:t>
      </w:r>
      <w:r w:rsidRPr="009B41B1">
        <w:rPr>
          <w:sz w:val="24"/>
        </w:rPr>
        <w:t>ez</w:t>
      </w:r>
      <w:r>
        <w:rPr>
          <w:sz w:val="24"/>
        </w:rPr>
        <w:t>úplatný</w:t>
      </w:r>
      <w:r w:rsidRPr="009B41B1">
        <w:rPr>
          <w:sz w:val="24"/>
        </w:rPr>
        <w:t xml:space="preserve"> </w:t>
      </w:r>
      <w:r>
        <w:rPr>
          <w:sz w:val="24"/>
        </w:rPr>
        <w:t>převod</w:t>
      </w:r>
      <w:r w:rsidRPr="009B41B1">
        <w:rPr>
          <w:b/>
          <w:sz w:val="24"/>
        </w:rPr>
        <w:t xml:space="preserve"> </w:t>
      </w:r>
      <w:r w:rsidRPr="009B41B1">
        <w:rPr>
          <w:sz w:val="24"/>
        </w:rPr>
        <w:t xml:space="preserve">atypických krytů na radiátory </w:t>
      </w:r>
      <w:r>
        <w:rPr>
          <w:sz w:val="24"/>
        </w:rPr>
        <w:t xml:space="preserve">v pořizovací hodnotě </w:t>
      </w:r>
      <w:r w:rsidR="008C5DE5">
        <w:rPr>
          <w:sz w:val="24"/>
        </w:rPr>
        <w:t xml:space="preserve">68 </w:t>
      </w:r>
      <w:r w:rsidRPr="00E0709C">
        <w:rPr>
          <w:sz w:val="24"/>
        </w:rPr>
        <w:t>979,-</w:t>
      </w:r>
      <w:r>
        <w:rPr>
          <w:sz w:val="24"/>
        </w:rPr>
        <w:t xml:space="preserve"> Kč z</w:t>
      </w:r>
      <w:r w:rsidRPr="009B41B1">
        <w:rPr>
          <w:sz w:val="24"/>
        </w:rPr>
        <w:t xml:space="preserve"> majetku 46. mateřské školy Plzeň, Fibichova 4, </w:t>
      </w:r>
      <w:proofErr w:type="spellStart"/>
      <w:proofErr w:type="gramStart"/>
      <w:r w:rsidRPr="009B41B1">
        <w:rPr>
          <w:sz w:val="24"/>
        </w:rPr>
        <w:t>p.o</w:t>
      </w:r>
      <w:proofErr w:type="spellEnd"/>
      <w:r w:rsidRPr="009B41B1">
        <w:rPr>
          <w:sz w:val="24"/>
        </w:rPr>
        <w:t>.</w:t>
      </w:r>
      <w:proofErr w:type="gramEnd"/>
      <w:r w:rsidRPr="009B41B1">
        <w:rPr>
          <w:sz w:val="24"/>
        </w:rPr>
        <w:t xml:space="preserve"> do  majetku Gymnázia Františka Křižíka a základní školy, s.r.o.</w:t>
      </w:r>
      <w:r>
        <w:rPr>
          <w:sz w:val="24"/>
        </w:rPr>
        <w:t xml:space="preserve">, IČ: 25209957, sídlem Sokolovská 54, Plzeň, kde jsou tyto atypické </w:t>
      </w:r>
      <w:r>
        <w:rPr>
          <w:sz w:val="24"/>
        </w:rPr>
        <w:lastRenderedPageBreak/>
        <w:t>kryty umístěny, a to v tvořivé dílně, chodbě do atria a sborovně v prostorách, které využívalo odloučené pracoviště 46. mateřsk</w:t>
      </w:r>
      <w:r w:rsidR="001B1AC3">
        <w:rPr>
          <w:sz w:val="24"/>
        </w:rPr>
        <w:t>é</w:t>
      </w:r>
      <w:r>
        <w:rPr>
          <w:sz w:val="24"/>
        </w:rPr>
        <w:t xml:space="preserve"> školy Plzeň, Fibichova 4, </w:t>
      </w:r>
      <w:proofErr w:type="spellStart"/>
      <w:proofErr w:type="gramStart"/>
      <w:r>
        <w:rPr>
          <w:sz w:val="24"/>
        </w:rPr>
        <w:t>p.o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Seznam atypických </w:t>
      </w:r>
      <w:r w:rsidRPr="0005297A">
        <w:rPr>
          <w:sz w:val="24"/>
        </w:rPr>
        <w:t xml:space="preserve">krytů </w:t>
      </w:r>
      <w:r>
        <w:rPr>
          <w:sz w:val="24"/>
        </w:rPr>
        <w:t xml:space="preserve">na radiátory </w:t>
      </w:r>
      <w:r w:rsidRPr="0005297A">
        <w:rPr>
          <w:sz w:val="24"/>
        </w:rPr>
        <w:t>včetně pořizovacích cen</w:t>
      </w:r>
      <w:r>
        <w:rPr>
          <w:sz w:val="24"/>
        </w:rPr>
        <w:t xml:space="preserve"> je nedílnou součástí návrhu usnesení /příloha č. 2/.</w:t>
      </w:r>
    </w:p>
    <w:p w:rsidR="00570065" w:rsidRDefault="00570065" w:rsidP="00880917">
      <w:pPr>
        <w:pStyle w:val="ostzahl"/>
        <w:ind w:right="1"/>
      </w:pPr>
      <w:r>
        <w:t>4. Navrhované varianty řešení</w:t>
      </w:r>
    </w:p>
    <w:p w:rsidR="00A0221B" w:rsidRPr="009E3D31" w:rsidRDefault="00A0221B" w:rsidP="00A0221B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Dle bodu II. návrhu usnesení</w:t>
      </w:r>
      <w:r w:rsidRPr="009E3D31">
        <w:rPr>
          <w:sz w:val="24"/>
          <w:szCs w:val="24"/>
        </w:rPr>
        <w:t>.</w:t>
      </w:r>
    </w:p>
    <w:p w:rsidR="00570065" w:rsidRDefault="00570065" w:rsidP="00570065">
      <w:pPr>
        <w:pStyle w:val="ostzahl"/>
        <w:ind w:right="1"/>
      </w:pPr>
      <w:r>
        <w:t>5. Doporučená varianta řešení</w:t>
      </w:r>
    </w:p>
    <w:p w:rsidR="00570065" w:rsidRPr="009E3D31" w:rsidRDefault="00570065" w:rsidP="00570065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Dle bodu II. návrhu usnesení</w:t>
      </w:r>
      <w:r w:rsidRPr="009E3D31">
        <w:rPr>
          <w:sz w:val="24"/>
          <w:szCs w:val="24"/>
        </w:rPr>
        <w:t>.</w:t>
      </w:r>
    </w:p>
    <w:p w:rsidR="00570065" w:rsidRDefault="00570065" w:rsidP="00570065">
      <w:pPr>
        <w:pStyle w:val="ostzahl"/>
        <w:ind w:right="1"/>
      </w:pPr>
      <w:r>
        <w:t xml:space="preserve">6. Finanční nároky řešení a možnosti finančního krytí </w:t>
      </w:r>
      <w:r>
        <w:rPr>
          <w:szCs w:val="24"/>
        </w:rPr>
        <w:t>(včetně všech následných například provozních nákladů)</w:t>
      </w:r>
    </w:p>
    <w:p w:rsidR="00570065" w:rsidRDefault="00A0221B" w:rsidP="00A656AB">
      <w:pPr>
        <w:pStyle w:val="vlevo"/>
      </w:pPr>
      <w:r>
        <w:t>Bezúplatný převod majetku</w:t>
      </w:r>
      <w:r w:rsidR="00F0591F">
        <w:t>.</w:t>
      </w:r>
    </w:p>
    <w:p w:rsidR="00570065" w:rsidRDefault="00570065" w:rsidP="00570065">
      <w:pPr>
        <w:pStyle w:val="ostzahl"/>
        <w:ind w:right="1"/>
      </w:pPr>
      <w:r>
        <w:t>7. Návrh termínů realizace a určení zodpovědných pracovníků</w:t>
      </w:r>
    </w:p>
    <w:p w:rsidR="00570065" w:rsidRDefault="00570065" w:rsidP="00A656AB">
      <w:pPr>
        <w:pStyle w:val="vlevo"/>
      </w:pPr>
      <w:r>
        <w:t>Dle bodu I</w:t>
      </w:r>
      <w:r w:rsidR="00EC6A6B">
        <w:t>II</w:t>
      </w:r>
      <w:r>
        <w:t>. návrhu usnesení.</w:t>
      </w:r>
    </w:p>
    <w:p w:rsidR="00570065" w:rsidRDefault="00570065" w:rsidP="00F30255">
      <w:pPr>
        <w:pStyle w:val="ostzahl"/>
        <w:numPr>
          <w:ilvl w:val="0"/>
          <w:numId w:val="10"/>
        </w:numPr>
        <w:tabs>
          <w:tab w:val="clear" w:pos="360"/>
        </w:tabs>
        <w:ind w:left="0" w:right="1" w:firstLine="0"/>
      </w:pPr>
      <w:r>
        <w:t>Dříve vydaná usnesení orgánů měs</w:t>
      </w:r>
      <w:r w:rsidR="00F30255">
        <w:t xml:space="preserve">ta nebo městských obvodů, která </w:t>
      </w:r>
      <w:r>
        <w:t>s tímto návrhem souvisí</w:t>
      </w:r>
    </w:p>
    <w:p w:rsidR="00570065" w:rsidRPr="00460B14" w:rsidRDefault="00AE40F7" w:rsidP="00A656AB">
      <w:pPr>
        <w:pStyle w:val="vlevo"/>
      </w:pPr>
      <w:r>
        <w:t>Usnesení R</w:t>
      </w:r>
      <w:r w:rsidR="00177380">
        <w:t xml:space="preserve">ady </w:t>
      </w:r>
      <w:r w:rsidR="00A2564A">
        <w:t>MO Plzeň 1 č 417</w:t>
      </w:r>
      <w:r w:rsidR="00ED2F89">
        <w:t xml:space="preserve"> </w:t>
      </w:r>
      <w:r>
        <w:t xml:space="preserve">ze dne </w:t>
      </w:r>
      <w:r w:rsidR="00F0591F">
        <w:t>28</w:t>
      </w:r>
      <w:r>
        <w:t xml:space="preserve">. </w:t>
      </w:r>
      <w:r w:rsidR="00F0591F">
        <w:t>11</w:t>
      </w:r>
      <w:r>
        <w:t>. 2016</w:t>
      </w:r>
    </w:p>
    <w:p w:rsidR="00570065" w:rsidRDefault="00570065" w:rsidP="00570065">
      <w:pPr>
        <w:pStyle w:val="ostzahl"/>
        <w:numPr>
          <w:ilvl w:val="0"/>
          <w:numId w:val="10"/>
        </w:numPr>
        <w:tabs>
          <w:tab w:val="clear" w:pos="360"/>
        </w:tabs>
        <w:ind w:right="1"/>
      </w:pPr>
      <w:r>
        <w:t>Závazky či pohledávky vůči městu Plzni (Městskému obvodu Plzeň 1)</w:t>
      </w:r>
    </w:p>
    <w:p w:rsidR="00861938" w:rsidRDefault="00570065" w:rsidP="00A656AB">
      <w:pPr>
        <w:pStyle w:val="vlevo"/>
      </w:pPr>
      <w:r>
        <w:t xml:space="preserve">Nejsou. </w:t>
      </w:r>
    </w:p>
    <w:p w:rsidR="00570065" w:rsidRDefault="00570065" w:rsidP="00570065">
      <w:pPr>
        <w:pStyle w:val="ostzahl"/>
        <w:numPr>
          <w:ilvl w:val="0"/>
          <w:numId w:val="10"/>
        </w:numPr>
        <w:ind w:right="1"/>
      </w:pPr>
      <w:r>
        <w:t>Přílohy</w:t>
      </w:r>
    </w:p>
    <w:p w:rsidR="00F0591F" w:rsidRDefault="00F0591F" w:rsidP="00F0591F">
      <w:pPr>
        <w:pStyle w:val="vlevo"/>
      </w:pPr>
      <w:r>
        <w:t xml:space="preserve">Příloha č. 1: Žádost ředitelky 46. mateřské školy Plzeň, Fibichova 4,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a vyjádření ekonoma </w:t>
      </w:r>
      <w:r>
        <w:rPr>
          <w:szCs w:val="24"/>
        </w:rPr>
        <w:t>Gymnázia Františka K</w:t>
      </w:r>
      <w:r w:rsidR="00906E3C">
        <w:rPr>
          <w:szCs w:val="24"/>
        </w:rPr>
        <w:t>řižíka a základní školy, s.r.o.</w:t>
      </w:r>
    </w:p>
    <w:p w:rsidR="004C6FAE" w:rsidRDefault="0005297A" w:rsidP="004C6FAE">
      <w:pPr>
        <w:tabs>
          <w:tab w:val="left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Příloha č. 2: </w:t>
      </w:r>
      <w:r w:rsidRPr="0005297A">
        <w:rPr>
          <w:sz w:val="24"/>
        </w:rPr>
        <w:t xml:space="preserve">Seznam </w:t>
      </w:r>
      <w:r w:rsidR="00A0221B">
        <w:rPr>
          <w:sz w:val="24"/>
        </w:rPr>
        <w:t xml:space="preserve">atypických </w:t>
      </w:r>
      <w:r w:rsidRPr="0005297A">
        <w:rPr>
          <w:sz w:val="24"/>
        </w:rPr>
        <w:t xml:space="preserve">krytů </w:t>
      </w:r>
      <w:r>
        <w:rPr>
          <w:sz w:val="24"/>
        </w:rPr>
        <w:t xml:space="preserve">na radiátory </w:t>
      </w:r>
      <w:r w:rsidRPr="0005297A">
        <w:rPr>
          <w:sz w:val="24"/>
        </w:rPr>
        <w:t>včetně pořizovacích cen</w:t>
      </w:r>
      <w:r w:rsidR="00E0709C">
        <w:rPr>
          <w:sz w:val="24"/>
        </w:rPr>
        <w:t>.</w:t>
      </w:r>
    </w:p>
    <w:p w:rsidR="00F50096" w:rsidRPr="00F50096" w:rsidRDefault="00F50096" w:rsidP="004C6FA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</w:rPr>
        <w:t xml:space="preserve">Příloha č. 3: </w:t>
      </w:r>
      <w:r w:rsidRPr="00F50096">
        <w:rPr>
          <w:sz w:val="24"/>
          <w:szCs w:val="24"/>
        </w:rPr>
        <w:t xml:space="preserve">Zřizovací listina 46. mateřské školy Plzeň, Fibichova 4, </w:t>
      </w:r>
      <w:proofErr w:type="spellStart"/>
      <w:proofErr w:type="gramStart"/>
      <w:r w:rsidRPr="00F50096">
        <w:rPr>
          <w:sz w:val="24"/>
          <w:szCs w:val="24"/>
        </w:rPr>
        <w:t>p.o</w:t>
      </w:r>
      <w:proofErr w:type="spellEnd"/>
      <w:r w:rsidRPr="00F50096">
        <w:rPr>
          <w:sz w:val="24"/>
          <w:szCs w:val="24"/>
        </w:rPr>
        <w:t>.</w:t>
      </w:r>
      <w:proofErr w:type="gramEnd"/>
    </w:p>
    <w:p w:rsidR="00A0221B" w:rsidRDefault="00A0221B" w:rsidP="004C6FAE">
      <w:pPr>
        <w:tabs>
          <w:tab w:val="left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Příloha č. </w:t>
      </w:r>
      <w:r w:rsidR="00F50096">
        <w:rPr>
          <w:sz w:val="24"/>
        </w:rPr>
        <w:t>4</w:t>
      </w:r>
      <w:r>
        <w:rPr>
          <w:sz w:val="24"/>
        </w:rPr>
        <w:t xml:space="preserve">: </w:t>
      </w:r>
      <w:r w:rsidR="00F50096">
        <w:rPr>
          <w:sz w:val="24"/>
        </w:rPr>
        <w:t>Fotodokumentace</w:t>
      </w:r>
      <w:r>
        <w:rPr>
          <w:sz w:val="24"/>
        </w:rPr>
        <w:t>.</w:t>
      </w:r>
    </w:p>
    <w:p w:rsidR="00F50096" w:rsidRDefault="00B120C7" w:rsidP="00F50096">
      <w:pPr>
        <w:tabs>
          <w:tab w:val="left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Příloha č. </w:t>
      </w:r>
      <w:r w:rsidR="00F50096">
        <w:rPr>
          <w:sz w:val="24"/>
        </w:rPr>
        <w:t>5</w:t>
      </w:r>
      <w:r>
        <w:rPr>
          <w:sz w:val="24"/>
        </w:rPr>
        <w:t xml:space="preserve">: </w:t>
      </w:r>
      <w:r w:rsidR="00F50096">
        <w:rPr>
          <w:sz w:val="24"/>
        </w:rPr>
        <w:t xml:space="preserve">Usnesení Rady MO Plzeň 1 č. </w:t>
      </w:r>
      <w:r w:rsidR="00A2564A">
        <w:rPr>
          <w:sz w:val="24"/>
        </w:rPr>
        <w:t>417</w:t>
      </w:r>
      <w:r w:rsidR="00F50096">
        <w:rPr>
          <w:sz w:val="24"/>
        </w:rPr>
        <w:t xml:space="preserve"> ze dne 28. 11. 2016.</w:t>
      </w:r>
    </w:p>
    <w:p w:rsidR="004C6FAE" w:rsidRDefault="004C6FAE" w:rsidP="004C6FA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7A4AD6" w:rsidRPr="00F5722A" w:rsidRDefault="007A4AD6" w:rsidP="007A4AD6">
      <w:pPr>
        <w:jc w:val="both"/>
        <w:rPr>
          <w:b/>
        </w:rPr>
      </w:pPr>
    </w:p>
    <w:p w:rsidR="007A4AD6" w:rsidRPr="00F5722A" w:rsidRDefault="007A4AD6" w:rsidP="0012506B">
      <w:pPr>
        <w:tabs>
          <w:tab w:val="left" w:pos="2127"/>
        </w:tabs>
        <w:jc w:val="center"/>
        <w:rPr>
          <w:b/>
          <w:sz w:val="36"/>
        </w:rPr>
      </w:pPr>
    </w:p>
    <w:p w:rsidR="007A4AD6" w:rsidRPr="00F5722A" w:rsidRDefault="007A4AD6" w:rsidP="007A4AD6">
      <w:pPr>
        <w:jc w:val="center"/>
        <w:rPr>
          <w:b/>
          <w:sz w:val="36"/>
        </w:rPr>
      </w:pPr>
    </w:p>
    <w:p w:rsidR="007A4AD6" w:rsidRPr="00F5722A" w:rsidRDefault="007A4AD6" w:rsidP="00E11179">
      <w:pPr>
        <w:pStyle w:val="Paragrafneslovan"/>
      </w:pP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A9" w:rsidRDefault="002372A9" w:rsidP="00AE7D77">
      <w:r>
        <w:separator/>
      </w:r>
    </w:p>
  </w:endnote>
  <w:endnote w:type="continuationSeparator" w:id="0">
    <w:p w:rsidR="002372A9" w:rsidRDefault="002372A9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A9" w:rsidRDefault="002372A9" w:rsidP="00AE7D77">
      <w:r>
        <w:separator/>
      </w:r>
    </w:p>
  </w:footnote>
  <w:footnote w:type="continuationSeparator" w:id="0">
    <w:p w:rsidR="002372A9" w:rsidRDefault="002372A9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90"/>
    <w:multiLevelType w:val="hybridMultilevel"/>
    <w:tmpl w:val="8B3C0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5721"/>
    <w:multiLevelType w:val="hybridMultilevel"/>
    <w:tmpl w:val="A2E2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30A"/>
    <w:multiLevelType w:val="hybridMultilevel"/>
    <w:tmpl w:val="668203B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8A65E2"/>
    <w:multiLevelType w:val="hybridMultilevel"/>
    <w:tmpl w:val="15FE3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53037"/>
    <w:multiLevelType w:val="hybridMultilevel"/>
    <w:tmpl w:val="B204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566B4"/>
    <w:multiLevelType w:val="hybridMultilevel"/>
    <w:tmpl w:val="FFB8DF7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887EBF"/>
    <w:multiLevelType w:val="hybridMultilevel"/>
    <w:tmpl w:val="51827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8">
    <w:nsid w:val="2D2343E1"/>
    <w:multiLevelType w:val="hybridMultilevel"/>
    <w:tmpl w:val="AA4A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A1E82"/>
    <w:multiLevelType w:val="hybridMultilevel"/>
    <w:tmpl w:val="4DE8279C"/>
    <w:lvl w:ilvl="0" w:tplc="E174E4C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38BF3E0F"/>
    <w:multiLevelType w:val="hybridMultilevel"/>
    <w:tmpl w:val="01EE7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49C00407"/>
    <w:multiLevelType w:val="hybridMultilevel"/>
    <w:tmpl w:val="EEACF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C42D4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C787C"/>
    <w:multiLevelType w:val="hybridMultilevel"/>
    <w:tmpl w:val="42E49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32005"/>
    <w:multiLevelType w:val="hybridMultilevel"/>
    <w:tmpl w:val="1CEA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187896"/>
    <w:multiLevelType w:val="hybridMultilevel"/>
    <w:tmpl w:val="EDA0C97E"/>
    <w:lvl w:ilvl="0" w:tplc="83B4029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4DC1CE7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5425C"/>
    <w:multiLevelType w:val="hybridMultilevel"/>
    <w:tmpl w:val="1C100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2742D"/>
    <w:multiLevelType w:val="hybridMultilevel"/>
    <w:tmpl w:val="4A4A5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029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D6A22AD"/>
    <w:multiLevelType w:val="hybridMultilevel"/>
    <w:tmpl w:val="E2962128"/>
    <w:lvl w:ilvl="0" w:tplc="61D0F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9"/>
  </w:num>
  <w:num w:numId="4">
    <w:abstractNumId w:val="13"/>
  </w:num>
  <w:num w:numId="5">
    <w:abstractNumId w:val="11"/>
  </w:num>
  <w:num w:numId="6">
    <w:abstractNumId w:val="13"/>
    <w:lvlOverride w:ilvl="0">
      <w:startOverride w:val="6"/>
    </w:lvlOverride>
  </w:num>
  <w:num w:numId="7">
    <w:abstractNumId w:val="24"/>
  </w:num>
  <w:num w:numId="8">
    <w:abstractNumId w:val="25"/>
  </w:num>
  <w:num w:numId="9">
    <w:abstractNumId w:val="17"/>
  </w:num>
  <w:num w:numId="10">
    <w:abstractNumId w:val="14"/>
  </w:num>
  <w:num w:numId="11">
    <w:abstractNumId w:val="3"/>
  </w:num>
  <w:num w:numId="12">
    <w:abstractNumId w:val="2"/>
  </w:num>
  <w:num w:numId="13">
    <w:abstractNumId w:val="26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  <w:num w:numId="18">
    <w:abstractNumId w:val="16"/>
  </w:num>
  <w:num w:numId="19">
    <w:abstractNumId w:val="21"/>
  </w:num>
  <w:num w:numId="20">
    <w:abstractNumId w:val="1"/>
  </w:num>
  <w:num w:numId="21">
    <w:abstractNumId w:val="23"/>
  </w:num>
  <w:num w:numId="22">
    <w:abstractNumId w:val="15"/>
  </w:num>
  <w:num w:numId="23">
    <w:abstractNumId w:val="10"/>
  </w:num>
  <w:num w:numId="24">
    <w:abstractNumId w:val="20"/>
  </w:num>
  <w:num w:numId="25">
    <w:abstractNumId w:val="10"/>
    <w:lvlOverride w:ilvl="0">
      <w:startOverride w:val="1"/>
    </w:lvlOverride>
  </w:num>
  <w:num w:numId="26">
    <w:abstractNumId w:val="5"/>
  </w:num>
  <w:num w:numId="27">
    <w:abstractNumId w:val="18"/>
  </w:num>
  <w:num w:numId="28">
    <w:abstractNumId w:val="4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45FFA"/>
    <w:rsid w:val="0005297A"/>
    <w:rsid w:val="00077A75"/>
    <w:rsid w:val="00082508"/>
    <w:rsid w:val="0008623B"/>
    <w:rsid w:val="00091950"/>
    <w:rsid w:val="00092AC0"/>
    <w:rsid w:val="0009705F"/>
    <w:rsid w:val="000C0F0B"/>
    <w:rsid w:val="000D4CBC"/>
    <w:rsid w:val="000E2DC8"/>
    <w:rsid w:val="000E7E64"/>
    <w:rsid w:val="000F171A"/>
    <w:rsid w:val="000F3B9B"/>
    <w:rsid w:val="00106AFB"/>
    <w:rsid w:val="001079FF"/>
    <w:rsid w:val="00110705"/>
    <w:rsid w:val="00117324"/>
    <w:rsid w:val="001173AC"/>
    <w:rsid w:val="00121E35"/>
    <w:rsid w:val="0012506B"/>
    <w:rsid w:val="001273CD"/>
    <w:rsid w:val="00131365"/>
    <w:rsid w:val="00142E1F"/>
    <w:rsid w:val="0016507E"/>
    <w:rsid w:val="00166E11"/>
    <w:rsid w:val="001747F0"/>
    <w:rsid w:val="00177380"/>
    <w:rsid w:val="001910D1"/>
    <w:rsid w:val="001A207E"/>
    <w:rsid w:val="001B00A3"/>
    <w:rsid w:val="001B1AC3"/>
    <w:rsid w:val="001D0731"/>
    <w:rsid w:val="001D1EB6"/>
    <w:rsid w:val="001D3DC6"/>
    <w:rsid w:val="001E52D3"/>
    <w:rsid w:val="001F2353"/>
    <w:rsid w:val="00200041"/>
    <w:rsid w:val="0020171A"/>
    <w:rsid w:val="002112F1"/>
    <w:rsid w:val="00217703"/>
    <w:rsid w:val="002250CB"/>
    <w:rsid w:val="00230056"/>
    <w:rsid w:val="002372A9"/>
    <w:rsid w:val="00243110"/>
    <w:rsid w:val="00270BED"/>
    <w:rsid w:val="002918AD"/>
    <w:rsid w:val="002A5AAA"/>
    <w:rsid w:val="002A6D03"/>
    <w:rsid w:val="002C2138"/>
    <w:rsid w:val="002C4AB0"/>
    <w:rsid w:val="002D219C"/>
    <w:rsid w:val="002F7F1B"/>
    <w:rsid w:val="00304B47"/>
    <w:rsid w:val="0031041F"/>
    <w:rsid w:val="003262E5"/>
    <w:rsid w:val="003330D5"/>
    <w:rsid w:val="00343C92"/>
    <w:rsid w:val="00345B29"/>
    <w:rsid w:val="00353769"/>
    <w:rsid w:val="00357B8D"/>
    <w:rsid w:val="003631A5"/>
    <w:rsid w:val="0036438E"/>
    <w:rsid w:val="00375512"/>
    <w:rsid w:val="003761BF"/>
    <w:rsid w:val="00377DD0"/>
    <w:rsid w:val="0038048E"/>
    <w:rsid w:val="00384950"/>
    <w:rsid w:val="00384E78"/>
    <w:rsid w:val="003E78B1"/>
    <w:rsid w:val="00402419"/>
    <w:rsid w:val="00422C96"/>
    <w:rsid w:val="004251B1"/>
    <w:rsid w:val="00425465"/>
    <w:rsid w:val="00426B66"/>
    <w:rsid w:val="00430F14"/>
    <w:rsid w:val="00431F78"/>
    <w:rsid w:val="00433BDC"/>
    <w:rsid w:val="00441013"/>
    <w:rsid w:val="00441CE3"/>
    <w:rsid w:val="00456440"/>
    <w:rsid w:val="00467D8B"/>
    <w:rsid w:val="0047485C"/>
    <w:rsid w:val="0047557B"/>
    <w:rsid w:val="004770CA"/>
    <w:rsid w:val="004926BE"/>
    <w:rsid w:val="004C085E"/>
    <w:rsid w:val="004C4212"/>
    <w:rsid w:val="004C6074"/>
    <w:rsid w:val="004C6FAE"/>
    <w:rsid w:val="004E24F4"/>
    <w:rsid w:val="004E75E1"/>
    <w:rsid w:val="00517DAC"/>
    <w:rsid w:val="005257CF"/>
    <w:rsid w:val="00544387"/>
    <w:rsid w:val="0055510A"/>
    <w:rsid w:val="00556206"/>
    <w:rsid w:val="00557F22"/>
    <w:rsid w:val="005632B5"/>
    <w:rsid w:val="00563A8E"/>
    <w:rsid w:val="00564108"/>
    <w:rsid w:val="00570065"/>
    <w:rsid w:val="0057047B"/>
    <w:rsid w:val="00580906"/>
    <w:rsid w:val="00580D7D"/>
    <w:rsid w:val="00585F08"/>
    <w:rsid w:val="0059020D"/>
    <w:rsid w:val="005A5A9E"/>
    <w:rsid w:val="005A62AB"/>
    <w:rsid w:val="005D123C"/>
    <w:rsid w:val="005D653C"/>
    <w:rsid w:val="005D756D"/>
    <w:rsid w:val="005F633B"/>
    <w:rsid w:val="0060608D"/>
    <w:rsid w:val="00613680"/>
    <w:rsid w:val="0061569A"/>
    <w:rsid w:val="00622853"/>
    <w:rsid w:val="00622F34"/>
    <w:rsid w:val="0065309E"/>
    <w:rsid w:val="00653660"/>
    <w:rsid w:val="00653FB6"/>
    <w:rsid w:val="00655FD6"/>
    <w:rsid w:val="006649D9"/>
    <w:rsid w:val="00671542"/>
    <w:rsid w:val="00673353"/>
    <w:rsid w:val="00683C1F"/>
    <w:rsid w:val="00684D3A"/>
    <w:rsid w:val="006A080B"/>
    <w:rsid w:val="006A62B2"/>
    <w:rsid w:val="006C21CB"/>
    <w:rsid w:val="006D3F56"/>
    <w:rsid w:val="006E149C"/>
    <w:rsid w:val="006E17CF"/>
    <w:rsid w:val="006E1A2D"/>
    <w:rsid w:val="006F36B1"/>
    <w:rsid w:val="0070721C"/>
    <w:rsid w:val="00714F37"/>
    <w:rsid w:val="00715651"/>
    <w:rsid w:val="00720396"/>
    <w:rsid w:val="00725738"/>
    <w:rsid w:val="00731D9A"/>
    <w:rsid w:val="00740A70"/>
    <w:rsid w:val="00746C32"/>
    <w:rsid w:val="0075635E"/>
    <w:rsid w:val="00783627"/>
    <w:rsid w:val="00786A26"/>
    <w:rsid w:val="007A4AD6"/>
    <w:rsid w:val="007B481A"/>
    <w:rsid w:val="007C2A95"/>
    <w:rsid w:val="007D0109"/>
    <w:rsid w:val="007E4ADD"/>
    <w:rsid w:val="007E5BD6"/>
    <w:rsid w:val="007E7518"/>
    <w:rsid w:val="00803A6D"/>
    <w:rsid w:val="0082497A"/>
    <w:rsid w:val="00824A15"/>
    <w:rsid w:val="00833057"/>
    <w:rsid w:val="00834BFC"/>
    <w:rsid w:val="00844E31"/>
    <w:rsid w:val="00845D82"/>
    <w:rsid w:val="00861938"/>
    <w:rsid w:val="00865B45"/>
    <w:rsid w:val="00874F16"/>
    <w:rsid w:val="00880917"/>
    <w:rsid w:val="008A3529"/>
    <w:rsid w:val="008A7E9F"/>
    <w:rsid w:val="008B19AE"/>
    <w:rsid w:val="008B459F"/>
    <w:rsid w:val="008C00CD"/>
    <w:rsid w:val="008C5DE5"/>
    <w:rsid w:val="008C5F13"/>
    <w:rsid w:val="008D0A08"/>
    <w:rsid w:val="008D707B"/>
    <w:rsid w:val="008F45CD"/>
    <w:rsid w:val="008F6820"/>
    <w:rsid w:val="008F77C8"/>
    <w:rsid w:val="00906E3C"/>
    <w:rsid w:val="00907586"/>
    <w:rsid w:val="00910B36"/>
    <w:rsid w:val="00914D0B"/>
    <w:rsid w:val="0093104E"/>
    <w:rsid w:val="009326F4"/>
    <w:rsid w:val="0093478B"/>
    <w:rsid w:val="009448D9"/>
    <w:rsid w:val="009702B9"/>
    <w:rsid w:val="00970C9F"/>
    <w:rsid w:val="00972132"/>
    <w:rsid w:val="00977050"/>
    <w:rsid w:val="00977BD2"/>
    <w:rsid w:val="0098444F"/>
    <w:rsid w:val="009B7F7D"/>
    <w:rsid w:val="009C67FC"/>
    <w:rsid w:val="009D07A8"/>
    <w:rsid w:val="009D0942"/>
    <w:rsid w:val="009D66F1"/>
    <w:rsid w:val="009D7357"/>
    <w:rsid w:val="009E0E99"/>
    <w:rsid w:val="00A0221B"/>
    <w:rsid w:val="00A02D8A"/>
    <w:rsid w:val="00A12570"/>
    <w:rsid w:val="00A15824"/>
    <w:rsid w:val="00A2564A"/>
    <w:rsid w:val="00A36065"/>
    <w:rsid w:val="00A43261"/>
    <w:rsid w:val="00A45790"/>
    <w:rsid w:val="00A656AB"/>
    <w:rsid w:val="00A74913"/>
    <w:rsid w:val="00A80BE6"/>
    <w:rsid w:val="00A85D1E"/>
    <w:rsid w:val="00A93DD9"/>
    <w:rsid w:val="00AA06CE"/>
    <w:rsid w:val="00AC08D1"/>
    <w:rsid w:val="00AC4DF8"/>
    <w:rsid w:val="00AC5D2E"/>
    <w:rsid w:val="00AE1CC1"/>
    <w:rsid w:val="00AE40F7"/>
    <w:rsid w:val="00AE7D77"/>
    <w:rsid w:val="00B120C7"/>
    <w:rsid w:val="00B208E2"/>
    <w:rsid w:val="00B2120A"/>
    <w:rsid w:val="00B436EA"/>
    <w:rsid w:val="00B44DE3"/>
    <w:rsid w:val="00B50749"/>
    <w:rsid w:val="00B57F3A"/>
    <w:rsid w:val="00B708AF"/>
    <w:rsid w:val="00B764AA"/>
    <w:rsid w:val="00B9681A"/>
    <w:rsid w:val="00BB127B"/>
    <w:rsid w:val="00BB5AC2"/>
    <w:rsid w:val="00BB5EA6"/>
    <w:rsid w:val="00BB6207"/>
    <w:rsid w:val="00BC133B"/>
    <w:rsid w:val="00BC527F"/>
    <w:rsid w:val="00BD5A83"/>
    <w:rsid w:val="00BE4065"/>
    <w:rsid w:val="00BF1B64"/>
    <w:rsid w:val="00C01AF7"/>
    <w:rsid w:val="00C10D0B"/>
    <w:rsid w:val="00C16F0C"/>
    <w:rsid w:val="00C26DB5"/>
    <w:rsid w:val="00C304BA"/>
    <w:rsid w:val="00C30F7C"/>
    <w:rsid w:val="00C35429"/>
    <w:rsid w:val="00C440F3"/>
    <w:rsid w:val="00C52D06"/>
    <w:rsid w:val="00C6554A"/>
    <w:rsid w:val="00C75922"/>
    <w:rsid w:val="00C75D37"/>
    <w:rsid w:val="00C87916"/>
    <w:rsid w:val="00C91F85"/>
    <w:rsid w:val="00CB6709"/>
    <w:rsid w:val="00CC6CC9"/>
    <w:rsid w:val="00CC7DAD"/>
    <w:rsid w:val="00CD371D"/>
    <w:rsid w:val="00CE49E0"/>
    <w:rsid w:val="00CF0640"/>
    <w:rsid w:val="00CF6875"/>
    <w:rsid w:val="00D01DC0"/>
    <w:rsid w:val="00D0627F"/>
    <w:rsid w:val="00D213CD"/>
    <w:rsid w:val="00D2434B"/>
    <w:rsid w:val="00D26CA3"/>
    <w:rsid w:val="00D278AB"/>
    <w:rsid w:val="00D30CCA"/>
    <w:rsid w:val="00D42D31"/>
    <w:rsid w:val="00D5220D"/>
    <w:rsid w:val="00D81578"/>
    <w:rsid w:val="00D917AA"/>
    <w:rsid w:val="00D92869"/>
    <w:rsid w:val="00DA0B9A"/>
    <w:rsid w:val="00DB0E42"/>
    <w:rsid w:val="00DC3B43"/>
    <w:rsid w:val="00DD14EC"/>
    <w:rsid w:val="00DD3B15"/>
    <w:rsid w:val="00DD59DC"/>
    <w:rsid w:val="00DE77CE"/>
    <w:rsid w:val="00E0709C"/>
    <w:rsid w:val="00E100C3"/>
    <w:rsid w:val="00E11179"/>
    <w:rsid w:val="00E11FB1"/>
    <w:rsid w:val="00E238BB"/>
    <w:rsid w:val="00E32CD9"/>
    <w:rsid w:val="00E347CC"/>
    <w:rsid w:val="00E464EC"/>
    <w:rsid w:val="00E467EA"/>
    <w:rsid w:val="00E52E2D"/>
    <w:rsid w:val="00E54D0D"/>
    <w:rsid w:val="00E5566A"/>
    <w:rsid w:val="00E5715C"/>
    <w:rsid w:val="00E624CB"/>
    <w:rsid w:val="00E72533"/>
    <w:rsid w:val="00E72771"/>
    <w:rsid w:val="00E75F1C"/>
    <w:rsid w:val="00E85B83"/>
    <w:rsid w:val="00E90946"/>
    <w:rsid w:val="00E95C74"/>
    <w:rsid w:val="00E96D3F"/>
    <w:rsid w:val="00EA38AD"/>
    <w:rsid w:val="00EA3E8D"/>
    <w:rsid w:val="00EB2CB7"/>
    <w:rsid w:val="00EB5C3C"/>
    <w:rsid w:val="00EC0E74"/>
    <w:rsid w:val="00EC21A0"/>
    <w:rsid w:val="00EC6A6B"/>
    <w:rsid w:val="00ED2F89"/>
    <w:rsid w:val="00ED5DC5"/>
    <w:rsid w:val="00EE5E0B"/>
    <w:rsid w:val="00F04389"/>
    <w:rsid w:val="00F0591F"/>
    <w:rsid w:val="00F0755A"/>
    <w:rsid w:val="00F1170B"/>
    <w:rsid w:val="00F14DDF"/>
    <w:rsid w:val="00F218BC"/>
    <w:rsid w:val="00F2280B"/>
    <w:rsid w:val="00F256A2"/>
    <w:rsid w:val="00F25F54"/>
    <w:rsid w:val="00F30255"/>
    <w:rsid w:val="00F3722A"/>
    <w:rsid w:val="00F40207"/>
    <w:rsid w:val="00F50096"/>
    <w:rsid w:val="00F5076E"/>
    <w:rsid w:val="00F610BA"/>
    <w:rsid w:val="00F61BB4"/>
    <w:rsid w:val="00F704DB"/>
    <w:rsid w:val="00F7409F"/>
    <w:rsid w:val="00F75657"/>
    <w:rsid w:val="00F80DB0"/>
    <w:rsid w:val="00F86BC9"/>
    <w:rsid w:val="00F86E73"/>
    <w:rsid w:val="00F9124E"/>
    <w:rsid w:val="00F95929"/>
    <w:rsid w:val="00FA1BEF"/>
    <w:rsid w:val="00FA2877"/>
    <w:rsid w:val="00FA4728"/>
    <w:rsid w:val="00FB6F38"/>
    <w:rsid w:val="00FD5743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0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E11179"/>
    <w:pPr>
      <w:ind w:left="426"/>
      <w:jc w:val="both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A656AB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character" w:customStyle="1" w:styleId="vlevoChar">
    <w:name w:val="vlevo Char"/>
    <w:link w:val="vlevo"/>
    <w:rsid w:val="00A656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13680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13680"/>
    <w:pPr>
      <w:numPr>
        <w:numId w:val="8"/>
      </w:numPr>
      <w:spacing w:before="120" w:after="120"/>
    </w:pPr>
    <w:rPr>
      <w:b/>
      <w:sz w:val="24"/>
    </w:rPr>
  </w:style>
  <w:style w:type="paragraph" w:styleId="Zkladntext">
    <w:name w:val="Body Text"/>
    <w:basedOn w:val="Normln"/>
    <w:link w:val="ZkladntextChar"/>
    <w:rsid w:val="00F704DB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0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rsid w:val="00570065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B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6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3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1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0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E11179"/>
    <w:pPr>
      <w:ind w:left="426"/>
      <w:jc w:val="both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A656AB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character" w:customStyle="1" w:styleId="vlevoChar">
    <w:name w:val="vlevo Char"/>
    <w:link w:val="vlevo"/>
    <w:rsid w:val="00A656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13680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13680"/>
    <w:pPr>
      <w:numPr>
        <w:numId w:val="8"/>
      </w:numPr>
      <w:spacing w:before="120" w:after="120"/>
    </w:pPr>
    <w:rPr>
      <w:b/>
      <w:sz w:val="24"/>
    </w:rPr>
  </w:style>
  <w:style w:type="paragraph" w:styleId="Zkladntext">
    <w:name w:val="Body Text"/>
    <w:basedOn w:val="Normln"/>
    <w:link w:val="ZkladntextChar"/>
    <w:rsid w:val="00F704DB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0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rsid w:val="00570065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B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6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3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1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0816-C254-42B8-B7FB-208310C5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Štědrá Eva</cp:lastModifiedBy>
  <cp:revision>2</cp:revision>
  <cp:lastPrinted>2016-10-19T09:10:00Z</cp:lastPrinted>
  <dcterms:created xsi:type="dcterms:W3CDTF">2016-11-30T16:37:00Z</dcterms:created>
  <dcterms:modified xsi:type="dcterms:W3CDTF">2016-11-30T16:37:00Z</dcterms:modified>
</cp:coreProperties>
</file>