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016"/>
        <w:gridCol w:w="2945"/>
      </w:tblGrid>
      <w:tr w:rsidR="003E75EA" w:rsidTr="00D14748">
        <w:tc>
          <w:tcPr>
            <w:tcW w:w="3614" w:type="dxa"/>
            <w:hideMark/>
          </w:tcPr>
          <w:p w:rsidR="003E75EA" w:rsidRDefault="00D14748" w:rsidP="00D14748">
            <w:pPr>
              <w:ind w:firstLine="0"/>
              <w:rPr>
                <w:b/>
                <w:sz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</w:rPr>
              <w:t>Zastupitelstvo</w:t>
            </w:r>
            <w:r w:rsidR="003E75EA">
              <w:rPr>
                <w:b/>
                <w:sz w:val="24"/>
              </w:rPr>
              <w:t xml:space="preserve"> města Plzně dne:</w:t>
            </w:r>
          </w:p>
        </w:tc>
        <w:tc>
          <w:tcPr>
            <w:tcW w:w="2016" w:type="dxa"/>
            <w:hideMark/>
          </w:tcPr>
          <w:p w:rsidR="003E75EA" w:rsidRDefault="0097465C" w:rsidP="0097465C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E75EA">
              <w:rPr>
                <w:b/>
                <w:sz w:val="24"/>
              </w:rPr>
              <w:t>. 2. 201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2945" w:type="dxa"/>
            <w:hideMark/>
          </w:tcPr>
          <w:p w:rsidR="003E75EA" w:rsidRDefault="003E75EA" w:rsidP="00D14748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9C4F57">
              <w:rPr>
                <w:b/>
                <w:sz w:val="24"/>
              </w:rPr>
              <w:t>7</w:t>
            </w:r>
          </w:p>
        </w:tc>
      </w:tr>
      <w:bookmarkEnd w:id="0"/>
      <w:bookmarkEnd w:id="1"/>
      <w:bookmarkEnd w:id="2"/>
    </w:tbl>
    <w:p w:rsidR="003E75EA" w:rsidRDefault="003E75EA" w:rsidP="003E75EA">
      <w:pPr>
        <w:pStyle w:val="vlevo"/>
      </w:pPr>
    </w:p>
    <w:p w:rsidR="003E75EA" w:rsidRPr="00B95558" w:rsidRDefault="003E75EA" w:rsidP="00B95558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3E75EA" w:rsidTr="009269E1">
        <w:tc>
          <w:tcPr>
            <w:tcW w:w="570" w:type="dxa"/>
            <w:hideMark/>
          </w:tcPr>
          <w:p w:rsidR="003E75EA" w:rsidRDefault="003E75EA" w:rsidP="009269E1">
            <w:pPr>
              <w:pStyle w:val="vlevo"/>
            </w:pPr>
            <w:r>
              <w:t>Č.:</w:t>
            </w:r>
          </w:p>
        </w:tc>
        <w:tc>
          <w:tcPr>
            <w:tcW w:w="3691" w:type="dxa"/>
            <w:hideMark/>
          </w:tcPr>
          <w:p w:rsidR="003E75EA" w:rsidRDefault="003E75EA" w:rsidP="009269E1">
            <w:pPr>
              <w:pStyle w:val="vlevo"/>
            </w:pPr>
            <w:r>
              <w:t>……</w:t>
            </w:r>
          </w:p>
        </w:tc>
        <w:tc>
          <w:tcPr>
            <w:tcW w:w="1092" w:type="dxa"/>
            <w:hideMark/>
          </w:tcPr>
          <w:p w:rsidR="003E75EA" w:rsidRDefault="003E75EA" w:rsidP="000E0545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  <w:hideMark/>
          </w:tcPr>
          <w:p w:rsidR="003E75EA" w:rsidRDefault="0097465C" w:rsidP="0097465C">
            <w:pPr>
              <w:pStyle w:val="vlevo"/>
            </w:pPr>
            <w:r>
              <w:t>2</w:t>
            </w:r>
            <w:r w:rsidR="003E75EA">
              <w:t>. 2. 201</w:t>
            </w:r>
            <w:r>
              <w:t>7</w:t>
            </w:r>
          </w:p>
        </w:tc>
      </w:tr>
    </w:tbl>
    <w:p w:rsidR="003E75EA" w:rsidRDefault="003E75EA" w:rsidP="0097465C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3E75EA" w:rsidTr="009269E1">
        <w:trPr>
          <w:cantSplit/>
        </w:trPr>
        <w:tc>
          <w:tcPr>
            <w:tcW w:w="1275" w:type="dxa"/>
            <w:hideMark/>
          </w:tcPr>
          <w:p w:rsidR="003E75EA" w:rsidRDefault="003E75EA" w:rsidP="009269E1">
            <w:pPr>
              <w:pStyle w:val="vlevo"/>
            </w:pPr>
            <w:r>
              <w:t>Ve věci:</w:t>
            </w:r>
          </w:p>
        </w:tc>
        <w:tc>
          <w:tcPr>
            <w:tcW w:w="7338" w:type="dxa"/>
            <w:hideMark/>
          </w:tcPr>
          <w:p w:rsidR="003E75EA" w:rsidRDefault="000E0545" w:rsidP="00AB2FE8">
            <w:pPr>
              <w:pStyle w:val="vlevo"/>
              <w:ind w:left="1"/>
            </w:pPr>
            <w:r>
              <w:t>Výkup podílu státu ¼ k celku pozemků v k. ú. Litice u Plzně z majetku státu do majetku města Plzně.</w:t>
            </w:r>
          </w:p>
        </w:tc>
      </w:tr>
    </w:tbl>
    <w:p w:rsidR="003E75EA" w:rsidRDefault="003E75EA" w:rsidP="003E75EA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AA978A" wp14:editId="628441DA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3E75EA" w:rsidRDefault="003E75EA" w:rsidP="003E75EA">
      <w:pPr>
        <w:pStyle w:val="vlevo"/>
      </w:pPr>
    </w:p>
    <w:p w:rsidR="003E75EA" w:rsidRDefault="00D14748" w:rsidP="003E75EA">
      <w:pPr>
        <w:pStyle w:val="vlevot"/>
      </w:pPr>
      <w:r>
        <w:t>Zastupitelstva</w:t>
      </w:r>
      <w:r w:rsidR="003E75EA">
        <w:t xml:space="preserve"> města Plzně</w:t>
      </w:r>
    </w:p>
    <w:p w:rsidR="003E75EA" w:rsidRDefault="003E75EA" w:rsidP="003E75EA">
      <w:pPr>
        <w:pStyle w:val="vlevo"/>
      </w:pPr>
      <w:r>
        <w:t xml:space="preserve">k návrhu </w:t>
      </w:r>
      <w:r w:rsidR="008A3EA7">
        <w:t>Rady města Plzně</w:t>
      </w:r>
    </w:p>
    <w:p w:rsidR="003E75EA" w:rsidRDefault="003E75EA" w:rsidP="003E75EA">
      <w:pPr>
        <w:pStyle w:val="parzahl"/>
      </w:pPr>
      <w:r>
        <w:t>B e r e   n a   v ě d o m í</w:t>
      </w:r>
    </w:p>
    <w:p w:rsidR="003E75EA" w:rsidRPr="00B95558" w:rsidRDefault="000E0545" w:rsidP="00B95558">
      <w:pPr>
        <w:pStyle w:val="parzahl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n</w:t>
      </w:r>
      <w:r w:rsidRPr="000E0545">
        <w:rPr>
          <w:b w:val="0"/>
        </w:rPr>
        <w:t>abídk</w:t>
      </w:r>
      <w:r>
        <w:rPr>
          <w:b w:val="0"/>
        </w:rPr>
        <w:t>u</w:t>
      </w:r>
      <w:r w:rsidRPr="000E0545">
        <w:rPr>
          <w:b w:val="0"/>
        </w:rPr>
        <w:t xml:space="preserve"> ÚZSVM na odkoupení podílu státu o velikosti ¼ k</w:t>
      </w:r>
      <w:r>
        <w:rPr>
          <w:b w:val="0"/>
        </w:rPr>
        <w:t> celku pozemků v k. ú. Litice u </w:t>
      </w:r>
      <w:r w:rsidRPr="000E0545">
        <w:rPr>
          <w:b w:val="0"/>
        </w:rPr>
        <w:t>Plzně. Pozemky jsou v podílovém vlastnictví dvou fyzických osob a státu.</w:t>
      </w:r>
    </w:p>
    <w:p w:rsidR="003E75EA" w:rsidRDefault="003E75EA" w:rsidP="003E75EA">
      <w:pPr>
        <w:pStyle w:val="parzahl"/>
      </w:pPr>
      <w:r>
        <w:t>S</w:t>
      </w:r>
      <w:r w:rsidR="00D14748">
        <w:t xml:space="preserve"> c h v a l u j e </w:t>
      </w:r>
    </w:p>
    <w:p w:rsidR="000E0545" w:rsidRPr="004E52BD" w:rsidRDefault="000E0545" w:rsidP="000E0545">
      <w:pPr>
        <w:ind w:firstLine="0"/>
        <w:jc w:val="both"/>
        <w:rPr>
          <w:sz w:val="24"/>
          <w:szCs w:val="24"/>
        </w:rPr>
      </w:pPr>
      <w:r w:rsidRPr="004E52BD">
        <w:rPr>
          <w:sz w:val="24"/>
          <w:szCs w:val="24"/>
        </w:rPr>
        <w:t>uzavření kupní smlouvy mezi městem Plzní a Českou republikou – Úřadem pro zastupování státu ve věcech majetkových, Územní pracoviště Plzeň, IČO 69797111, Radobyčická 14, Plzeň, na odkoupení nemovitých věcí do majetku města Plzně, a to podílu ¼ k celku pozemků:</w:t>
      </w:r>
    </w:p>
    <w:p w:rsidR="000E0545" w:rsidRPr="004E52BD" w:rsidRDefault="000E0545" w:rsidP="000E0545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4E52BD">
        <w:rPr>
          <w:sz w:val="24"/>
          <w:szCs w:val="24"/>
        </w:rPr>
        <w:t xml:space="preserve"> parc. č 1916/1, o výměře 218 m</w:t>
      </w:r>
      <w:r w:rsidRPr="004E52BD">
        <w:rPr>
          <w:sz w:val="24"/>
          <w:szCs w:val="24"/>
          <w:vertAlign w:val="superscript"/>
        </w:rPr>
        <w:t>2</w:t>
      </w:r>
      <w:r w:rsidRPr="004E52BD">
        <w:rPr>
          <w:sz w:val="24"/>
          <w:szCs w:val="24"/>
        </w:rPr>
        <w:t>, ostatní plocha, neplodná půda,</w:t>
      </w:r>
    </w:p>
    <w:p w:rsidR="000E0545" w:rsidRPr="004E52BD" w:rsidRDefault="000E0545" w:rsidP="000E0545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4E52BD">
        <w:rPr>
          <w:sz w:val="24"/>
          <w:szCs w:val="24"/>
        </w:rPr>
        <w:t>parc. č 1917, o výměře 12 m</w:t>
      </w:r>
      <w:r w:rsidRPr="004E52BD">
        <w:rPr>
          <w:sz w:val="24"/>
          <w:szCs w:val="24"/>
          <w:vertAlign w:val="superscript"/>
        </w:rPr>
        <w:t>2</w:t>
      </w:r>
      <w:r w:rsidRPr="004E52BD">
        <w:rPr>
          <w:sz w:val="24"/>
          <w:szCs w:val="24"/>
        </w:rPr>
        <w:t>, ostatní plocha, neplodná půda,</w:t>
      </w:r>
    </w:p>
    <w:p w:rsidR="000E0545" w:rsidRPr="004E52BD" w:rsidRDefault="000E0545" w:rsidP="000E0545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4E52BD">
        <w:rPr>
          <w:sz w:val="24"/>
          <w:szCs w:val="24"/>
        </w:rPr>
        <w:t>parc. č 1918, o výměře 921 m</w:t>
      </w:r>
      <w:r w:rsidRPr="004E52BD">
        <w:rPr>
          <w:sz w:val="24"/>
          <w:szCs w:val="24"/>
          <w:vertAlign w:val="superscript"/>
        </w:rPr>
        <w:t>2</w:t>
      </w:r>
      <w:r w:rsidRPr="004E52BD">
        <w:rPr>
          <w:sz w:val="24"/>
          <w:szCs w:val="24"/>
        </w:rPr>
        <w:t>, ostatní plocha, neplodná půda,</w:t>
      </w:r>
    </w:p>
    <w:p w:rsidR="000E0545" w:rsidRPr="004E52BD" w:rsidRDefault="000E0545" w:rsidP="000E0545">
      <w:pPr>
        <w:pStyle w:val="Odstavecseseznamem"/>
        <w:tabs>
          <w:tab w:val="left" w:pos="284"/>
        </w:tabs>
        <w:suppressAutoHyphens w:val="0"/>
        <w:ind w:left="360" w:hanging="426"/>
        <w:jc w:val="both"/>
      </w:pPr>
      <w:r w:rsidRPr="004E52BD">
        <w:t>vše zaps. na LV č. 361 pro k. ú. Litice u Plzně.</w:t>
      </w:r>
    </w:p>
    <w:p w:rsidR="000E0545" w:rsidRPr="004E52BD" w:rsidRDefault="000E0545" w:rsidP="000E0545">
      <w:pPr>
        <w:pStyle w:val="Odstavecseseznamem"/>
        <w:tabs>
          <w:tab w:val="left" w:pos="0"/>
        </w:tabs>
        <w:suppressAutoHyphens w:val="0"/>
        <w:ind w:left="0"/>
        <w:jc w:val="both"/>
        <w:rPr>
          <w:rFonts w:cs="Arial"/>
        </w:rPr>
      </w:pPr>
      <w:r w:rsidRPr="004E52BD">
        <w:t>Úplatný převod nemovitých věcí bude realizován dle ceny stanovené Úřadem pro zastupování státu ve věcech majetkových a smluvní cena činí 15 000 Kč.</w:t>
      </w:r>
    </w:p>
    <w:p w:rsidR="007273EA" w:rsidRPr="0097465C" w:rsidRDefault="000E0545" w:rsidP="0097465C">
      <w:pPr>
        <w:ind w:firstLine="0"/>
        <w:jc w:val="both"/>
        <w:rPr>
          <w:sz w:val="24"/>
          <w:szCs w:val="24"/>
        </w:rPr>
      </w:pPr>
      <w:r w:rsidRPr="004E52BD">
        <w:rPr>
          <w:sz w:val="24"/>
          <w:szCs w:val="24"/>
        </w:rPr>
        <w:t>Daň z nabytí nemovité věci bude uhrazena dle zákonného opa</w:t>
      </w:r>
      <w:r>
        <w:rPr>
          <w:sz w:val="24"/>
          <w:szCs w:val="24"/>
        </w:rPr>
        <w:t>tření Senátu č. 340/2013 Sb., o </w:t>
      </w:r>
      <w:r w:rsidRPr="004E52BD">
        <w:rPr>
          <w:sz w:val="24"/>
          <w:szCs w:val="24"/>
        </w:rPr>
        <w:t>dani z nabytí nemovitých věcí, v platném znění. Město Plzeň je od daně osvobozeno</w:t>
      </w:r>
    </w:p>
    <w:p w:rsidR="003E75EA" w:rsidRDefault="00D14748" w:rsidP="003E75EA">
      <w:pPr>
        <w:pStyle w:val="parzahl"/>
        <w:numPr>
          <w:ilvl w:val="0"/>
          <w:numId w:val="0"/>
        </w:numPr>
        <w:tabs>
          <w:tab w:val="left" w:pos="708"/>
        </w:tabs>
        <w:ind w:left="720" w:hanging="720"/>
      </w:pPr>
      <w:r>
        <w:t>III</w:t>
      </w:r>
      <w:r w:rsidR="003E75EA">
        <w:t xml:space="preserve">. </w:t>
      </w:r>
      <w:r w:rsidR="003E75EA">
        <w:tab/>
        <w:t>U k l á d á</w:t>
      </w:r>
    </w:p>
    <w:p w:rsidR="003E75EA" w:rsidRPr="00A46CEE" w:rsidRDefault="00D14748" w:rsidP="0097465C">
      <w:pPr>
        <w:pStyle w:val="Paragrafneslovan"/>
      </w:pPr>
      <w:r>
        <w:t>Radě města Plzně</w:t>
      </w:r>
    </w:p>
    <w:p w:rsidR="003E75EA" w:rsidRPr="00A46CEE" w:rsidRDefault="00D14748" w:rsidP="0097465C">
      <w:pPr>
        <w:pStyle w:val="Paragrafneslovan"/>
      </w:pPr>
      <w:r>
        <w:t>z</w:t>
      </w:r>
      <w:r w:rsidR="003E75EA" w:rsidRPr="00A46CEE">
        <w:t xml:space="preserve">ajistit </w:t>
      </w:r>
      <w:r>
        <w:t>realizaci smluvní</w:t>
      </w:r>
      <w:r w:rsidR="00D06BDB">
        <w:t>h</w:t>
      </w:r>
      <w:r w:rsidR="00725A17">
        <w:t>o</w:t>
      </w:r>
      <w:r>
        <w:t xml:space="preserve"> vztah</w:t>
      </w:r>
      <w:r w:rsidR="00725A17">
        <w:t>u</w:t>
      </w:r>
      <w:r>
        <w:t xml:space="preserve"> dle bodu II. </w:t>
      </w:r>
      <w:r w:rsidR="003E75EA" w:rsidRPr="00A46CEE">
        <w:t>tohoto usnesení</w:t>
      </w:r>
      <w:r>
        <w:t>.</w:t>
      </w:r>
    </w:p>
    <w:p w:rsidR="00B95558" w:rsidRPr="00B95558" w:rsidRDefault="008A3EA7" w:rsidP="00B95558">
      <w:pPr>
        <w:pStyle w:val="Paragrafneslovan"/>
      </w:pPr>
      <w:r>
        <w:t xml:space="preserve">Termín: 31. </w:t>
      </w:r>
      <w:r w:rsidR="00D06BDB">
        <w:t>1</w:t>
      </w:r>
      <w:r w:rsidR="00B95558">
        <w:t>0</w:t>
      </w:r>
      <w:r>
        <w:t>. 2017</w:t>
      </w:r>
    </w:p>
    <w:p w:rsidR="00B95558" w:rsidRDefault="00B95558" w:rsidP="00B95558">
      <w:pPr>
        <w:pBdr>
          <w:bottom w:val="single" w:sz="4" w:space="1" w:color="auto"/>
        </w:pBdr>
        <w:ind w:firstLine="0"/>
        <w:jc w:val="both"/>
        <w:rPr>
          <w:sz w:val="24"/>
          <w:szCs w:val="24"/>
        </w:rPr>
      </w:pPr>
    </w:p>
    <w:p w:rsidR="00B95558" w:rsidRDefault="00B95558" w:rsidP="003E75EA">
      <w:pPr>
        <w:ind w:firstLine="0"/>
        <w:jc w:val="both"/>
        <w:rPr>
          <w:sz w:val="24"/>
          <w:szCs w:val="24"/>
        </w:rPr>
      </w:pPr>
    </w:p>
    <w:p w:rsidR="00D14748" w:rsidRDefault="00D14748" w:rsidP="003E75E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Zodpovídá: H. Matoušová, členka RMP</w:t>
      </w:r>
    </w:p>
    <w:p w:rsidR="00D14748" w:rsidRDefault="00D14748" w:rsidP="003E75E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Ing. Hasmanová</w:t>
      </w:r>
    </w:p>
    <w:p w:rsidR="00D14748" w:rsidRPr="00027DBD" w:rsidRDefault="00D14748" w:rsidP="003E75EA">
      <w:pPr>
        <w:ind w:firstLine="0"/>
        <w:jc w:val="both"/>
        <w:rPr>
          <w:sz w:val="24"/>
          <w:szCs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4044"/>
        <w:gridCol w:w="2835"/>
      </w:tblGrid>
      <w:tr w:rsidR="003E75EA" w:rsidRPr="00E17C8F" w:rsidTr="0097465C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Pr="00E17C8F" w:rsidRDefault="003E75EA" w:rsidP="0097465C">
            <w:pPr>
              <w:pStyle w:val="Paragrafneslovan"/>
            </w:pPr>
            <w:r w:rsidRPr="00E17C8F">
              <w:t>Zprávu předkládá: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Pr="00E17C8F" w:rsidRDefault="00D14748" w:rsidP="0097465C">
            <w:pPr>
              <w:pStyle w:val="Paragrafneslovan"/>
            </w:pPr>
            <w:r>
              <w:t>H. Matoušová, členka RMP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Pr="00E17C8F" w:rsidRDefault="003E75EA" w:rsidP="0097465C">
            <w:pPr>
              <w:pStyle w:val="Paragrafneslovan"/>
            </w:pPr>
          </w:p>
        </w:tc>
      </w:tr>
      <w:tr w:rsidR="003E75EA" w:rsidTr="0097465C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97465C">
            <w:pPr>
              <w:pStyle w:val="Paragrafneslovan"/>
            </w:pPr>
            <w:r w:rsidRPr="00B85E11">
              <w:t>Zprávu</w:t>
            </w:r>
            <w:r>
              <w:t xml:space="preserve"> zpracoval dne: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97465C" w:rsidP="0097465C">
            <w:pPr>
              <w:pStyle w:val="Paragrafneslovan"/>
            </w:pPr>
            <w:r>
              <w:t>16</w:t>
            </w:r>
            <w:r w:rsidR="003E75EA">
              <w:t>. 1. 201</w:t>
            </w:r>
            <w: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97465C">
            <w:pPr>
              <w:pStyle w:val="Paragrafneslovan"/>
            </w:pPr>
            <w:r>
              <w:t>Kašparová, MAJ MMP</w:t>
            </w:r>
          </w:p>
        </w:tc>
      </w:tr>
      <w:tr w:rsidR="003E75EA" w:rsidTr="0097465C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97465C">
            <w:pPr>
              <w:pStyle w:val="Paragrafneslovan"/>
            </w:pPr>
            <w:r>
              <w:t xml:space="preserve">Schůze </w:t>
            </w:r>
            <w:r w:rsidR="00D14748">
              <w:t>Z</w:t>
            </w:r>
            <w:r>
              <w:t>MP se zúčastní: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97465C">
            <w:pPr>
              <w:pStyle w:val="Paragrafneslovan"/>
            </w:pPr>
            <w:r>
              <w:t>Ing. Hasmanová, VO MAJ MMP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75EA" w:rsidRDefault="003E75EA" w:rsidP="0097465C">
            <w:pPr>
              <w:pStyle w:val="Paragrafneslovan"/>
            </w:pPr>
          </w:p>
        </w:tc>
      </w:tr>
      <w:tr w:rsidR="00D06BDB" w:rsidTr="0097465C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DB" w:rsidRDefault="00D06BDB" w:rsidP="0097465C">
            <w:pPr>
              <w:pStyle w:val="Paragrafneslovan"/>
            </w:pPr>
            <w:r>
              <w:t>Obsah zprávy projednán s: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DB" w:rsidRDefault="00D06BDB" w:rsidP="00D45643">
            <w:pPr>
              <w:pStyle w:val="Paragrafneslovan"/>
            </w:pPr>
            <w:r>
              <w:t>Ing. Kuglerovou, MBA, ŘEÚ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6BDB" w:rsidRDefault="00D06BDB" w:rsidP="009C4F57">
            <w:pPr>
              <w:pStyle w:val="Paragrafneslovan"/>
            </w:pPr>
            <w:r>
              <w:t xml:space="preserve">souhlasí            </w:t>
            </w:r>
          </w:p>
        </w:tc>
      </w:tr>
      <w:tr w:rsidR="00D06BDB" w:rsidTr="0097465C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DB" w:rsidRDefault="00D06BDB" w:rsidP="0097465C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DB" w:rsidRDefault="00D06BDB" w:rsidP="0097465C">
            <w:pPr>
              <w:pStyle w:val="Paragrafneslovan"/>
            </w:pPr>
            <w:r>
              <w:t>nepodléhá zveřejnění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6BDB" w:rsidRDefault="00D06BDB" w:rsidP="0097465C">
            <w:pPr>
              <w:pStyle w:val="Paragrafneslovan"/>
            </w:pPr>
          </w:p>
        </w:tc>
      </w:tr>
      <w:tr w:rsidR="00D06BDB" w:rsidTr="0097465C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DB" w:rsidRDefault="00D06BDB" w:rsidP="0097465C">
            <w:pPr>
              <w:pStyle w:val="Paragrafneslovan"/>
            </w:pPr>
            <w:r>
              <w:t>Projednáno v RMP: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DB" w:rsidRDefault="00D06BDB" w:rsidP="00D06BDB">
            <w:pPr>
              <w:pStyle w:val="Paragrafneslovan"/>
            </w:pPr>
            <w:r>
              <w:t>dne 19. 1. 2017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6BDB" w:rsidRDefault="00D06BDB" w:rsidP="00D06BDB">
            <w:pPr>
              <w:pStyle w:val="Paragrafneslovan"/>
            </w:pPr>
            <w:r>
              <w:t xml:space="preserve">č. usnesení:       </w:t>
            </w:r>
            <w:r w:rsidR="00AC2096">
              <w:t>49</w:t>
            </w:r>
            <w:bookmarkStart w:id="3" w:name="_GoBack"/>
            <w:bookmarkEnd w:id="3"/>
          </w:p>
        </w:tc>
      </w:tr>
    </w:tbl>
    <w:p w:rsidR="00763863" w:rsidRDefault="00AC2096"/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0B209D"/>
    <w:multiLevelType w:val="hybridMultilevel"/>
    <w:tmpl w:val="98AEDBAC"/>
    <w:lvl w:ilvl="0" w:tplc="F8A209FE">
      <w:start w:val="306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16719"/>
    <w:multiLevelType w:val="hybridMultilevel"/>
    <w:tmpl w:val="C55E445E"/>
    <w:lvl w:ilvl="0" w:tplc="CB3EB574">
      <w:start w:val="306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70B2A"/>
    <w:multiLevelType w:val="hybridMultilevel"/>
    <w:tmpl w:val="795C5B9E"/>
    <w:lvl w:ilvl="0" w:tplc="3B5ED644">
      <w:start w:val="2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372CA"/>
    <w:multiLevelType w:val="hybridMultilevel"/>
    <w:tmpl w:val="25602E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78020B"/>
    <w:multiLevelType w:val="hybridMultilevel"/>
    <w:tmpl w:val="A2D65E42"/>
    <w:lvl w:ilvl="0" w:tplc="9A9E4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413E0"/>
    <w:multiLevelType w:val="hybridMultilevel"/>
    <w:tmpl w:val="73366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594762"/>
    <w:multiLevelType w:val="hybridMultilevel"/>
    <w:tmpl w:val="6FC446A4"/>
    <w:lvl w:ilvl="0" w:tplc="5BF66D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7EC7627C"/>
    <w:multiLevelType w:val="hybridMultilevel"/>
    <w:tmpl w:val="9C2CC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A"/>
    <w:rsid w:val="000E0545"/>
    <w:rsid w:val="003E75EA"/>
    <w:rsid w:val="004901A9"/>
    <w:rsid w:val="005276CD"/>
    <w:rsid w:val="00725A17"/>
    <w:rsid w:val="007273EA"/>
    <w:rsid w:val="00842733"/>
    <w:rsid w:val="008A3EA7"/>
    <w:rsid w:val="00955A65"/>
    <w:rsid w:val="0096609C"/>
    <w:rsid w:val="0097465C"/>
    <w:rsid w:val="009C4F57"/>
    <w:rsid w:val="00AB2FE8"/>
    <w:rsid w:val="00AC2096"/>
    <w:rsid w:val="00B95558"/>
    <w:rsid w:val="00C911B5"/>
    <w:rsid w:val="00D06BDB"/>
    <w:rsid w:val="00D14748"/>
    <w:rsid w:val="00DD5A18"/>
    <w:rsid w:val="00E848B4"/>
    <w:rsid w:val="00FC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97465C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97465C"/>
    <w:pPr>
      <w:tabs>
        <w:tab w:val="left" w:pos="0"/>
      </w:tabs>
      <w:ind w:left="5" w:hanging="5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E75EA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E75EA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AB2F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KNormal">
    <w:name w:val="PK_Normal"/>
    <w:basedOn w:val="Normln"/>
    <w:link w:val="PKNormalChar"/>
    <w:qFormat/>
    <w:rsid w:val="00D06BDB"/>
    <w:pPr>
      <w:ind w:firstLine="0"/>
      <w:jc w:val="both"/>
    </w:pPr>
    <w:rPr>
      <w:rFonts w:ascii="Arial" w:hAnsi="Arial"/>
      <w:sz w:val="24"/>
      <w:szCs w:val="24"/>
      <w:lang w:eastAsia="en-US" w:bidi="en-US"/>
    </w:rPr>
  </w:style>
  <w:style w:type="character" w:customStyle="1" w:styleId="PKNormalChar">
    <w:name w:val="PK_Normal Char"/>
    <w:link w:val="PKNormal"/>
    <w:locked/>
    <w:rsid w:val="00D06BDB"/>
    <w:rPr>
      <w:rFonts w:ascii="Arial" w:eastAsia="Times New Roman" w:hAnsi="Arial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97465C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97465C"/>
    <w:pPr>
      <w:tabs>
        <w:tab w:val="left" w:pos="0"/>
      </w:tabs>
      <w:ind w:left="5" w:hanging="5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E75EA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E75EA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AB2F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KNormal">
    <w:name w:val="PK_Normal"/>
    <w:basedOn w:val="Normln"/>
    <w:link w:val="PKNormalChar"/>
    <w:qFormat/>
    <w:rsid w:val="00D06BDB"/>
    <w:pPr>
      <w:ind w:firstLine="0"/>
      <w:jc w:val="both"/>
    </w:pPr>
    <w:rPr>
      <w:rFonts w:ascii="Arial" w:hAnsi="Arial"/>
      <w:sz w:val="24"/>
      <w:szCs w:val="24"/>
      <w:lang w:eastAsia="en-US" w:bidi="en-US"/>
    </w:rPr>
  </w:style>
  <w:style w:type="character" w:customStyle="1" w:styleId="PKNormalChar">
    <w:name w:val="PK_Normal Char"/>
    <w:link w:val="PKNormal"/>
    <w:locked/>
    <w:rsid w:val="00D06BDB"/>
    <w:rPr>
      <w:rFonts w:ascii="Arial" w:eastAsia="Times New Roman" w:hAnsi="Arial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15</cp:revision>
  <cp:lastPrinted>2017-01-18T09:06:00Z</cp:lastPrinted>
  <dcterms:created xsi:type="dcterms:W3CDTF">2015-11-30T09:59:00Z</dcterms:created>
  <dcterms:modified xsi:type="dcterms:W3CDTF">2017-01-23T15:08:00Z</dcterms:modified>
</cp:coreProperties>
</file>