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C" w:rsidRPr="00F5722A" w:rsidRDefault="0049066C" w:rsidP="00653CC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345A66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5A7920" w:rsidRDefault="00373084" w:rsidP="00373084">
            <w:pPr>
              <w:pStyle w:val="Zpat"/>
              <w:rPr>
                <w:b/>
              </w:rPr>
            </w:pPr>
            <w:r>
              <w:rPr>
                <w:b/>
              </w:rPr>
              <w:t>8</w:t>
            </w:r>
            <w:r w:rsidR="00653CC3" w:rsidRPr="005A7920">
              <w:rPr>
                <w:b/>
              </w:rPr>
              <w:t>.</w:t>
            </w:r>
            <w:r w:rsidR="00C36BC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53CC3" w:rsidRPr="005A7920">
              <w:rPr>
                <w:b/>
              </w:rPr>
              <w:t>. 201</w:t>
            </w:r>
            <w:r>
              <w:rPr>
                <w:b/>
              </w:rPr>
              <w:t>7</w:t>
            </w:r>
          </w:p>
        </w:tc>
        <w:tc>
          <w:tcPr>
            <w:tcW w:w="3654" w:type="dxa"/>
            <w:hideMark/>
          </w:tcPr>
          <w:p w:rsidR="007C30FA" w:rsidRPr="00234B87" w:rsidRDefault="00373084" w:rsidP="0037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MAJ1</w:t>
            </w:r>
            <w:r w:rsidR="00234B87" w:rsidRPr="00234B87">
              <w:rPr>
                <w:b/>
                <w:sz w:val="24"/>
                <w:szCs w:val="24"/>
              </w:rPr>
              <w:t>/</w:t>
            </w:r>
            <w:r w:rsidR="00E71A26">
              <w:rPr>
                <w:b/>
                <w:sz w:val="24"/>
                <w:szCs w:val="24"/>
              </w:rPr>
              <w:t>1</w:t>
            </w:r>
          </w:p>
        </w:tc>
      </w:tr>
      <w:tr w:rsidR="00653CC3" w:rsidTr="00345A66">
        <w:tc>
          <w:tcPr>
            <w:tcW w:w="3472" w:type="dxa"/>
          </w:tcPr>
          <w:p w:rsidR="00653CC3" w:rsidRDefault="00653CC3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53CC3" w:rsidRPr="00653CC3" w:rsidRDefault="00653CC3" w:rsidP="00345A66">
            <w:pPr>
              <w:pStyle w:val="Zpat"/>
            </w:pPr>
          </w:p>
        </w:tc>
        <w:tc>
          <w:tcPr>
            <w:tcW w:w="3654" w:type="dxa"/>
          </w:tcPr>
          <w:p w:rsidR="00653CC3" w:rsidRDefault="00653CC3" w:rsidP="00345A66">
            <w:pPr>
              <w:rPr>
                <w:i/>
              </w:rPr>
            </w:pPr>
          </w:p>
        </w:tc>
      </w:tr>
    </w:tbl>
    <w:p w:rsidR="007C30FA" w:rsidRDefault="007C30FA" w:rsidP="007C30FA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Default="007C30FA" w:rsidP="007C30FA">
      <w:pPr>
        <w:pStyle w:val="vlevo"/>
        <w:rPr>
          <w:i/>
        </w:rPr>
      </w:pPr>
      <w:r>
        <w:t xml:space="preserve">pro jednání ZMO Plzeň 1 dne: </w:t>
      </w:r>
      <w:r w:rsidR="00373084">
        <w:t>8</w:t>
      </w:r>
      <w:r w:rsidR="005A7920">
        <w:t xml:space="preserve">. </w:t>
      </w:r>
      <w:r w:rsidR="00373084">
        <w:t>2</w:t>
      </w:r>
      <w:r w:rsidR="005A7920">
        <w:t>. 201</w:t>
      </w:r>
      <w:r w:rsidR="00373084">
        <w:t>7</w:t>
      </w:r>
    </w:p>
    <w:p w:rsidR="007C30FA" w:rsidRDefault="007C30FA" w:rsidP="007C30FA">
      <w:pPr>
        <w:pStyle w:val="Paragrafneslovan"/>
      </w:pP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1397"/>
        <w:gridCol w:w="8042"/>
      </w:tblGrid>
      <w:tr w:rsidR="007C30FA" w:rsidTr="00DA63D0">
        <w:trPr>
          <w:cantSplit/>
          <w:trHeight w:val="1262"/>
        </w:trPr>
        <w:tc>
          <w:tcPr>
            <w:tcW w:w="1397" w:type="dxa"/>
            <w:hideMark/>
          </w:tcPr>
          <w:p w:rsidR="007C30FA" w:rsidRDefault="007C30FA" w:rsidP="00345A66">
            <w:pPr>
              <w:pStyle w:val="vlevo"/>
            </w:pPr>
            <w:r>
              <w:t>Ve věci:</w:t>
            </w:r>
          </w:p>
        </w:tc>
        <w:tc>
          <w:tcPr>
            <w:tcW w:w="8042" w:type="dxa"/>
            <w:hideMark/>
          </w:tcPr>
          <w:p w:rsidR="007C30FA" w:rsidRPr="00DA63D0" w:rsidRDefault="001E285D" w:rsidP="00345A66">
            <w:pPr>
              <w:pStyle w:val="vlevo"/>
            </w:pPr>
            <w:r>
              <w:rPr>
                <w:szCs w:val="24"/>
              </w:rPr>
              <w:t>P</w:t>
            </w:r>
            <w:r w:rsidR="00DA63D0" w:rsidRPr="005E0CE5">
              <w:rPr>
                <w:szCs w:val="24"/>
              </w:rPr>
              <w:t xml:space="preserve">odání kompletní informace o zadání </w:t>
            </w:r>
            <w:r w:rsidR="00DA63D0">
              <w:rPr>
                <w:szCs w:val="24"/>
              </w:rPr>
              <w:t>a průběhu veřejné zakázky zadané jednomu dodavateli bez písemné výzvy v </w:t>
            </w:r>
            <w:r w:rsidR="00DA63D0" w:rsidRPr="00170CB8">
              <w:rPr>
                <w:szCs w:val="24"/>
              </w:rPr>
              <w:t>souladu s článkem</w:t>
            </w:r>
            <w:r w:rsidR="00DA63D0" w:rsidRPr="00170CB8">
              <w:rPr>
                <w:rFonts w:eastAsia="Calibri"/>
                <w:szCs w:val="24"/>
              </w:rPr>
              <w:t xml:space="preserve"> III., část B, bod 18</w:t>
            </w:r>
            <w:r w:rsidR="00DA63D0" w:rsidRPr="00170CB8">
              <w:rPr>
                <w:szCs w:val="24"/>
              </w:rPr>
              <w:t xml:space="preserve"> Pravidel</w:t>
            </w:r>
            <w:r w:rsidR="00DA63D0">
              <w:rPr>
                <w:szCs w:val="24"/>
              </w:rPr>
              <w:t xml:space="preserve"> Rady MO Plzeň 1 č. 1/2015 pro zadávání veřejných zakázek</w:t>
            </w:r>
            <w:r>
              <w:rPr>
                <w:szCs w:val="24"/>
              </w:rPr>
              <w:t>.</w:t>
            </w:r>
          </w:p>
        </w:tc>
      </w:tr>
    </w:tbl>
    <w:p w:rsidR="00A80BE6" w:rsidRPr="000A3E6F" w:rsidRDefault="00334EA0" w:rsidP="009535E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E05FC" w:rsidRPr="000A3E6F">
        <w:rPr>
          <w:sz w:val="24"/>
          <w:szCs w:val="24"/>
        </w:rPr>
        <w:t xml:space="preserve">Usnesením Rady MO Plzeň 1 č. </w:t>
      </w:r>
      <w:r w:rsidR="000B4162" w:rsidRPr="000A3E6F">
        <w:rPr>
          <w:sz w:val="24"/>
          <w:szCs w:val="24"/>
        </w:rPr>
        <w:t>428</w:t>
      </w:r>
      <w:r w:rsidR="00C36BC0" w:rsidRPr="000A3E6F">
        <w:rPr>
          <w:sz w:val="24"/>
          <w:szCs w:val="24"/>
        </w:rPr>
        <w:t xml:space="preserve"> ze dne </w:t>
      </w:r>
      <w:r w:rsidR="000B4162" w:rsidRPr="000A3E6F">
        <w:rPr>
          <w:sz w:val="24"/>
          <w:szCs w:val="24"/>
        </w:rPr>
        <w:t>28</w:t>
      </w:r>
      <w:r w:rsidR="00C36BC0" w:rsidRPr="000A3E6F">
        <w:rPr>
          <w:sz w:val="24"/>
          <w:szCs w:val="24"/>
        </w:rPr>
        <w:t xml:space="preserve">. </w:t>
      </w:r>
      <w:r w:rsidR="000B4162" w:rsidRPr="000A3E6F">
        <w:rPr>
          <w:sz w:val="24"/>
          <w:szCs w:val="24"/>
        </w:rPr>
        <w:t>11</w:t>
      </w:r>
      <w:r w:rsidR="00C36BC0" w:rsidRPr="000A3E6F">
        <w:rPr>
          <w:sz w:val="24"/>
          <w:szCs w:val="24"/>
        </w:rPr>
        <w:t xml:space="preserve">. 2016 a č. </w:t>
      </w:r>
      <w:r w:rsidR="000B4162" w:rsidRPr="000A3E6F">
        <w:rPr>
          <w:sz w:val="24"/>
          <w:szCs w:val="24"/>
        </w:rPr>
        <w:t>442</w:t>
      </w:r>
      <w:r w:rsidR="00DE05FC" w:rsidRPr="000A3E6F">
        <w:rPr>
          <w:sz w:val="24"/>
          <w:szCs w:val="24"/>
        </w:rPr>
        <w:t xml:space="preserve"> ze dne </w:t>
      </w:r>
      <w:r w:rsidR="000B4162" w:rsidRPr="000A3E6F">
        <w:rPr>
          <w:sz w:val="24"/>
          <w:szCs w:val="24"/>
        </w:rPr>
        <w:t>7</w:t>
      </w:r>
      <w:r w:rsidR="00DE05FC" w:rsidRPr="000A3E6F">
        <w:rPr>
          <w:sz w:val="24"/>
          <w:szCs w:val="24"/>
        </w:rPr>
        <w:t xml:space="preserve">. </w:t>
      </w:r>
      <w:r w:rsidR="000B4162" w:rsidRPr="000A3E6F">
        <w:rPr>
          <w:sz w:val="24"/>
          <w:szCs w:val="24"/>
        </w:rPr>
        <w:t>12</w:t>
      </w:r>
      <w:r w:rsidR="00DE05FC" w:rsidRPr="000A3E6F">
        <w:rPr>
          <w:sz w:val="24"/>
          <w:szCs w:val="24"/>
        </w:rPr>
        <w:t>. 201</w:t>
      </w:r>
      <w:r w:rsidR="000472AD" w:rsidRPr="000A3E6F">
        <w:rPr>
          <w:sz w:val="24"/>
          <w:szCs w:val="24"/>
        </w:rPr>
        <w:t>6</w:t>
      </w:r>
      <w:r w:rsidR="00DE05FC" w:rsidRPr="000A3E6F">
        <w:rPr>
          <w:sz w:val="24"/>
          <w:szCs w:val="24"/>
        </w:rPr>
        <w:t xml:space="preserve"> bylo schváleno zadání veřejné zakázky malého rozsahu jednomu dodavateli bez písemné výzvy. Předmětem veřejné zakázky je </w:t>
      </w:r>
      <w:r w:rsidR="000B4162" w:rsidRPr="000A3E6F">
        <w:rPr>
          <w:sz w:val="24"/>
          <w:szCs w:val="24"/>
        </w:rPr>
        <w:t xml:space="preserve">koupě ojetého užitkového vozidla </w:t>
      </w:r>
      <w:r w:rsidR="000A3E6F" w:rsidRPr="00746692">
        <w:rPr>
          <w:sz w:val="24"/>
          <w:szCs w:val="24"/>
        </w:rPr>
        <w:t xml:space="preserve">IVECO </w:t>
      </w:r>
      <w:r w:rsidR="00746692" w:rsidRPr="00746692">
        <w:rPr>
          <w:sz w:val="24"/>
          <w:szCs w:val="24"/>
        </w:rPr>
        <w:t xml:space="preserve">DAILY 35S14 </w:t>
      </w:r>
      <w:proofErr w:type="spellStart"/>
      <w:r w:rsidR="00746692" w:rsidRPr="00746692">
        <w:rPr>
          <w:sz w:val="24"/>
          <w:szCs w:val="24"/>
        </w:rPr>
        <w:t>dvojkabina</w:t>
      </w:r>
      <w:proofErr w:type="spellEnd"/>
      <w:r w:rsidR="00746692" w:rsidRPr="00746692">
        <w:rPr>
          <w:sz w:val="24"/>
          <w:szCs w:val="24"/>
        </w:rPr>
        <w:t>, valník, plachta</w:t>
      </w:r>
      <w:r w:rsidR="00746692">
        <w:rPr>
          <w:sz w:val="24"/>
          <w:szCs w:val="24"/>
        </w:rPr>
        <w:t>,</w:t>
      </w:r>
      <w:r w:rsidR="00746692">
        <w:t xml:space="preserve"> </w:t>
      </w:r>
      <w:r w:rsidR="000B4162" w:rsidRPr="000A3E6F">
        <w:rPr>
          <w:sz w:val="24"/>
          <w:szCs w:val="24"/>
        </w:rPr>
        <w:t xml:space="preserve">do majetku statutárního města Plzně, zastoupeného Městským obvodem Plzeň 1, pro potřeby Úseku úklidu MO Plzeň 1, </w:t>
      </w:r>
      <w:r w:rsidR="004A665C">
        <w:rPr>
          <w:sz w:val="24"/>
          <w:szCs w:val="24"/>
        </w:rPr>
        <w:t xml:space="preserve">na základě posouzení Ing. Milana </w:t>
      </w:r>
      <w:proofErr w:type="spellStart"/>
      <w:r w:rsidR="004A665C">
        <w:rPr>
          <w:sz w:val="24"/>
          <w:szCs w:val="24"/>
        </w:rPr>
        <w:t>Housara</w:t>
      </w:r>
      <w:proofErr w:type="spellEnd"/>
      <w:r w:rsidR="004A665C">
        <w:rPr>
          <w:sz w:val="24"/>
          <w:szCs w:val="24"/>
        </w:rPr>
        <w:t>, soudního znalce v oboru dopravy a</w:t>
      </w:r>
      <w:r w:rsidR="004A665C" w:rsidRPr="000A3E6F">
        <w:rPr>
          <w:sz w:val="24"/>
          <w:szCs w:val="24"/>
        </w:rPr>
        <w:t xml:space="preserve"> </w:t>
      </w:r>
      <w:r w:rsidR="000B4162" w:rsidRPr="000A3E6F">
        <w:rPr>
          <w:sz w:val="24"/>
          <w:szCs w:val="24"/>
        </w:rPr>
        <w:t>v souladu s rozpočtovým opatřením rozpočtu MO Plzeň 1 na rok 2016 č. 61, schválené usnesením Zastupitelstva MO Plzeň 1 č. 291 dne 19. října 2016</w:t>
      </w:r>
      <w:r w:rsidR="000A3E6F" w:rsidRPr="000A3E6F">
        <w:rPr>
          <w:sz w:val="24"/>
          <w:szCs w:val="24"/>
        </w:rPr>
        <w:t xml:space="preserve">. </w:t>
      </w:r>
      <w:r w:rsidR="009535E9" w:rsidRPr="000A3E6F">
        <w:rPr>
          <w:sz w:val="24"/>
          <w:szCs w:val="24"/>
        </w:rPr>
        <w:t>Prodávajícím</w:t>
      </w:r>
      <w:r w:rsidR="004A665C">
        <w:rPr>
          <w:sz w:val="24"/>
          <w:szCs w:val="24"/>
        </w:rPr>
        <w:t xml:space="preserve"> </w:t>
      </w:r>
      <w:r w:rsidR="009535E9" w:rsidRPr="000A3E6F">
        <w:rPr>
          <w:sz w:val="24"/>
          <w:szCs w:val="24"/>
        </w:rPr>
        <w:t xml:space="preserve">je na základě uzavřené kupní smlouvy </w:t>
      </w:r>
      <w:r w:rsidR="000A3E6F" w:rsidRPr="000A3E6F">
        <w:rPr>
          <w:sz w:val="24"/>
          <w:szCs w:val="24"/>
        </w:rPr>
        <w:t xml:space="preserve">AUTO HELUS s.r.o., IČ: 48361437, sídlem Luční 168/32, Severní Předměstí, 301 00 Plzeň. </w:t>
      </w:r>
      <w:r w:rsidR="00541955" w:rsidRPr="000A3E6F">
        <w:rPr>
          <w:sz w:val="24"/>
          <w:szCs w:val="24"/>
        </w:rPr>
        <w:t xml:space="preserve"> Celková cena činí </w:t>
      </w:r>
      <w:r w:rsidR="000A3E6F" w:rsidRPr="00746692">
        <w:rPr>
          <w:sz w:val="24"/>
          <w:szCs w:val="24"/>
        </w:rPr>
        <w:t>4</w:t>
      </w:r>
      <w:r w:rsidR="00541955" w:rsidRPr="00746692">
        <w:rPr>
          <w:sz w:val="24"/>
          <w:szCs w:val="24"/>
        </w:rPr>
        <w:t>99</w:t>
      </w:r>
      <w:r w:rsidR="00397F42" w:rsidRPr="00746692">
        <w:rPr>
          <w:sz w:val="24"/>
          <w:szCs w:val="24"/>
        </w:rPr>
        <w:t> </w:t>
      </w:r>
      <w:r w:rsidR="00746692">
        <w:rPr>
          <w:sz w:val="24"/>
          <w:szCs w:val="24"/>
        </w:rPr>
        <w:t>000</w:t>
      </w:r>
      <w:r w:rsidR="00397F42">
        <w:rPr>
          <w:sz w:val="24"/>
          <w:szCs w:val="24"/>
        </w:rPr>
        <w:t>,-</w:t>
      </w:r>
      <w:r w:rsidR="00E805A2" w:rsidRPr="000A3E6F">
        <w:rPr>
          <w:sz w:val="24"/>
          <w:szCs w:val="24"/>
        </w:rPr>
        <w:t xml:space="preserve"> </w:t>
      </w:r>
      <w:r w:rsidR="00541955" w:rsidRPr="000A3E6F">
        <w:rPr>
          <w:sz w:val="24"/>
          <w:szCs w:val="24"/>
        </w:rPr>
        <w:t xml:space="preserve">Kč včetně daně z přidané hodnoty, </w:t>
      </w:r>
      <w:r w:rsidR="003149AA" w:rsidRPr="000A3E6F">
        <w:rPr>
          <w:bCs/>
          <w:sz w:val="24"/>
          <w:szCs w:val="24"/>
        </w:rPr>
        <w:t>fina</w:t>
      </w:r>
      <w:bookmarkStart w:id="0" w:name="_GoBack"/>
      <w:bookmarkEnd w:id="0"/>
      <w:r w:rsidR="003149AA" w:rsidRPr="000A3E6F">
        <w:rPr>
          <w:bCs/>
          <w:sz w:val="24"/>
          <w:szCs w:val="24"/>
        </w:rPr>
        <w:t>nčně kryto</w:t>
      </w:r>
      <w:r w:rsidR="00541955" w:rsidRPr="000A3E6F">
        <w:rPr>
          <w:bCs/>
          <w:sz w:val="24"/>
          <w:szCs w:val="24"/>
        </w:rPr>
        <w:t xml:space="preserve"> ze schváleného rozpočtu Oddělení správy majetku Odboru investičního a stavebně </w:t>
      </w:r>
      <w:r w:rsidR="007B3E65" w:rsidRPr="000A3E6F">
        <w:rPr>
          <w:bCs/>
          <w:sz w:val="24"/>
          <w:szCs w:val="24"/>
        </w:rPr>
        <w:t>správního</w:t>
      </w:r>
      <w:r w:rsidR="000A3E6F" w:rsidRPr="000A3E6F">
        <w:rPr>
          <w:bCs/>
          <w:sz w:val="24"/>
          <w:szCs w:val="24"/>
        </w:rPr>
        <w:t xml:space="preserve"> </w:t>
      </w:r>
      <w:r w:rsidR="008A2FCB" w:rsidRPr="000A3E6F">
        <w:rPr>
          <w:bCs/>
          <w:sz w:val="24"/>
          <w:szCs w:val="24"/>
        </w:rPr>
        <w:t xml:space="preserve">ÚMO Plzeň 1 </w:t>
      </w:r>
      <w:r w:rsidR="001075E7" w:rsidRPr="000A3E6F">
        <w:rPr>
          <w:bCs/>
          <w:sz w:val="24"/>
          <w:szCs w:val="24"/>
        </w:rPr>
        <w:t xml:space="preserve">pro rok 2016, </w:t>
      </w:r>
      <w:r w:rsidR="00541955" w:rsidRPr="000A3E6F">
        <w:rPr>
          <w:bCs/>
          <w:sz w:val="24"/>
          <w:szCs w:val="24"/>
        </w:rPr>
        <w:t xml:space="preserve">ODPA 6171/položka </w:t>
      </w:r>
      <w:r w:rsidR="000A3E6F" w:rsidRPr="000A3E6F">
        <w:rPr>
          <w:bCs/>
          <w:sz w:val="24"/>
          <w:szCs w:val="24"/>
        </w:rPr>
        <w:t>6123</w:t>
      </w:r>
      <w:r w:rsidR="007650A9" w:rsidRPr="000A3E6F">
        <w:rPr>
          <w:bCs/>
          <w:sz w:val="24"/>
          <w:szCs w:val="24"/>
        </w:rPr>
        <w:t xml:space="preserve"> </w:t>
      </w:r>
      <w:r w:rsidR="000A3E6F" w:rsidRPr="000A3E6F">
        <w:rPr>
          <w:bCs/>
          <w:sz w:val="24"/>
          <w:szCs w:val="24"/>
        </w:rPr>
        <w:t>–</w:t>
      </w:r>
      <w:r w:rsidR="00541955" w:rsidRPr="000A3E6F">
        <w:rPr>
          <w:bCs/>
          <w:sz w:val="24"/>
          <w:szCs w:val="24"/>
        </w:rPr>
        <w:t xml:space="preserve"> D</w:t>
      </w:r>
      <w:r w:rsidR="000A3E6F" w:rsidRPr="000A3E6F">
        <w:rPr>
          <w:bCs/>
          <w:sz w:val="24"/>
          <w:szCs w:val="24"/>
        </w:rPr>
        <w:t>opravní prostředky</w:t>
      </w:r>
      <w:r w:rsidR="00541955" w:rsidRPr="000A3E6F">
        <w:rPr>
          <w:bCs/>
          <w:sz w:val="24"/>
          <w:szCs w:val="24"/>
        </w:rPr>
        <w:t>.</w:t>
      </w:r>
    </w:p>
    <w:p w:rsidR="00334EA0" w:rsidRDefault="00334EA0"/>
    <w:p w:rsidR="0013284E" w:rsidRDefault="0013284E"/>
    <w:p w:rsidR="00334EA0" w:rsidRPr="007650A9" w:rsidRDefault="00334EA0" w:rsidP="001A09B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Usnesením Rady MO Plzeň 1 č. </w:t>
      </w:r>
      <w:r w:rsidR="00526190">
        <w:rPr>
          <w:sz w:val="24"/>
          <w:szCs w:val="24"/>
        </w:rPr>
        <w:t>3</w:t>
      </w:r>
      <w:r w:rsidR="006F4F7A">
        <w:rPr>
          <w:sz w:val="24"/>
          <w:szCs w:val="24"/>
        </w:rPr>
        <w:t>2</w:t>
      </w:r>
      <w:r w:rsidR="00526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Pr="006F4F7A">
        <w:rPr>
          <w:sz w:val="24"/>
          <w:szCs w:val="24"/>
        </w:rPr>
        <w:t xml:space="preserve">dne </w:t>
      </w:r>
      <w:r w:rsidR="006F4F7A" w:rsidRPr="006F4F7A">
        <w:rPr>
          <w:sz w:val="24"/>
          <w:szCs w:val="24"/>
        </w:rPr>
        <w:t>24. 1</w:t>
      </w:r>
      <w:r w:rsidRPr="006F4F7A">
        <w:rPr>
          <w:sz w:val="24"/>
          <w:szCs w:val="24"/>
        </w:rPr>
        <w:t>. 201</w:t>
      </w:r>
      <w:r w:rsidR="006F4F7A" w:rsidRPr="006F4F7A">
        <w:rPr>
          <w:sz w:val="24"/>
          <w:szCs w:val="24"/>
        </w:rPr>
        <w:t>7</w:t>
      </w:r>
      <w:r w:rsidRPr="006F4F7A">
        <w:rPr>
          <w:sz w:val="24"/>
          <w:szCs w:val="24"/>
        </w:rPr>
        <w:t xml:space="preserve"> bylo</w:t>
      </w:r>
      <w:r>
        <w:rPr>
          <w:sz w:val="24"/>
          <w:szCs w:val="24"/>
        </w:rPr>
        <w:t xml:space="preserve"> schváleno zadání veřejné zakázky malého rozsahu jednomu dodavateli bez písemné výzvy. </w:t>
      </w:r>
      <w:r w:rsidR="001A09BE">
        <w:rPr>
          <w:sz w:val="24"/>
          <w:szCs w:val="24"/>
        </w:rPr>
        <w:t xml:space="preserve">Na základě provedení revizí hromosvodů v objektech mateřských škol ve správě MO Plzeň 1 je třeba provést opravy závad zjištěných při této revizi. Firma Miroslav </w:t>
      </w:r>
      <w:proofErr w:type="spellStart"/>
      <w:r w:rsidR="001A09BE">
        <w:rPr>
          <w:sz w:val="24"/>
          <w:szCs w:val="24"/>
        </w:rPr>
        <w:t>Haimrle</w:t>
      </w:r>
      <w:proofErr w:type="spellEnd"/>
      <w:r w:rsidR="001A09BE">
        <w:rPr>
          <w:sz w:val="24"/>
          <w:szCs w:val="24"/>
        </w:rPr>
        <w:t>, IČ: </w:t>
      </w:r>
      <w:r w:rsidR="001A09BE" w:rsidRPr="00A83EFC">
        <w:rPr>
          <w:sz w:val="24"/>
          <w:szCs w:val="24"/>
        </w:rPr>
        <w:t>10357394</w:t>
      </w:r>
      <w:r w:rsidR="001A09BE">
        <w:rPr>
          <w:sz w:val="24"/>
          <w:szCs w:val="24"/>
        </w:rPr>
        <w:t xml:space="preserve">, </w:t>
      </w:r>
      <w:r w:rsidR="001A09BE" w:rsidRPr="0089590C">
        <w:rPr>
          <w:sz w:val="24"/>
          <w:szCs w:val="24"/>
        </w:rPr>
        <w:t>se sídlem</w:t>
      </w:r>
      <w:r w:rsidR="001A09BE" w:rsidRPr="00C1643F">
        <w:t xml:space="preserve"> </w:t>
      </w:r>
      <w:r w:rsidR="001A09BE">
        <w:rPr>
          <w:sz w:val="24"/>
          <w:szCs w:val="24"/>
        </w:rPr>
        <w:t>U </w:t>
      </w:r>
      <w:r w:rsidR="001A09BE" w:rsidRPr="00C1643F">
        <w:rPr>
          <w:sz w:val="24"/>
          <w:szCs w:val="24"/>
        </w:rPr>
        <w:t>koupaliště 409, Zruč – Senec</w:t>
      </w:r>
      <w:r w:rsidR="00AB6269">
        <w:rPr>
          <w:sz w:val="24"/>
          <w:szCs w:val="24"/>
        </w:rPr>
        <w:t>,</w:t>
      </w:r>
      <w:r w:rsidR="001A09BE">
        <w:rPr>
          <w:sz w:val="24"/>
          <w:szCs w:val="24"/>
        </w:rPr>
        <w:t xml:space="preserve"> podala nejnižší cenovou nab</w:t>
      </w:r>
      <w:r w:rsidR="00AB6269">
        <w:rPr>
          <w:sz w:val="24"/>
          <w:szCs w:val="24"/>
        </w:rPr>
        <w:t xml:space="preserve">ídku ve výši </w:t>
      </w:r>
      <w:r w:rsidR="001A09BE">
        <w:rPr>
          <w:sz w:val="24"/>
          <w:szCs w:val="24"/>
        </w:rPr>
        <w:t xml:space="preserve">121 300,- Kč bez daně z přidané hodnoty. Poptány byly celkem tři firmy. Druhá cenová nabídka byla ve výši 123 240,- Kč bez daně z přidané hodnoty. Třetí cenová nabídka nebyla ani po opakované výzvě z časové tísně firmy doručena. Z důvodu nezbytnosti provedení výše uvedených oprav z hlediska bezpečnosti objektů </w:t>
      </w:r>
      <w:r w:rsidR="00CE20E8">
        <w:rPr>
          <w:sz w:val="24"/>
          <w:szCs w:val="24"/>
        </w:rPr>
        <w:t xml:space="preserve">mateřských škol </w:t>
      </w:r>
      <w:r w:rsidR="001A09BE">
        <w:rPr>
          <w:sz w:val="24"/>
          <w:szCs w:val="24"/>
        </w:rPr>
        <w:t xml:space="preserve">byl ke schválení předložen návrh na zadání zakázky jednomu uchazeči dle </w:t>
      </w:r>
      <w:r w:rsidR="001A09BE" w:rsidRPr="008C161E">
        <w:rPr>
          <w:sz w:val="24"/>
          <w:szCs w:val="24"/>
        </w:rPr>
        <w:t xml:space="preserve">Pravidel Rady MO Plzeň 1 č. 1/2015 pro zadávání veřejných zakázek, článku III., části B, bodu 18 a uzavření </w:t>
      </w:r>
      <w:r w:rsidR="001A09BE">
        <w:rPr>
          <w:sz w:val="24"/>
          <w:szCs w:val="24"/>
        </w:rPr>
        <w:t>smlouvy</w:t>
      </w:r>
      <w:r w:rsidR="001A09BE" w:rsidRPr="008C161E">
        <w:rPr>
          <w:sz w:val="24"/>
          <w:szCs w:val="24"/>
        </w:rPr>
        <w:t xml:space="preserve"> na provedení </w:t>
      </w:r>
      <w:r w:rsidR="001A09BE">
        <w:rPr>
          <w:sz w:val="24"/>
          <w:szCs w:val="24"/>
        </w:rPr>
        <w:t>oprav závad zjištěných po revizích hromosvodů</w:t>
      </w:r>
      <w:r w:rsidR="001A09BE" w:rsidRPr="008C161E">
        <w:rPr>
          <w:sz w:val="24"/>
          <w:szCs w:val="24"/>
        </w:rPr>
        <w:t xml:space="preserve"> v</w:t>
      </w:r>
      <w:r w:rsidR="001A09BE">
        <w:rPr>
          <w:sz w:val="24"/>
          <w:szCs w:val="24"/>
        </w:rPr>
        <w:t> objektech mateřských škol</w:t>
      </w:r>
      <w:r w:rsidR="00AB6269">
        <w:rPr>
          <w:sz w:val="24"/>
          <w:szCs w:val="24"/>
        </w:rPr>
        <w:t xml:space="preserve"> ve správě MO Plzeň </w:t>
      </w:r>
      <w:r w:rsidR="001A09BE" w:rsidRPr="008C161E">
        <w:rPr>
          <w:sz w:val="24"/>
          <w:szCs w:val="24"/>
        </w:rPr>
        <w:t>1.</w:t>
      </w:r>
      <w:r w:rsidR="00AB6269">
        <w:rPr>
          <w:sz w:val="24"/>
          <w:szCs w:val="24"/>
        </w:rPr>
        <w:t xml:space="preserve"> </w:t>
      </w:r>
      <w:r w:rsidR="007650A9">
        <w:rPr>
          <w:sz w:val="24"/>
          <w:szCs w:val="24"/>
        </w:rPr>
        <w:t xml:space="preserve">Finančně bude kryto ze schváleného rozpočtu </w:t>
      </w:r>
      <w:r w:rsidR="007650A9">
        <w:rPr>
          <w:bCs/>
          <w:sz w:val="24"/>
          <w:szCs w:val="24"/>
        </w:rPr>
        <w:t xml:space="preserve">Odboru </w:t>
      </w:r>
      <w:r w:rsidR="001A09BE">
        <w:rPr>
          <w:bCs/>
          <w:sz w:val="24"/>
          <w:szCs w:val="24"/>
        </w:rPr>
        <w:t>správy majetku</w:t>
      </w:r>
      <w:r w:rsidR="008A2FCB">
        <w:rPr>
          <w:bCs/>
          <w:sz w:val="24"/>
          <w:szCs w:val="24"/>
        </w:rPr>
        <w:t xml:space="preserve"> ÚMO Plzeň 1 </w:t>
      </w:r>
      <w:r w:rsidR="007650A9">
        <w:rPr>
          <w:bCs/>
          <w:sz w:val="24"/>
          <w:szCs w:val="24"/>
        </w:rPr>
        <w:t xml:space="preserve">pro rok </w:t>
      </w:r>
      <w:r w:rsidR="007650A9" w:rsidRPr="007650A9">
        <w:rPr>
          <w:bCs/>
          <w:sz w:val="24"/>
          <w:szCs w:val="24"/>
        </w:rPr>
        <w:t>201</w:t>
      </w:r>
      <w:r w:rsidR="001A09BE">
        <w:rPr>
          <w:bCs/>
          <w:sz w:val="24"/>
          <w:szCs w:val="24"/>
        </w:rPr>
        <w:t>7</w:t>
      </w:r>
      <w:r w:rsidR="007650A9" w:rsidRPr="007650A9">
        <w:rPr>
          <w:bCs/>
          <w:sz w:val="24"/>
          <w:szCs w:val="24"/>
        </w:rPr>
        <w:t>,ODPA 3</w:t>
      </w:r>
      <w:r w:rsidR="009B247E">
        <w:rPr>
          <w:bCs/>
          <w:sz w:val="24"/>
          <w:szCs w:val="24"/>
        </w:rPr>
        <w:t>1</w:t>
      </w:r>
      <w:r w:rsidR="001A09BE">
        <w:rPr>
          <w:bCs/>
          <w:sz w:val="24"/>
          <w:szCs w:val="24"/>
        </w:rPr>
        <w:t>1</w:t>
      </w:r>
      <w:r w:rsidR="007650A9" w:rsidRPr="007650A9">
        <w:rPr>
          <w:bCs/>
          <w:sz w:val="24"/>
          <w:szCs w:val="24"/>
        </w:rPr>
        <w:t>1</w:t>
      </w:r>
      <w:r w:rsidR="00AB6269">
        <w:rPr>
          <w:bCs/>
          <w:sz w:val="24"/>
          <w:szCs w:val="24"/>
        </w:rPr>
        <w:t>/</w:t>
      </w:r>
      <w:r w:rsidR="007650A9" w:rsidRPr="007650A9">
        <w:rPr>
          <w:bCs/>
          <w:sz w:val="24"/>
          <w:szCs w:val="24"/>
        </w:rPr>
        <w:t xml:space="preserve"> položka 51</w:t>
      </w:r>
      <w:r w:rsidR="001A09BE">
        <w:rPr>
          <w:bCs/>
          <w:sz w:val="24"/>
          <w:szCs w:val="24"/>
        </w:rPr>
        <w:t>71</w:t>
      </w:r>
      <w:r w:rsidR="007650A9" w:rsidRPr="007650A9">
        <w:rPr>
          <w:bCs/>
          <w:sz w:val="24"/>
          <w:szCs w:val="24"/>
        </w:rPr>
        <w:t xml:space="preserve"> </w:t>
      </w:r>
      <w:r w:rsidR="001A09BE">
        <w:rPr>
          <w:bCs/>
          <w:sz w:val="24"/>
          <w:szCs w:val="24"/>
        </w:rPr>
        <w:t>–</w:t>
      </w:r>
      <w:r w:rsidR="007650A9" w:rsidRPr="007650A9">
        <w:rPr>
          <w:bCs/>
          <w:sz w:val="24"/>
          <w:szCs w:val="24"/>
        </w:rPr>
        <w:t xml:space="preserve"> </w:t>
      </w:r>
      <w:r w:rsidR="001A09BE">
        <w:rPr>
          <w:bCs/>
          <w:sz w:val="24"/>
          <w:szCs w:val="24"/>
        </w:rPr>
        <w:t xml:space="preserve">Opravy </w:t>
      </w:r>
      <w:r w:rsidR="00FC4A2A">
        <w:rPr>
          <w:bCs/>
          <w:sz w:val="24"/>
          <w:szCs w:val="24"/>
        </w:rPr>
        <w:t xml:space="preserve">a udržování MŠ. </w:t>
      </w:r>
    </w:p>
    <w:p w:rsidR="00334EA0" w:rsidRDefault="00334EA0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8393D" w:rsidRDefault="0038393D" w:rsidP="00334EA0">
      <w:pPr>
        <w:tabs>
          <w:tab w:val="left" w:pos="426"/>
          <w:tab w:val="left" w:pos="851"/>
        </w:tabs>
      </w:pPr>
    </w:p>
    <w:p w:rsidR="003924C8" w:rsidRPr="00DE05FC" w:rsidRDefault="003924C8" w:rsidP="00DE05FC">
      <w:pPr>
        <w:rPr>
          <w:sz w:val="24"/>
          <w:szCs w:val="24"/>
        </w:rPr>
      </w:pPr>
      <w:r w:rsidRPr="00DE05FC">
        <w:rPr>
          <w:sz w:val="24"/>
          <w:szCs w:val="24"/>
        </w:rPr>
        <w:t>Zprávu předkládá:</w:t>
      </w:r>
      <w:r w:rsidR="00277DE5" w:rsidRPr="00DE05FC">
        <w:rPr>
          <w:sz w:val="24"/>
          <w:szCs w:val="24"/>
        </w:rPr>
        <w:t xml:space="preserve"> Ing. </w:t>
      </w:r>
      <w:r w:rsidR="001E527B">
        <w:rPr>
          <w:sz w:val="24"/>
          <w:szCs w:val="24"/>
        </w:rPr>
        <w:t>Eva Štědrá</w:t>
      </w:r>
      <w:r w:rsidR="00DE05FC">
        <w:rPr>
          <w:sz w:val="24"/>
          <w:szCs w:val="24"/>
        </w:rPr>
        <w:t xml:space="preserve">, </w:t>
      </w:r>
      <w:r w:rsidR="001E527B">
        <w:rPr>
          <w:sz w:val="24"/>
          <w:szCs w:val="24"/>
        </w:rPr>
        <w:t xml:space="preserve">pověřená vedením MAJ </w:t>
      </w:r>
      <w:r w:rsidR="00334EA0" w:rsidRPr="00DE05FC">
        <w:rPr>
          <w:sz w:val="24"/>
          <w:szCs w:val="24"/>
        </w:rPr>
        <w:t>ÚMO Plzeň 1</w:t>
      </w:r>
    </w:p>
    <w:p w:rsidR="003924C8" w:rsidRPr="00DE05FC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Zprávu zpracoval</w:t>
      </w:r>
      <w:r w:rsidR="008D0D38">
        <w:rPr>
          <w:sz w:val="24"/>
          <w:szCs w:val="24"/>
        </w:rPr>
        <w:t>a</w:t>
      </w:r>
      <w:r w:rsidRPr="00DE05FC">
        <w:rPr>
          <w:sz w:val="24"/>
          <w:szCs w:val="24"/>
        </w:rPr>
        <w:t xml:space="preserve"> dne:</w:t>
      </w:r>
      <w:r w:rsidR="001E527B">
        <w:rPr>
          <w:sz w:val="24"/>
          <w:szCs w:val="24"/>
        </w:rPr>
        <w:t xml:space="preserve"> 30</w:t>
      </w:r>
      <w:r w:rsidR="00277DE5" w:rsidRPr="00DE05FC">
        <w:rPr>
          <w:sz w:val="24"/>
          <w:szCs w:val="24"/>
        </w:rPr>
        <w:t xml:space="preserve">. </w:t>
      </w:r>
      <w:r w:rsidR="001E527B">
        <w:rPr>
          <w:sz w:val="24"/>
          <w:szCs w:val="24"/>
        </w:rPr>
        <w:t>1</w:t>
      </w:r>
      <w:r w:rsidR="00277DE5" w:rsidRPr="00DE05FC">
        <w:rPr>
          <w:sz w:val="24"/>
          <w:szCs w:val="24"/>
        </w:rPr>
        <w:t>. 201</w:t>
      </w:r>
      <w:r w:rsidR="001E527B">
        <w:rPr>
          <w:sz w:val="24"/>
          <w:szCs w:val="24"/>
        </w:rPr>
        <w:t>7</w:t>
      </w:r>
      <w:r w:rsidR="00DE05FC">
        <w:rPr>
          <w:sz w:val="24"/>
          <w:szCs w:val="24"/>
        </w:rPr>
        <w:t>, I</w:t>
      </w:r>
      <w:r w:rsidR="00277DE5" w:rsidRPr="00DE05FC">
        <w:rPr>
          <w:sz w:val="24"/>
          <w:szCs w:val="24"/>
        </w:rPr>
        <w:t xml:space="preserve">ng. </w:t>
      </w:r>
      <w:r w:rsidR="00AA7F3E">
        <w:rPr>
          <w:sz w:val="24"/>
          <w:szCs w:val="24"/>
        </w:rPr>
        <w:t>Eva Štědrá</w:t>
      </w:r>
      <w:r w:rsidR="00E71A26">
        <w:rPr>
          <w:sz w:val="24"/>
          <w:szCs w:val="24"/>
        </w:rPr>
        <w:t xml:space="preserve">, </w:t>
      </w:r>
      <w:r w:rsidR="001E527B">
        <w:rPr>
          <w:sz w:val="24"/>
          <w:szCs w:val="24"/>
        </w:rPr>
        <w:t>MAJ</w:t>
      </w:r>
      <w:r w:rsidR="0013284E">
        <w:rPr>
          <w:sz w:val="24"/>
          <w:szCs w:val="24"/>
        </w:rPr>
        <w:t xml:space="preserve"> ÚMO Plzeň 1</w:t>
      </w:r>
    </w:p>
    <w:p w:rsidR="00334EA0" w:rsidRDefault="003924C8">
      <w:pPr>
        <w:rPr>
          <w:sz w:val="24"/>
          <w:szCs w:val="24"/>
        </w:rPr>
      </w:pPr>
      <w:r w:rsidRPr="00DE05FC">
        <w:rPr>
          <w:sz w:val="24"/>
          <w:szCs w:val="24"/>
        </w:rPr>
        <w:t>Schůze ZMO</w:t>
      </w:r>
      <w:r w:rsidR="008B6B71" w:rsidRPr="00DE05FC">
        <w:rPr>
          <w:sz w:val="24"/>
          <w:szCs w:val="24"/>
        </w:rPr>
        <w:t xml:space="preserve"> Plzeň 1</w:t>
      </w:r>
      <w:r w:rsidRPr="00DE05FC">
        <w:rPr>
          <w:sz w:val="24"/>
          <w:szCs w:val="24"/>
        </w:rPr>
        <w:t xml:space="preserve"> se zúčastní:</w:t>
      </w:r>
      <w:r w:rsidR="001E527B">
        <w:rPr>
          <w:sz w:val="24"/>
          <w:szCs w:val="24"/>
        </w:rPr>
        <w:t xml:space="preserve"> </w:t>
      </w:r>
      <w:r w:rsidR="00E71A26" w:rsidRPr="00DE05FC">
        <w:rPr>
          <w:sz w:val="24"/>
          <w:szCs w:val="24"/>
        </w:rPr>
        <w:t xml:space="preserve">Ing. </w:t>
      </w:r>
      <w:r w:rsidR="001E527B">
        <w:rPr>
          <w:sz w:val="24"/>
          <w:szCs w:val="24"/>
        </w:rPr>
        <w:t>Eva Štědrá, MAJ ÚMO Plzeň 1</w:t>
      </w:r>
    </w:p>
    <w:p w:rsidR="00776C88" w:rsidRDefault="003924C8">
      <w:pPr>
        <w:rPr>
          <w:sz w:val="24"/>
          <w:szCs w:val="24"/>
        </w:rPr>
      </w:pPr>
      <w:r w:rsidRPr="00776C88">
        <w:rPr>
          <w:sz w:val="24"/>
          <w:szCs w:val="24"/>
        </w:rPr>
        <w:t>Obsah zprávy projednán s:</w:t>
      </w:r>
      <w:r w:rsidR="001E527B">
        <w:rPr>
          <w:sz w:val="24"/>
          <w:szCs w:val="24"/>
        </w:rPr>
        <w:t xml:space="preserve"> </w:t>
      </w:r>
      <w:r w:rsidR="00776C88" w:rsidRPr="00776C88">
        <w:rPr>
          <w:sz w:val="24"/>
          <w:szCs w:val="24"/>
        </w:rPr>
        <w:t>PhDr. Ivanou Mádlovou, Ph.D., MBA</w:t>
      </w:r>
      <w:r w:rsidR="00776C88">
        <w:rPr>
          <w:sz w:val="24"/>
          <w:szCs w:val="24"/>
        </w:rPr>
        <w:t xml:space="preserve">, 1. místostarostkou </w:t>
      </w:r>
    </w:p>
    <w:p w:rsidR="003924C8" w:rsidRPr="00776C88" w:rsidRDefault="00776C88" w:rsidP="00776C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MO Plzeň 1</w:t>
      </w:r>
    </w:p>
    <w:sectPr w:rsidR="003924C8" w:rsidRPr="00776C88" w:rsidSect="002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B9" w:rsidRDefault="001F21B9" w:rsidP="00657B58">
      <w:r>
        <w:separator/>
      </w:r>
    </w:p>
  </w:endnote>
  <w:endnote w:type="continuationSeparator" w:id="0">
    <w:p w:rsidR="001F21B9" w:rsidRDefault="001F21B9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B9" w:rsidRDefault="001F21B9" w:rsidP="00657B58">
      <w:r>
        <w:separator/>
      </w:r>
    </w:p>
  </w:footnote>
  <w:footnote w:type="continuationSeparator" w:id="0">
    <w:p w:rsidR="001F21B9" w:rsidRDefault="001F21B9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9F"/>
    <w:rsid w:val="000472AD"/>
    <w:rsid w:val="00060ADF"/>
    <w:rsid w:val="000A3E6F"/>
    <w:rsid w:val="000B4162"/>
    <w:rsid w:val="000C7B62"/>
    <w:rsid w:val="000D7D38"/>
    <w:rsid w:val="001075E7"/>
    <w:rsid w:val="0013284E"/>
    <w:rsid w:val="001618C5"/>
    <w:rsid w:val="001A09BE"/>
    <w:rsid w:val="001E285D"/>
    <w:rsid w:val="001E527B"/>
    <w:rsid w:val="001F1D19"/>
    <w:rsid w:val="001F21B9"/>
    <w:rsid w:val="00234B87"/>
    <w:rsid w:val="00277DE5"/>
    <w:rsid w:val="002A49E4"/>
    <w:rsid w:val="002D2441"/>
    <w:rsid w:val="002F5F84"/>
    <w:rsid w:val="0030271D"/>
    <w:rsid w:val="003149AA"/>
    <w:rsid w:val="00334EA0"/>
    <w:rsid w:val="00367E90"/>
    <w:rsid w:val="00373084"/>
    <w:rsid w:val="0038393D"/>
    <w:rsid w:val="003919B7"/>
    <w:rsid w:val="003924C8"/>
    <w:rsid w:val="00397F42"/>
    <w:rsid w:val="003B586A"/>
    <w:rsid w:val="00450750"/>
    <w:rsid w:val="0046441A"/>
    <w:rsid w:val="0049066C"/>
    <w:rsid w:val="004A665C"/>
    <w:rsid w:val="004A6D71"/>
    <w:rsid w:val="004B0980"/>
    <w:rsid w:val="004B6145"/>
    <w:rsid w:val="004B6E54"/>
    <w:rsid w:val="00526190"/>
    <w:rsid w:val="00535677"/>
    <w:rsid w:val="00541955"/>
    <w:rsid w:val="00546F17"/>
    <w:rsid w:val="00570C01"/>
    <w:rsid w:val="005A7920"/>
    <w:rsid w:val="005F242E"/>
    <w:rsid w:val="006015EE"/>
    <w:rsid w:val="006159B9"/>
    <w:rsid w:val="006476C8"/>
    <w:rsid w:val="00653CC3"/>
    <w:rsid w:val="00657B58"/>
    <w:rsid w:val="00682FA9"/>
    <w:rsid w:val="006F4F7A"/>
    <w:rsid w:val="00746692"/>
    <w:rsid w:val="007650A9"/>
    <w:rsid w:val="00772C3B"/>
    <w:rsid w:val="00776C88"/>
    <w:rsid w:val="007B3E65"/>
    <w:rsid w:val="007C30FA"/>
    <w:rsid w:val="007F45CD"/>
    <w:rsid w:val="0083219F"/>
    <w:rsid w:val="00844C80"/>
    <w:rsid w:val="008A2FCB"/>
    <w:rsid w:val="008B6B71"/>
    <w:rsid w:val="008D0D38"/>
    <w:rsid w:val="008E5E4E"/>
    <w:rsid w:val="008F6820"/>
    <w:rsid w:val="009535E9"/>
    <w:rsid w:val="0098024A"/>
    <w:rsid w:val="009B247E"/>
    <w:rsid w:val="00A15CEF"/>
    <w:rsid w:val="00A23284"/>
    <w:rsid w:val="00A80BE6"/>
    <w:rsid w:val="00A852FB"/>
    <w:rsid w:val="00AA7F3E"/>
    <w:rsid w:val="00AB6269"/>
    <w:rsid w:val="00AE58B6"/>
    <w:rsid w:val="00BE5915"/>
    <w:rsid w:val="00BF3B4B"/>
    <w:rsid w:val="00C27787"/>
    <w:rsid w:val="00C36BC0"/>
    <w:rsid w:val="00C55A56"/>
    <w:rsid w:val="00C76C40"/>
    <w:rsid w:val="00C87E53"/>
    <w:rsid w:val="00CE20E8"/>
    <w:rsid w:val="00D242AA"/>
    <w:rsid w:val="00D6113B"/>
    <w:rsid w:val="00DA63D0"/>
    <w:rsid w:val="00DE05FC"/>
    <w:rsid w:val="00E3387D"/>
    <w:rsid w:val="00E5670A"/>
    <w:rsid w:val="00E71A26"/>
    <w:rsid w:val="00E805A2"/>
    <w:rsid w:val="00E9468C"/>
    <w:rsid w:val="00EC46D2"/>
    <w:rsid w:val="00F922F2"/>
    <w:rsid w:val="00FA2FB8"/>
    <w:rsid w:val="00FC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Štědrá Eva</cp:lastModifiedBy>
  <cp:revision>79</cp:revision>
  <cp:lastPrinted>2017-01-27T10:27:00Z</cp:lastPrinted>
  <dcterms:created xsi:type="dcterms:W3CDTF">2016-01-14T11:00:00Z</dcterms:created>
  <dcterms:modified xsi:type="dcterms:W3CDTF">2017-01-30T08:19:00Z</dcterms:modified>
</cp:coreProperties>
</file>