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60"/>
        <w:gridCol w:w="2810"/>
      </w:tblGrid>
      <w:tr w:rsidR="001E7905" w:rsidRPr="00C85096" w:rsidTr="003A4CDF">
        <w:trPr>
          <w:trHeight w:val="426"/>
        </w:trPr>
        <w:tc>
          <w:tcPr>
            <w:tcW w:w="3898" w:type="dxa"/>
          </w:tcPr>
          <w:p w:rsidR="00EA1C5A" w:rsidRPr="00171F2C" w:rsidRDefault="00AA2189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1E7905">
              <w:rPr>
                <w:b/>
              </w:rPr>
              <w:t xml:space="preserve"> města Plzně dne:</w:t>
            </w:r>
          </w:p>
        </w:tc>
        <w:tc>
          <w:tcPr>
            <w:tcW w:w="2860" w:type="dxa"/>
          </w:tcPr>
          <w:p w:rsidR="001E7905" w:rsidRDefault="009D6B84" w:rsidP="00207B9B">
            <w:pPr>
              <w:pStyle w:val="Zpat"/>
              <w:tabs>
                <w:tab w:val="left" w:pos="245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07B9B">
              <w:rPr>
                <w:b/>
                <w:sz w:val="24"/>
              </w:rPr>
              <w:t>6</w:t>
            </w:r>
            <w:r w:rsidR="001E7905">
              <w:rPr>
                <w:b/>
                <w:sz w:val="24"/>
              </w:rPr>
              <w:t xml:space="preserve">. </w:t>
            </w:r>
            <w:r w:rsidR="00207B9B">
              <w:rPr>
                <w:b/>
                <w:sz w:val="24"/>
              </w:rPr>
              <w:t>3</w:t>
            </w:r>
            <w:r w:rsidR="001E7905">
              <w:rPr>
                <w:b/>
                <w:sz w:val="24"/>
              </w:rPr>
              <w:t>. 201</w:t>
            </w:r>
            <w:r w:rsidR="00207B9B">
              <w:rPr>
                <w:b/>
                <w:sz w:val="24"/>
              </w:rPr>
              <w:t>7</w:t>
            </w:r>
          </w:p>
        </w:tc>
        <w:tc>
          <w:tcPr>
            <w:tcW w:w="2810" w:type="dxa"/>
          </w:tcPr>
          <w:p w:rsidR="00BF3136" w:rsidRPr="00BF3136" w:rsidRDefault="001E7905" w:rsidP="00D06031">
            <w:pPr>
              <w:jc w:val="right"/>
              <w:rPr>
                <w:b/>
              </w:rPr>
            </w:pPr>
            <w:r w:rsidRPr="00C85096">
              <w:rPr>
                <w:b/>
              </w:rPr>
              <w:t>OK/</w:t>
            </w:r>
            <w:r w:rsidR="00D06031">
              <w:rPr>
                <w:b/>
              </w:rPr>
              <w:t>2</w:t>
            </w:r>
          </w:p>
        </w:tc>
      </w:tr>
    </w:tbl>
    <w:p w:rsidR="00FB5134" w:rsidRDefault="00FB5134" w:rsidP="00E72D16">
      <w:pPr>
        <w:pStyle w:val="nadpcent"/>
      </w:pPr>
      <w:r>
        <w:t>Návrh usnesení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0"/>
        <w:gridCol w:w="705"/>
        <w:gridCol w:w="2986"/>
        <w:gridCol w:w="1092"/>
        <w:gridCol w:w="4253"/>
      </w:tblGrid>
      <w:tr w:rsidR="001E7905" w:rsidTr="008C282F">
        <w:tc>
          <w:tcPr>
            <w:tcW w:w="570" w:type="dxa"/>
          </w:tcPr>
          <w:p w:rsidR="001E7905" w:rsidRDefault="001E7905" w:rsidP="00C24EBC">
            <w:pPr>
              <w:pStyle w:val="vlevo"/>
            </w:pPr>
            <w:r>
              <w:t>Č.:</w:t>
            </w:r>
          </w:p>
        </w:tc>
        <w:tc>
          <w:tcPr>
            <w:tcW w:w="3691" w:type="dxa"/>
            <w:gridSpan w:val="2"/>
          </w:tcPr>
          <w:p w:rsidR="001E7905" w:rsidRDefault="001E7905" w:rsidP="00C24EB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1E7905" w:rsidRDefault="001E7905" w:rsidP="00C24EBC">
            <w:pPr>
              <w:pStyle w:val="vlevo"/>
            </w:pPr>
            <w:r>
              <w:t xml:space="preserve">ze dne: </w:t>
            </w:r>
          </w:p>
        </w:tc>
        <w:tc>
          <w:tcPr>
            <w:tcW w:w="4253" w:type="dxa"/>
          </w:tcPr>
          <w:p w:rsidR="005011A6" w:rsidRDefault="009D6B84" w:rsidP="009D6B84">
            <w:pPr>
              <w:pStyle w:val="vlevo"/>
            </w:pPr>
            <w:r>
              <w:t>1</w:t>
            </w:r>
            <w:r w:rsidR="00207B9B">
              <w:t>6</w:t>
            </w:r>
            <w:r w:rsidR="001E7905">
              <w:t xml:space="preserve">. </w:t>
            </w:r>
            <w:r w:rsidR="00207B9B">
              <w:t>března 2017</w:t>
            </w:r>
          </w:p>
          <w:p w:rsidR="0025325F" w:rsidRPr="003A4CDF" w:rsidRDefault="0025325F" w:rsidP="009D6B84">
            <w:pPr>
              <w:pStyle w:val="vlevo"/>
            </w:pPr>
          </w:p>
          <w:p w:rsidR="00146C90" w:rsidRPr="00146C90" w:rsidRDefault="00146C90" w:rsidP="009D6B84">
            <w:pPr>
              <w:pStyle w:val="vlevo"/>
              <w:rPr>
                <w:sz w:val="12"/>
              </w:rPr>
            </w:pPr>
          </w:p>
        </w:tc>
      </w:tr>
      <w:tr w:rsidR="001E7905" w:rsidTr="008C282F"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E7905" w:rsidRDefault="001E7905" w:rsidP="00C24EBC">
            <w:pPr>
              <w:pStyle w:val="vlevo"/>
            </w:pPr>
            <w:r>
              <w:t>Ve věci:</w:t>
            </w:r>
          </w:p>
        </w:tc>
        <w:tc>
          <w:tcPr>
            <w:tcW w:w="8331" w:type="dxa"/>
            <w:gridSpan w:val="3"/>
            <w:tcBorders>
              <w:bottom w:val="single" w:sz="4" w:space="0" w:color="auto"/>
            </w:tcBorders>
          </w:tcPr>
          <w:p w:rsidR="000A6897" w:rsidRDefault="000A6897" w:rsidP="000A6897">
            <w:pPr>
              <w:pStyle w:val="vlevo"/>
              <w:ind w:right="0"/>
            </w:pPr>
            <w:r>
              <w:t xml:space="preserve">Projednání žádosti zájmového sdružení právnických osob Mezinárodní festival DIVADLO Plzeň (IČ 70942749), se sídlem Sedláčkova 174/2, 301 00 Plzeň, ve věci prominutí povinnosti odvodu a penále z odvodu za porušení rozpočtové kázně v </w:t>
            </w:r>
            <w:r w:rsidRPr="00D205C0">
              <w:t>souladu s § 22 zákona č. 250/2000 Sb., o rozpočtových</w:t>
            </w:r>
            <w:r>
              <w:t xml:space="preserve"> pravidlech územních rozpočtů, v platném znění</w:t>
            </w:r>
          </w:p>
          <w:p w:rsidR="00146C90" w:rsidRPr="00146C90" w:rsidRDefault="00146C90" w:rsidP="00A53F1A">
            <w:pPr>
              <w:pStyle w:val="vlevo"/>
              <w:ind w:right="0"/>
              <w:rPr>
                <w:sz w:val="12"/>
              </w:rPr>
            </w:pPr>
          </w:p>
        </w:tc>
      </w:tr>
    </w:tbl>
    <w:p w:rsidR="004977B5" w:rsidRPr="003A4CDF" w:rsidRDefault="004977B5" w:rsidP="004977B5">
      <w:pPr>
        <w:pStyle w:val="vlevot"/>
        <w:rPr>
          <w:sz w:val="12"/>
        </w:rPr>
      </w:pPr>
    </w:p>
    <w:p w:rsidR="001E7905" w:rsidRPr="004977B5" w:rsidRDefault="00AA2189" w:rsidP="004977B5">
      <w:pPr>
        <w:pStyle w:val="vlevot"/>
      </w:pPr>
      <w:r w:rsidRPr="004977B5">
        <w:t>Zastupitelstvo</w:t>
      </w:r>
      <w:r w:rsidR="001E7905" w:rsidRPr="004977B5">
        <w:t xml:space="preserve"> města Plzně</w:t>
      </w:r>
    </w:p>
    <w:p w:rsidR="00061896" w:rsidRDefault="001E7905" w:rsidP="00C24EBC">
      <w:pPr>
        <w:pStyle w:val="vlevo"/>
      </w:pPr>
      <w:r>
        <w:t xml:space="preserve">k návrhu </w:t>
      </w:r>
      <w:r w:rsidR="00AA2189">
        <w:t>Rady města Plzně</w:t>
      </w:r>
      <w:r w:rsidR="00C330C8">
        <w:t xml:space="preserve"> </w:t>
      </w:r>
    </w:p>
    <w:p w:rsidR="00CE3155" w:rsidRDefault="00CE3155" w:rsidP="00C24EBC">
      <w:pPr>
        <w:pStyle w:val="vlevo"/>
      </w:pPr>
    </w:p>
    <w:p w:rsidR="000F1B6E" w:rsidRDefault="000F1B6E" w:rsidP="000F1B6E">
      <w:pPr>
        <w:numPr>
          <w:ilvl w:val="0"/>
          <w:numId w:val="12"/>
        </w:numPr>
        <w:jc w:val="both"/>
        <w:rPr>
          <w:b/>
        </w:rPr>
      </w:pPr>
      <w:proofErr w:type="gramStart"/>
      <w:r w:rsidRPr="000F1B6E">
        <w:rPr>
          <w:b/>
        </w:rPr>
        <w:t>B e r e   n a   v ě d o m í</w:t>
      </w:r>
      <w:proofErr w:type="gramEnd"/>
      <w:r w:rsidRPr="000F1B6E">
        <w:rPr>
          <w:b/>
        </w:rPr>
        <w:t xml:space="preserve"> </w:t>
      </w:r>
    </w:p>
    <w:p w:rsidR="00171F2C" w:rsidRPr="00171F2C" w:rsidRDefault="00171F2C" w:rsidP="00171F2C">
      <w:pPr>
        <w:ind w:left="720"/>
        <w:jc w:val="both"/>
        <w:rPr>
          <w:b/>
          <w:sz w:val="12"/>
        </w:rPr>
      </w:pPr>
    </w:p>
    <w:p w:rsidR="00D04A8F" w:rsidRDefault="00D04A8F" w:rsidP="00D04A8F">
      <w:pPr>
        <w:numPr>
          <w:ilvl w:val="1"/>
          <w:numId w:val="12"/>
        </w:numPr>
        <w:jc w:val="both"/>
      </w:pPr>
      <w:r>
        <w:t>Skutečnost, že došlo k porušení rozpočtové kázně zájmovým sdružením právnických osob Mezinárodní festival DIVADLO Plzeň (IČ 70942749), se sídlem Sedláčkova 174/2, 301 00 Plzeň.</w:t>
      </w:r>
    </w:p>
    <w:p w:rsidR="00D04A8F" w:rsidRDefault="00D04A8F" w:rsidP="00D04A8F">
      <w:pPr>
        <w:numPr>
          <w:ilvl w:val="1"/>
          <w:numId w:val="12"/>
        </w:numPr>
        <w:jc w:val="both"/>
      </w:pPr>
      <w:r w:rsidRPr="00F273F0">
        <w:t xml:space="preserve">Žádost </w:t>
      </w:r>
      <w:r>
        <w:t xml:space="preserve">zájmového sdružení právnických osob Mezinárodní festival DIVADLO Plzeň </w:t>
      </w:r>
      <w:r w:rsidRPr="00F273F0">
        <w:t>o</w:t>
      </w:r>
      <w:r>
        <w:t> </w:t>
      </w:r>
      <w:r w:rsidRPr="00F273F0">
        <w:t xml:space="preserve">prominutí odvodu </w:t>
      </w:r>
      <w:r>
        <w:t xml:space="preserve">a penále </w:t>
      </w:r>
      <w:r w:rsidRPr="00F273F0">
        <w:t>za porušení rozpočtové kázně</w:t>
      </w:r>
      <w:r w:rsidR="007B5BF3">
        <w:t>.</w:t>
      </w:r>
      <w:r>
        <w:t xml:space="preserve"> </w:t>
      </w:r>
    </w:p>
    <w:p w:rsidR="008D4910" w:rsidRDefault="008D4910" w:rsidP="008D4910">
      <w:pPr>
        <w:ind w:left="360"/>
        <w:jc w:val="both"/>
      </w:pPr>
    </w:p>
    <w:p w:rsidR="007C0C11" w:rsidRDefault="007C0C11" w:rsidP="003267FA">
      <w:pPr>
        <w:numPr>
          <w:ilvl w:val="0"/>
          <w:numId w:val="12"/>
        </w:numPr>
        <w:spacing w:after="120"/>
        <w:jc w:val="both"/>
        <w:rPr>
          <w:b/>
        </w:rPr>
      </w:pPr>
      <w:r>
        <w:rPr>
          <w:b/>
        </w:rPr>
        <w:t>S</w:t>
      </w:r>
      <w:r w:rsidR="00D349CA">
        <w:rPr>
          <w:b/>
        </w:rPr>
        <w:t xml:space="preserve"> </w:t>
      </w:r>
      <w:r w:rsidR="00AA2189">
        <w:rPr>
          <w:b/>
        </w:rPr>
        <w:t>c h v</w:t>
      </w:r>
      <w:r w:rsidR="00D349CA">
        <w:rPr>
          <w:b/>
        </w:rPr>
        <w:t xml:space="preserve"> </w:t>
      </w:r>
      <w:r w:rsidR="00AA2189">
        <w:rPr>
          <w:b/>
        </w:rPr>
        <w:t>a l u j e</w:t>
      </w:r>
      <w:r w:rsidR="00A47D68">
        <w:rPr>
          <w:b/>
        </w:rPr>
        <w:t xml:space="preserve"> </w:t>
      </w:r>
    </w:p>
    <w:p w:rsidR="00F93A53" w:rsidRDefault="00F93A53" w:rsidP="007A3DFB">
      <w:pPr>
        <w:pStyle w:val="vlevo"/>
        <w:spacing w:after="120"/>
        <w:ind w:right="0"/>
      </w:pPr>
      <w:r>
        <w:t>z</w:t>
      </w:r>
      <w:r w:rsidRPr="00F12A5F">
        <w:t>ájmovému sdružení právnických osob</w:t>
      </w:r>
      <w:r>
        <w:t xml:space="preserve"> Mezinárodní festival DIVADLO Plzeň</w:t>
      </w:r>
      <w:r w:rsidRPr="00D205C0">
        <w:t xml:space="preserve"> (IČ</w:t>
      </w:r>
      <w:r>
        <w:t xml:space="preserve"> 70942749</w:t>
      </w:r>
      <w:r w:rsidRPr="00D205C0">
        <w:t>), se</w:t>
      </w:r>
      <w:r>
        <w:t> </w:t>
      </w:r>
      <w:r w:rsidRPr="00D205C0">
        <w:t xml:space="preserve">sídlem </w:t>
      </w:r>
      <w:r>
        <w:t>Sedláčkova 174/2, 301 00 Plzeň:</w:t>
      </w:r>
    </w:p>
    <w:p w:rsidR="00F93A53" w:rsidRDefault="00F93A53" w:rsidP="00F93A53">
      <w:pPr>
        <w:pStyle w:val="vlevo"/>
        <w:ind w:right="0"/>
      </w:pPr>
      <w:r>
        <w:t xml:space="preserve">- </w:t>
      </w:r>
      <w:r w:rsidR="007A3DFB">
        <w:t xml:space="preserve">prominutí </w:t>
      </w:r>
      <w:r w:rsidR="007A3DFB" w:rsidRPr="00DB7924">
        <w:t>povinnost</w:t>
      </w:r>
      <w:r w:rsidR="007A3DFB">
        <w:t>i</w:t>
      </w:r>
      <w:r w:rsidR="007A3DFB" w:rsidRPr="00DB7924">
        <w:t xml:space="preserve"> odvodu za porušení rozpočtové kázně </w:t>
      </w:r>
      <w:r w:rsidR="007A3DFB">
        <w:t>ve</w:t>
      </w:r>
      <w:r w:rsidR="007A3DFB" w:rsidRPr="00DB7924">
        <w:t xml:space="preserve"> výši 250</w:t>
      </w:r>
      <w:r w:rsidR="007A3DFB">
        <w:t> </w:t>
      </w:r>
      <w:r w:rsidR="007A3DFB" w:rsidRPr="00DB7924">
        <w:t>000 Kč</w:t>
      </w:r>
      <w:r>
        <w:t>,</w:t>
      </w:r>
    </w:p>
    <w:p w:rsidR="007A3DFB" w:rsidRDefault="00F93A53" w:rsidP="00F93A53">
      <w:pPr>
        <w:pStyle w:val="vlevo"/>
        <w:ind w:right="0"/>
      </w:pPr>
      <w:r>
        <w:t xml:space="preserve">- </w:t>
      </w:r>
      <w:r w:rsidR="007A3DFB">
        <w:t xml:space="preserve">prominutí </w:t>
      </w:r>
      <w:r w:rsidR="007A3DFB" w:rsidRPr="00DB7924">
        <w:t>související</w:t>
      </w:r>
      <w:r w:rsidR="007A3DFB">
        <w:t>ho</w:t>
      </w:r>
      <w:r w:rsidR="007A3DFB" w:rsidRPr="00DB7924">
        <w:t xml:space="preserve"> penále </w:t>
      </w:r>
      <w:r w:rsidR="007A3DFB">
        <w:t>ve</w:t>
      </w:r>
      <w:r w:rsidR="007A3DFB" w:rsidRPr="00DB7924">
        <w:t xml:space="preserve"> výši 28</w:t>
      </w:r>
      <w:r w:rsidR="007A3DFB">
        <w:t xml:space="preserve"> </w:t>
      </w:r>
      <w:r w:rsidR="007A3DFB" w:rsidRPr="00DB7924">
        <w:t>750 Kč</w:t>
      </w:r>
      <w:r w:rsidR="007A3DFB">
        <w:t>.</w:t>
      </w:r>
    </w:p>
    <w:p w:rsidR="00E72D16" w:rsidRPr="0024410D" w:rsidRDefault="00E72D16" w:rsidP="003267FA">
      <w:pPr>
        <w:pStyle w:val="Paragrafneslovan"/>
      </w:pPr>
    </w:p>
    <w:p w:rsidR="006B0D0A" w:rsidRDefault="006B0D0A" w:rsidP="00435F46">
      <w:pPr>
        <w:numPr>
          <w:ilvl w:val="0"/>
          <w:numId w:val="12"/>
        </w:numPr>
        <w:jc w:val="both"/>
        <w:rPr>
          <w:b/>
        </w:rPr>
      </w:pPr>
      <w:r w:rsidRPr="006B0D0A">
        <w:rPr>
          <w:b/>
        </w:rPr>
        <w:t>U k</w:t>
      </w:r>
      <w:r w:rsidR="00414F8F">
        <w:rPr>
          <w:b/>
        </w:rPr>
        <w:t xml:space="preserve"> </w:t>
      </w:r>
      <w:r w:rsidRPr="006B0D0A">
        <w:rPr>
          <w:b/>
        </w:rPr>
        <w:t>l á d á</w:t>
      </w:r>
    </w:p>
    <w:p w:rsidR="00D45FC0" w:rsidRDefault="00D45FC0" w:rsidP="00D45FC0">
      <w:pPr>
        <w:jc w:val="both"/>
      </w:pPr>
      <w:r>
        <w:t>Radě města Plzně</w:t>
      </w:r>
    </w:p>
    <w:p w:rsidR="00D45FC0" w:rsidRPr="0060478B" w:rsidRDefault="00D45FC0" w:rsidP="00D45FC0">
      <w:pPr>
        <w:jc w:val="both"/>
        <w:rPr>
          <w:sz w:val="16"/>
          <w:szCs w:val="16"/>
        </w:rPr>
      </w:pPr>
    </w:p>
    <w:p w:rsidR="00D45FC0" w:rsidRDefault="00D45FC0" w:rsidP="00D45FC0">
      <w:pPr>
        <w:numPr>
          <w:ilvl w:val="0"/>
          <w:numId w:val="20"/>
        </w:numPr>
        <w:ind w:left="426" w:hanging="426"/>
        <w:jc w:val="both"/>
      </w:pPr>
      <w:r w:rsidRPr="00676541">
        <w:t xml:space="preserve">Seznámit žadatele s přijatým usnesením </w:t>
      </w:r>
      <w:r>
        <w:t>po</w:t>
      </w:r>
      <w:r w:rsidRPr="00676541">
        <w:t>dle bodu II. tohoto usnesení.</w:t>
      </w:r>
    </w:p>
    <w:p w:rsidR="00D45FC0" w:rsidRPr="00A50CB9" w:rsidRDefault="00D45FC0" w:rsidP="00D45FC0">
      <w:pPr>
        <w:jc w:val="both"/>
        <w:rPr>
          <w:sz w:val="12"/>
        </w:rPr>
      </w:pPr>
    </w:p>
    <w:p w:rsidR="00D45FC0" w:rsidRDefault="00D45FC0" w:rsidP="00D45FC0">
      <w:pPr>
        <w:jc w:val="both"/>
      </w:pPr>
      <w:r>
        <w:t>Termín: 31</w:t>
      </w:r>
      <w:r w:rsidRPr="00676541">
        <w:t xml:space="preserve">. </w:t>
      </w:r>
      <w:r>
        <w:t>3</w:t>
      </w:r>
      <w:r w:rsidRPr="00676541">
        <w:t>. 201</w:t>
      </w:r>
      <w:r>
        <w:t>7</w:t>
      </w:r>
    </w:p>
    <w:p w:rsidR="00D45FC0" w:rsidRDefault="00D45FC0" w:rsidP="00D45FC0">
      <w:pPr>
        <w:jc w:val="both"/>
      </w:pPr>
    </w:p>
    <w:p w:rsidR="00D45FC0" w:rsidRPr="009D65E6" w:rsidRDefault="00D45FC0" w:rsidP="00D45FC0">
      <w:pPr>
        <w:jc w:val="both"/>
        <w:rPr>
          <w:sz w:val="12"/>
        </w:rPr>
      </w:pPr>
    </w:p>
    <w:p w:rsidR="00D45FC0" w:rsidRDefault="00D45FC0" w:rsidP="00D45FC0">
      <w:pPr>
        <w:numPr>
          <w:ilvl w:val="0"/>
          <w:numId w:val="20"/>
        </w:numPr>
        <w:ind w:left="426" w:hanging="426"/>
        <w:jc w:val="both"/>
      </w:pPr>
      <w:r w:rsidRPr="00676541">
        <w:t xml:space="preserve">Vydat </w:t>
      </w:r>
      <w:r>
        <w:t>daňovému subjektu Rozhodnutí o</w:t>
      </w:r>
      <w:r w:rsidRPr="00676541">
        <w:t xml:space="preserve"> prominut</w:t>
      </w:r>
      <w:r>
        <w:t>í odvodu a o prominutí penále v </w:t>
      </w:r>
      <w:r w:rsidRPr="00676541">
        <w:t>souladu se</w:t>
      </w:r>
      <w:r w:rsidR="007F7D79">
        <w:t> </w:t>
      </w:r>
      <w:r w:rsidRPr="00676541">
        <w:t>zákonem č. 250/2000 Sb., o rozpočtových pravidlech územn</w:t>
      </w:r>
      <w:r>
        <w:t>ích rozpočtů, v platném znění a </w:t>
      </w:r>
      <w:r w:rsidRPr="00676541">
        <w:t>zákonem č. 280/2009 Sb., daňový řád, v platném znění.</w:t>
      </w:r>
    </w:p>
    <w:p w:rsidR="00D45FC0" w:rsidRPr="00676541" w:rsidRDefault="00D45FC0" w:rsidP="00D45FC0">
      <w:pPr>
        <w:ind w:left="426"/>
        <w:jc w:val="both"/>
      </w:pPr>
    </w:p>
    <w:p w:rsidR="00D45FC0" w:rsidRDefault="00D45FC0" w:rsidP="00D45FC0">
      <w:pPr>
        <w:pBdr>
          <w:bottom w:val="single" w:sz="4" w:space="1" w:color="auto"/>
        </w:pBdr>
        <w:jc w:val="both"/>
      </w:pPr>
      <w:r>
        <w:t>Termín: 15. 4.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FC0" w:rsidRPr="003A4CDF" w:rsidRDefault="00D45FC0" w:rsidP="00D45FC0">
      <w:pPr>
        <w:jc w:val="both"/>
        <w:rPr>
          <w:sz w:val="12"/>
        </w:rPr>
      </w:pPr>
      <w:r w:rsidRPr="003A4CDF">
        <w:rPr>
          <w:sz w:val="12"/>
        </w:rPr>
        <w:tab/>
      </w:r>
      <w:r w:rsidRPr="003A4CDF">
        <w:rPr>
          <w:sz w:val="12"/>
        </w:rPr>
        <w:tab/>
      </w:r>
    </w:p>
    <w:p w:rsidR="00D45FC0" w:rsidRPr="00676541" w:rsidRDefault="00D45FC0" w:rsidP="00D45FC0">
      <w:pPr>
        <w:tabs>
          <w:tab w:val="left" w:pos="6237"/>
          <w:tab w:val="left" w:pos="7938"/>
        </w:tabs>
        <w:jc w:val="both"/>
      </w:pPr>
      <w:r>
        <w:t xml:space="preserve">                  </w:t>
      </w:r>
      <w:r>
        <w:tab/>
      </w:r>
      <w:r w:rsidRPr="00676541">
        <w:t>Zodpovídá</w:t>
      </w:r>
      <w:r>
        <w:t xml:space="preserve"> III. 1</w:t>
      </w:r>
      <w:r w:rsidRPr="00676541">
        <w:t>:</w:t>
      </w:r>
      <w:r>
        <w:t xml:space="preserve"> </w:t>
      </w:r>
      <w:r w:rsidRPr="00676541">
        <w:t>Mgr. Baxa</w:t>
      </w:r>
    </w:p>
    <w:p w:rsidR="00D45FC0" w:rsidRDefault="00D45FC0" w:rsidP="00D45FC0">
      <w:pPr>
        <w:tabs>
          <w:tab w:val="left" w:pos="5670"/>
          <w:tab w:val="left" w:pos="7371"/>
        </w:tabs>
        <w:jc w:val="right"/>
      </w:pPr>
      <w:r>
        <w:tab/>
        <w:t xml:space="preserve">  </w:t>
      </w:r>
      <w:r>
        <w:tab/>
        <w:t xml:space="preserve"> </w:t>
      </w:r>
      <w:r w:rsidRPr="00676541">
        <w:t>PhDr. Sokolová</w:t>
      </w:r>
    </w:p>
    <w:p w:rsidR="00D45FC0" w:rsidRPr="00551F87" w:rsidRDefault="00D45FC0" w:rsidP="00D45FC0">
      <w:pPr>
        <w:tabs>
          <w:tab w:val="left" w:pos="6237"/>
          <w:tab w:val="left" w:pos="7938"/>
        </w:tabs>
        <w:jc w:val="both"/>
      </w:pPr>
      <w:r>
        <w:tab/>
        <w:t xml:space="preserve">Zodpovídá III. 2: </w:t>
      </w:r>
      <w:r w:rsidRPr="00676541">
        <w:t>Ing. Kotas</w:t>
      </w:r>
    </w:p>
    <w:p w:rsidR="00D45FC0" w:rsidRDefault="00D45FC0" w:rsidP="00D45FC0">
      <w:pPr>
        <w:tabs>
          <w:tab w:val="left" w:pos="6237"/>
          <w:tab w:val="left" w:pos="7938"/>
        </w:tabs>
        <w:jc w:val="both"/>
      </w:pPr>
      <w:r>
        <w:t xml:space="preserve">                                          </w:t>
      </w:r>
      <w:r>
        <w:tab/>
      </w:r>
      <w:r>
        <w:tab/>
      </w:r>
      <w:r w:rsidRPr="00676541">
        <w:t>Mgr. Kylarová</w:t>
      </w:r>
    </w:p>
    <w:p w:rsidR="00D45FC0" w:rsidRDefault="00D45FC0" w:rsidP="00D45FC0">
      <w:pPr>
        <w:tabs>
          <w:tab w:val="left" w:pos="6237"/>
          <w:tab w:val="left" w:pos="7938"/>
        </w:tabs>
        <w:jc w:val="both"/>
      </w:pPr>
    </w:p>
    <w:p w:rsidR="0060478B" w:rsidRDefault="00D45FC0" w:rsidP="00D45FC0">
      <w:pPr>
        <w:jc w:val="both"/>
        <w:rPr>
          <w:sz w:val="12"/>
        </w:rPr>
      </w:pPr>
      <w:r w:rsidRPr="004977B5">
        <w:rPr>
          <w:sz w:val="12"/>
        </w:rPr>
        <w:tab/>
      </w:r>
    </w:p>
    <w:p w:rsidR="00D45FC0" w:rsidRPr="004977B5" w:rsidRDefault="00D45FC0" w:rsidP="00D45FC0">
      <w:pPr>
        <w:jc w:val="both"/>
        <w:rPr>
          <w:sz w:val="12"/>
        </w:rPr>
      </w:pPr>
      <w:r w:rsidRPr="004977B5">
        <w:rPr>
          <w:sz w:val="12"/>
        </w:rPr>
        <w:tab/>
      </w:r>
      <w:r w:rsidRPr="004977B5">
        <w:rPr>
          <w:sz w:val="12"/>
        </w:rPr>
        <w:tab/>
      </w:r>
      <w:r w:rsidRPr="004977B5">
        <w:rPr>
          <w:sz w:val="12"/>
        </w:rPr>
        <w:tab/>
      </w:r>
      <w:r w:rsidRPr="004977B5">
        <w:rPr>
          <w:sz w:val="12"/>
        </w:rPr>
        <w:tab/>
      </w:r>
      <w:r w:rsidRPr="004977B5">
        <w:rPr>
          <w:sz w:val="12"/>
        </w:rPr>
        <w:tab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6078"/>
      </w:tblGrid>
      <w:tr w:rsidR="00D45FC0" w:rsidTr="004E13B6">
        <w:tc>
          <w:tcPr>
            <w:tcW w:w="3562" w:type="dxa"/>
          </w:tcPr>
          <w:p w:rsidR="00D45FC0" w:rsidRPr="000867AD" w:rsidRDefault="00D45FC0" w:rsidP="004E13B6">
            <w:pPr>
              <w:pStyle w:val="Paragrafneslovan"/>
            </w:pPr>
            <w:r w:rsidRPr="000867AD">
              <w:t xml:space="preserve">Zprávu předkládá:                       </w:t>
            </w:r>
          </w:p>
        </w:tc>
        <w:tc>
          <w:tcPr>
            <w:tcW w:w="6078" w:type="dxa"/>
          </w:tcPr>
          <w:p w:rsidR="00D45FC0" w:rsidRPr="000867AD" w:rsidRDefault="00D45FC0" w:rsidP="004E13B6">
            <w:pPr>
              <w:pStyle w:val="Paragrafneslovan"/>
            </w:pPr>
            <w:r w:rsidRPr="009D6B84">
              <w:t>Mgr. Martin Bax</w:t>
            </w:r>
            <w:r>
              <w:t>a</w:t>
            </w:r>
            <w:r w:rsidRPr="009D6B84">
              <w:t>, 1. náměst</w:t>
            </w:r>
            <w:r>
              <w:t>e</w:t>
            </w:r>
            <w:r w:rsidRPr="009D6B84">
              <w:t xml:space="preserve">k primátora </w:t>
            </w:r>
            <w:r>
              <w:t>MP</w:t>
            </w:r>
          </w:p>
        </w:tc>
      </w:tr>
      <w:tr w:rsidR="00D45FC0" w:rsidTr="004E13B6">
        <w:tc>
          <w:tcPr>
            <w:tcW w:w="3562" w:type="dxa"/>
          </w:tcPr>
          <w:p w:rsidR="00D45FC0" w:rsidRPr="000867AD" w:rsidRDefault="00D45FC0" w:rsidP="004E13B6">
            <w:pPr>
              <w:pStyle w:val="Paragrafneslovan"/>
              <w:rPr>
                <w:spacing w:val="-20"/>
              </w:rPr>
            </w:pPr>
            <w:r w:rsidRPr="000867AD">
              <w:t>Zprávu zpracoval</w:t>
            </w:r>
            <w:r>
              <w:t>a</w:t>
            </w:r>
            <w:r w:rsidRPr="000867AD">
              <w:t xml:space="preserve"> dne: </w:t>
            </w:r>
            <w:r>
              <w:t>1</w:t>
            </w:r>
            <w:r w:rsidRPr="000867AD">
              <w:rPr>
                <w:spacing w:val="-20"/>
              </w:rPr>
              <w:t xml:space="preserve">. </w:t>
            </w:r>
            <w:r>
              <w:rPr>
                <w:spacing w:val="-20"/>
              </w:rPr>
              <w:t>3</w:t>
            </w:r>
            <w:r w:rsidRPr="000867AD">
              <w:rPr>
                <w:spacing w:val="-20"/>
              </w:rPr>
              <w:t>.</w:t>
            </w:r>
            <w:r>
              <w:rPr>
                <w:spacing w:val="-20"/>
              </w:rPr>
              <w:t xml:space="preserve"> </w:t>
            </w:r>
            <w:r w:rsidRPr="000867AD">
              <w:rPr>
                <w:spacing w:val="-20"/>
              </w:rPr>
              <w:t>201</w:t>
            </w:r>
            <w:r>
              <w:rPr>
                <w:spacing w:val="-20"/>
              </w:rPr>
              <w:t>7</w:t>
            </w:r>
          </w:p>
        </w:tc>
        <w:tc>
          <w:tcPr>
            <w:tcW w:w="6078" w:type="dxa"/>
          </w:tcPr>
          <w:p w:rsidR="00D45FC0" w:rsidRPr="000867AD" w:rsidRDefault="00D45FC0" w:rsidP="004E13B6">
            <w:pPr>
              <w:pStyle w:val="Paragrafneslovan"/>
            </w:pPr>
            <w:r>
              <w:t>PhDr. Květuše Sokolová, OK MMP</w:t>
            </w:r>
          </w:p>
        </w:tc>
      </w:tr>
      <w:tr w:rsidR="00D45FC0" w:rsidTr="004E13B6">
        <w:tc>
          <w:tcPr>
            <w:tcW w:w="3562" w:type="dxa"/>
          </w:tcPr>
          <w:p w:rsidR="00D45FC0" w:rsidRPr="000867AD" w:rsidRDefault="00D45FC0" w:rsidP="004E13B6">
            <w:pPr>
              <w:pStyle w:val="Paragrafneslovan"/>
            </w:pPr>
            <w:r>
              <w:lastRenderedPageBreak/>
              <w:t>Schůze Z</w:t>
            </w:r>
            <w:r w:rsidRPr="000867AD">
              <w:t xml:space="preserve">MP se zúčastní:           </w:t>
            </w:r>
          </w:p>
        </w:tc>
        <w:tc>
          <w:tcPr>
            <w:tcW w:w="6078" w:type="dxa"/>
          </w:tcPr>
          <w:p w:rsidR="00D45FC0" w:rsidRPr="000867AD" w:rsidRDefault="00D45FC0" w:rsidP="004E13B6">
            <w:pPr>
              <w:pStyle w:val="Paragrafneslovan"/>
            </w:pPr>
            <w:r w:rsidRPr="000867AD">
              <w:t>PhDr. Květuše Sokolová, vedoucí OK MMP</w:t>
            </w:r>
          </w:p>
        </w:tc>
      </w:tr>
      <w:tr w:rsidR="00D45FC0" w:rsidTr="004E13B6">
        <w:trPr>
          <w:trHeight w:val="1199"/>
        </w:trPr>
        <w:tc>
          <w:tcPr>
            <w:tcW w:w="3562" w:type="dxa"/>
          </w:tcPr>
          <w:p w:rsidR="00D45FC0" w:rsidRPr="007E63AE" w:rsidRDefault="00D45FC0" w:rsidP="004E13B6">
            <w:pPr>
              <w:pStyle w:val="vpravo"/>
              <w:ind w:left="0"/>
            </w:pPr>
            <w:r>
              <w:t>Obsah zprávy projednán</w:t>
            </w:r>
            <w:r w:rsidRPr="007E63AE">
              <w:t xml:space="preserve"> s:</w:t>
            </w:r>
          </w:p>
        </w:tc>
        <w:tc>
          <w:tcPr>
            <w:tcW w:w="6078" w:type="dxa"/>
          </w:tcPr>
          <w:p w:rsidR="00D45FC0" w:rsidRDefault="00D45FC0" w:rsidP="004E13B6">
            <w:pPr>
              <w:pStyle w:val="Paragrafneslovan"/>
            </w:pPr>
            <w:r>
              <w:t>Ing. Pavlem Kotasem, náměstkem primátora MP</w:t>
            </w:r>
          </w:p>
          <w:p w:rsidR="00D45FC0" w:rsidRDefault="00D45FC0" w:rsidP="004E13B6">
            <w:pPr>
              <w:pStyle w:val="vlevo"/>
              <w:ind w:right="-493"/>
            </w:pPr>
            <w:r>
              <w:t xml:space="preserve">PhDr. Helenou </w:t>
            </w:r>
            <w:proofErr w:type="spellStart"/>
            <w:proofErr w:type="gramStart"/>
            <w:r>
              <w:t>Knížovou</w:t>
            </w:r>
            <w:proofErr w:type="spellEnd"/>
            <w:r>
              <w:t>,           souhlasí</w:t>
            </w:r>
            <w:proofErr w:type="gramEnd"/>
            <w:r>
              <w:t xml:space="preserve">   </w:t>
            </w:r>
          </w:p>
          <w:p w:rsidR="00D45FC0" w:rsidRDefault="00D45FC0" w:rsidP="004E13B6">
            <w:pPr>
              <w:pStyle w:val="vlevo"/>
            </w:pPr>
            <w:r>
              <w:t>ředitelkou ÚSO MMP</w:t>
            </w:r>
          </w:p>
          <w:p w:rsidR="00D45FC0" w:rsidRDefault="00D45FC0" w:rsidP="004E13B6">
            <w:pPr>
              <w:pStyle w:val="vlevo"/>
            </w:pPr>
            <w:r>
              <w:t xml:space="preserve">Ing. Hanou Kuglerovou, </w:t>
            </w:r>
            <w:proofErr w:type="gramStart"/>
            <w:r>
              <w:t>MBA,   souhlasí</w:t>
            </w:r>
            <w:proofErr w:type="gramEnd"/>
            <w:r>
              <w:t xml:space="preserve">  </w:t>
            </w:r>
            <w:r w:rsidR="005E260D">
              <w:t xml:space="preserve">  </w:t>
            </w:r>
          </w:p>
          <w:p w:rsidR="00D45FC0" w:rsidRDefault="00D45FC0" w:rsidP="004E13B6">
            <w:pPr>
              <w:pStyle w:val="vlevo"/>
              <w:ind w:right="-493"/>
            </w:pPr>
            <w:r>
              <w:t>ředitelkou EÚ MMP</w:t>
            </w:r>
          </w:p>
          <w:p w:rsidR="00D45FC0" w:rsidRDefault="00D45FC0" w:rsidP="004E13B6">
            <w:pPr>
              <w:pStyle w:val="vlevo"/>
            </w:pPr>
            <w:r>
              <w:t xml:space="preserve">Mgr. Bohuslavou </w:t>
            </w:r>
            <w:proofErr w:type="gramStart"/>
            <w:r>
              <w:t>Kylarovou,      souhlasí</w:t>
            </w:r>
            <w:proofErr w:type="gramEnd"/>
            <w:r>
              <w:t xml:space="preserve">  </w:t>
            </w:r>
            <w:r w:rsidR="005E260D">
              <w:t xml:space="preserve"> </w:t>
            </w:r>
          </w:p>
          <w:p w:rsidR="00D45FC0" w:rsidRDefault="00D45FC0" w:rsidP="004E13B6">
            <w:pPr>
              <w:pStyle w:val="vlevo"/>
            </w:pPr>
            <w:r>
              <w:t>vedoucí PROP MMP</w:t>
            </w:r>
          </w:p>
          <w:p w:rsidR="00D45FC0" w:rsidRDefault="00D45FC0" w:rsidP="004E13B6">
            <w:pPr>
              <w:pStyle w:val="vlevo"/>
            </w:pPr>
          </w:p>
        </w:tc>
      </w:tr>
      <w:tr w:rsidR="00D45FC0" w:rsidTr="004E13B6">
        <w:tc>
          <w:tcPr>
            <w:tcW w:w="9640" w:type="dxa"/>
            <w:gridSpan w:val="2"/>
            <w:vAlign w:val="center"/>
          </w:tcPr>
          <w:p w:rsidR="00D45FC0" w:rsidRDefault="00D45FC0" w:rsidP="0060478B">
            <w:pPr>
              <w:pStyle w:val="Paragrafneslovan"/>
            </w:pPr>
            <w:r>
              <w:t>Projednáno v RMP: dne 9. 2. 2017, usnesení č. 12</w:t>
            </w:r>
            <w:r w:rsidR="0060478B">
              <w:t>8</w:t>
            </w:r>
            <w:r>
              <w:t>.</w:t>
            </w:r>
          </w:p>
        </w:tc>
      </w:tr>
      <w:tr w:rsidR="00D45FC0" w:rsidTr="004E13B6">
        <w:tc>
          <w:tcPr>
            <w:tcW w:w="9640" w:type="dxa"/>
            <w:gridSpan w:val="2"/>
          </w:tcPr>
          <w:p w:rsidR="00D45FC0" w:rsidRDefault="00D45FC0" w:rsidP="004E13B6">
            <w:pPr>
              <w:pStyle w:val="Paragrafneslovan"/>
            </w:pPr>
            <w:r>
              <w:t>Zveřejněno na úřední desce:  Nepodléhá zveřejnění.</w:t>
            </w:r>
            <w:bookmarkStart w:id="0" w:name="_GoBack"/>
            <w:bookmarkEnd w:id="0"/>
          </w:p>
        </w:tc>
      </w:tr>
    </w:tbl>
    <w:p w:rsidR="00D45FC0" w:rsidRPr="00351319" w:rsidRDefault="00D45FC0" w:rsidP="00D45FC0">
      <w:pPr>
        <w:rPr>
          <w:sz w:val="2"/>
        </w:rPr>
      </w:pPr>
    </w:p>
    <w:p w:rsidR="001E7905" w:rsidRPr="00351319" w:rsidRDefault="001E7905" w:rsidP="00D45FC0">
      <w:pPr>
        <w:jc w:val="both"/>
        <w:rPr>
          <w:sz w:val="2"/>
        </w:rPr>
      </w:pPr>
    </w:p>
    <w:sectPr w:rsidR="001E7905" w:rsidRPr="00351319" w:rsidSect="00E72D16">
      <w:footerReference w:type="even" r:id="rId8"/>
      <w:footerReference w:type="default" r:id="rId9"/>
      <w:pgSz w:w="11906" w:h="16838"/>
      <w:pgMar w:top="1135" w:right="991" w:bottom="1135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3" w:rsidRDefault="00B67913">
      <w:r>
        <w:separator/>
      </w:r>
    </w:p>
  </w:endnote>
  <w:endnote w:type="continuationSeparator" w:id="0">
    <w:p w:rsidR="00B67913" w:rsidRDefault="00B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A6" w:rsidRDefault="00EB2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3A6" w:rsidRDefault="00EB2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A6" w:rsidRDefault="004977B5" w:rsidP="00A57A56">
    <w:pPr>
      <w:pStyle w:val="Zpat"/>
      <w:tabs>
        <w:tab w:val="clear" w:pos="4153"/>
        <w:tab w:val="clear" w:pos="8306"/>
        <w:tab w:val="center" w:pos="4500"/>
        <w:tab w:val="right" w:pos="9360"/>
      </w:tabs>
      <w:ind w:firstLine="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3" w:rsidRDefault="00B67913">
      <w:r>
        <w:separator/>
      </w:r>
    </w:p>
  </w:footnote>
  <w:footnote w:type="continuationSeparator" w:id="0">
    <w:p w:rsidR="00B67913" w:rsidRDefault="00B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1D"/>
    <w:multiLevelType w:val="hybridMultilevel"/>
    <w:tmpl w:val="598CE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EE2"/>
    <w:multiLevelType w:val="hybridMultilevel"/>
    <w:tmpl w:val="4E86F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013"/>
    <w:multiLevelType w:val="hybridMultilevel"/>
    <w:tmpl w:val="1F16D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D5DB0"/>
    <w:multiLevelType w:val="hybridMultilevel"/>
    <w:tmpl w:val="CEE6E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663"/>
    <w:multiLevelType w:val="hybridMultilevel"/>
    <w:tmpl w:val="BC34BFB8"/>
    <w:lvl w:ilvl="0" w:tplc="8092D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0F0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F6A253F"/>
    <w:multiLevelType w:val="hybridMultilevel"/>
    <w:tmpl w:val="212E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54F6"/>
    <w:multiLevelType w:val="hybridMultilevel"/>
    <w:tmpl w:val="5794616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83B6BC9"/>
    <w:multiLevelType w:val="hybridMultilevel"/>
    <w:tmpl w:val="74729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E5AF5"/>
    <w:multiLevelType w:val="hybridMultilevel"/>
    <w:tmpl w:val="5EB6E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45F18"/>
    <w:multiLevelType w:val="hybridMultilevel"/>
    <w:tmpl w:val="DEE0F1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FA22D9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8045C46"/>
    <w:multiLevelType w:val="hybridMultilevel"/>
    <w:tmpl w:val="A35C7EF8"/>
    <w:lvl w:ilvl="0" w:tplc="DB829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D17A0"/>
    <w:multiLevelType w:val="hybridMultilevel"/>
    <w:tmpl w:val="0BAE8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C280C"/>
    <w:multiLevelType w:val="hybridMultilevel"/>
    <w:tmpl w:val="AF8C10E0"/>
    <w:lvl w:ilvl="0" w:tplc="C552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F3284"/>
    <w:multiLevelType w:val="hybridMultilevel"/>
    <w:tmpl w:val="EB48AAD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A1742"/>
    <w:multiLevelType w:val="hybridMultilevel"/>
    <w:tmpl w:val="8F505824"/>
    <w:lvl w:ilvl="0" w:tplc="8B68BD0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E3F9E"/>
    <w:multiLevelType w:val="multilevel"/>
    <w:tmpl w:val="3238F9C6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13E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5"/>
    <w:rsid w:val="00002D04"/>
    <w:rsid w:val="00004352"/>
    <w:rsid w:val="00004561"/>
    <w:rsid w:val="0000626B"/>
    <w:rsid w:val="00020BE2"/>
    <w:rsid w:val="00025622"/>
    <w:rsid w:val="00030271"/>
    <w:rsid w:val="000368DD"/>
    <w:rsid w:val="000371E2"/>
    <w:rsid w:val="000412E4"/>
    <w:rsid w:val="0004308B"/>
    <w:rsid w:val="00043E98"/>
    <w:rsid w:val="00044AE2"/>
    <w:rsid w:val="0005157B"/>
    <w:rsid w:val="000524CD"/>
    <w:rsid w:val="000564A1"/>
    <w:rsid w:val="00061896"/>
    <w:rsid w:val="00063A9C"/>
    <w:rsid w:val="00067A19"/>
    <w:rsid w:val="00075384"/>
    <w:rsid w:val="000902E0"/>
    <w:rsid w:val="0009051D"/>
    <w:rsid w:val="0009125A"/>
    <w:rsid w:val="000A6897"/>
    <w:rsid w:val="000B0642"/>
    <w:rsid w:val="000C076F"/>
    <w:rsid w:val="000C51CC"/>
    <w:rsid w:val="000C5DBE"/>
    <w:rsid w:val="000D2466"/>
    <w:rsid w:val="000E1410"/>
    <w:rsid w:val="000E2D3A"/>
    <w:rsid w:val="000E636A"/>
    <w:rsid w:val="000E7A94"/>
    <w:rsid w:val="000F046B"/>
    <w:rsid w:val="000F07B1"/>
    <w:rsid w:val="000F1B6E"/>
    <w:rsid w:val="000F4F00"/>
    <w:rsid w:val="001005A7"/>
    <w:rsid w:val="00104EF1"/>
    <w:rsid w:val="0010719C"/>
    <w:rsid w:val="001075BA"/>
    <w:rsid w:val="00110C45"/>
    <w:rsid w:val="00111756"/>
    <w:rsid w:val="0011637A"/>
    <w:rsid w:val="00117CE0"/>
    <w:rsid w:val="001247A6"/>
    <w:rsid w:val="001247CF"/>
    <w:rsid w:val="00124A3E"/>
    <w:rsid w:val="001252C2"/>
    <w:rsid w:val="00132E73"/>
    <w:rsid w:val="0013370E"/>
    <w:rsid w:val="00137CC7"/>
    <w:rsid w:val="00141D3A"/>
    <w:rsid w:val="00142B23"/>
    <w:rsid w:val="00144473"/>
    <w:rsid w:val="00146915"/>
    <w:rsid w:val="00146C90"/>
    <w:rsid w:val="001519DF"/>
    <w:rsid w:val="00152461"/>
    <w:rsid w:val="00157761"/>
    <w:rsid w:val="001621F7"/>
    <w:rsid w:val="00162A01"/>
    <w:rsid w:val="00167D5C"/>
    <w:rsid w:val="00171401"/>
    <w:rsid w:val="00171F2C"/>
    <w:rsid w:val="00173435"/>
    <w:rsid w:val="001807BC"/>
    <w:rsid w:val="00181320"/>
    <w:rsid w:val="00181F30"/>
    <w:rsid w:val="00181F7F"/>
    <w:rsid w:val="00183632"/>
    <w:rsid w:val="001846C3"/>
    <w:rsid w:val="00190B7B"/>
    <w:rsid w:val="00190DD5"/>
    <w:rsid w:val="00190E17"/>
    <w:rsid w:val="001978F2"/>
    <w:rsid w:val="001A13D4"/>
    <w:rsid w:val="001A24C6"/>
    <w:rsid w:val="001A3A8E"/>
    <w:rsid w:val="001B6FAB"/>
    <w:rsid w:val="001C475C"/>
    <w:rsid w:val="001E7905"/>
    <w:rsid w:val="001F2615"/>
    <w:rsid w:val="001F2C05"/>
    <w:rsid w:val="001F3562"/>
    <w:rsid w:val="001F4EFD"/>
    <w:rsid w:val="002039DD"/>
    <w:rsid w:val="00207B9B"/>
    <w:rsid w:val="00210030"/>
    <w:rsid w:val="00210719"/>
    <w:rsid w:val="00211212"/>
    <w:rsid w:val="00216886"/>
    <w:rsid w:val="00217F8B"/>
    <w:rsid w:val="00223534"/>
    <w:rsid w:val="00232C93"/>
    <w:rsid w:val="00235F70"/>
    <w:rsid w:val="0024410D"/>
    <w:rsid w:val="00246220"/>
    <w:rsid w:val="0024640A"/>
    <w:rsid w:val="0025325F"/>
    <w:rsid w:val="002534F6"/>
    <w:rsid w:val="002568BE"/>
    <w:rsid w:val="002624CF"/>
    <w:rsid w:val="00262511"/>
    <w:rsid w:val="00265961"/>
    <w:rsid w:val="00266DF2"/>
    <w:rsid w:val="00272ED1"/>
    <w:rsid w:val="002777D6"/>
    <w:rsid w:val="00280666"/>
    <w:rsid w:val="00285EE7"/>
    <w:rsid w:val="0029321E"/>
    <w:rsid w:val="00295285"/>
    <w:rsid w:val="0029642C"/>
    <w:rsid w:val="002A6746"/>
    <w:rsid w:val="002B29F5"/>
    <w:rsid w:val="002B2AB8"/>
    <w:rsid w:val="002B34CD"/>
    <w:rsid w:val="002B3B0F"/>
    <w:rsid w:val="002B42E8"/>
    <w:rsid w:val="002B723E"/>
    <w:rsid w:val="002B767C"/>
    <w:rsid w:val="002C14FE"/>
    <w:rsid w:val="002C1DC3"/>
    <w:rsid w:val="002C42DF"/>
    <w:rsid w:val="002C4341"/>
    <w:rsid w:val="002C4F69"/>
    <w:rsid w:val="002D0095"/>
    <w:rsid w:val="002D0F2C"/>
    <w:rsid w:val="002D7AD4"/>
    <w:rsid w:val="002E7A4A"/>
    <w:rsid w:val="002F3119"/>
    <w:rsid w:val="0030323F"/>
    <w:rsid w:val="00303DB5"/>
    <w:rsid w:val="00307F6E"/>
    <w:rsid w:val="00310D0B"/>
    <w:rsid w:val="003137DF"/>
    <w:rsid w:val="00313AA5"/>
    <w:rsid w:val="00315C98"/>
    <w:rsid w:val="003170C3"/>
    <w:rsid w:val="00320218"/>
    <w:rsid w:val="003224D1"/>
    <w:rsid w:val="00324F61"/>
    <w:rsid w:val="00324FF8"/>
    <w:rsid w:val="003267FA"/>
    <w:rsid w:val="003303D9"/>
    <w:rsid w:val="00330B26"/>
    <w:rsid w:val="003314E4"/>
    <w:rsid w:val="00332838"/>
    <w:rsid w:val="00332D93"/>
    <w:rsid w:val="00342630"/>
    <w:rsid w:val="00345E23"/>
    <w:rsid w:val="00351319"/>
    <w:rsid w:val="0035412F"/>
    <w:rsid w:val="00356746"/>
    <w:rsid w:val="00361666"/>
    <w:rsid w:val="00375AC3"/>
    <w:rsid w:val="003762DD"/>
    <w:rsid w:val="00377521"/>
    <w:rsid w:val="00377911"/>
    <w:rsid w:val="003838BE"/>
    <w:rsid w:val="00383941"/>
    <w:rsid w:val="003863FD"/>
    <w:rsid w:val="003938A8"/>
    <w:rsid w:val="003A013D"/>
    <w:rsid w:val="003A1A70"/>
    <w:rsid w:val="003A1A83"/>
    <w:rsid w:val="003A42D8"/>
    <w:rsid w:val="003A44D2"/>
    <w:rsid w:val="003A4CDF"/>
    <w:rsid w:val="003B078E"/>
    <w:rsid w:val="003B5EFE"/>
    <w:rsid w:val="003B72BF"/>
    <w:rsid w:val="003C278D"/>
    <w:rsid w:val="003C2E4D"/>
    <w:rsid w:val="003D1DEA"/>
    <w:rsid w:val="003D2193"/>
    <w:rsid w:val="003E00BC"/>
    <w:rsid w:val="003E20CF"/>
    <w:rsid w:val="003E7881"/>
    <w:rsid w:val="003E7FC8"/>
    <w:rsid w:val="003F2AA9"/>
    <w:rsid w:val="003F3AD7"/>
    <w:rsid w:val="003F582A"/>
    <w:rsid w:val="0041132F"/>
    <w:rsid w:val="00411832"/>
    <w:rsid w:val="004135C7"/>
    <w:rsid w:val="00414C26"/>
    <w:rsid w:val="00414F8F"/>
    <w:rsid w:val="00421527"/>
    <w:rsid w:val="004252C1"/>
    <w:rsid w:val="00427E66"/>
    <w:rsid w:val="004308F9"/>
    <w:rsid w:val="00435F46"/>
    <w:rsid w:val="00442A1A"/>
    <w:rsid w:val="004438A7"/>
    <w:rsid w:val="00444CFB"/>
    <w:rsid w:val="00447DC8"/>
    <w:rsid w:val="004503AF"/>
    <w:rsid w:val="00455831"/>
    <w:rsid w:val="00456568"/>
    <w:rsid w:val="0045698E"/>
    <w:rsid w:val="00456E8E"/>
    <w:rsid w:val="00462E66"/>
    <w:rsid w:val="0046510E"/>
    <w:rsid w:val="0047387D"/>
    <w:rsid w:val="00475551"/>
    <w:rsid w:val="0047563E"/>
    <w:rsid w:val="0047583A"/>
    <w:rsid w:val="00477249"/>
    <w:rsid w:val="00480F71"/>
    <w:rsid w:val="004914B6"/>
    <w:rsid w:val="00492046"/>
    <w:rsid w:val="004977B5"/>
    <w:rsid w:val="004A6C5C"/>
    <w:rsid w:val="004B2F4F"/>
    <w:rsid w:val="004B7456"/>
    <w:rsid w:val="004C054A"/>
    <w:rsid w:val="004C7AD3"/>
    <w:rsid w:val="004E1417"/>
    <w:rsid w:val="004E334A"/>
    <w:rsid w:val="004F2B89"/>
    <w:rsid w:val="004F572E"/>
    <w:rsid w:val="004F6A31"/>
    <w:rsid w:val="00500008"/>
    <w:rsid w:val="005011A6"/>
    <w:rsid w:val="005039AA"/>
    <w:rsid w:val="00504595"/>
    <w:rsid w:val="00510832"/>
    <w:rsid w:val="005121D5"/>
    <w:rsid w:val="00512DBC"/>
    <w:rsid w:val="00517A02"/>
    <w:rsid w:val="00523BAA"/>
    <w:rsid w:val="005256BA"/>
    <w:rsid w:val="00525A6F"/>
    <w:rsid w:val="00525C83"/>
    <w:rsid w:val="005269CA"/>
    <w:rsid w:val="00530E80"/>
    <w:rsid w:val="005316A9"/>
    <w:rsid w:val="00532438"/>
    <w:rsid w:val="005344A0"/>
    <w:rsid w:val="00537072"/>
    <w:rsid w:val="00542253"/>
    <w:rsid w:val="0055302F"/>
    <w:rsid w:val="00553E8C"/>
    <w:rsid w:val="005734B4"/>
    <w:rsid w:val="00575EB4"/>
    <w:rsid w:val="00576956"/>
    <w:rsid w:val="0057732C"/>
    <w:rsid w:val="00580E50"/>
    <w:rsid w:val="00583204"/>
    <w:rsid w:val="00590FFE"/>
    <w:rsid w:val="0059302A"/>
    <w:rsid w:val="00593DDC"/>
    <w:rsid w:val="00596165"/>
    <w:rsid w:val="00597789"/>
    <w:rsid w:val="005A0869"/>
    <w:rsid w:val="005A1D3D"/>
    <w:rsid w:val="005A38EA"/>
    <w:rsid w:val="005C07F6"/>
    <w:rsid w:val="005C3A28"/>
    <w:rsid w:val="005C5CE9"/>
    <w:rsid w:val="005C73DB"/>
    <w:rsid w:val="005D2BD2"/>
    <w:rsid w:val="005D31E7"/>
    <w:rsid w:val="005D63AE"/>
    <w:rsid w:val="005E096D"/>
    <w:rsid w:val="005E15F8"/>
    <w:rsid w:val="005E260D"/>
    <w:rsid w:val="005F732B"/>
    <w:rsid w:val="0060009B"/>
    <w:rsid w:val="00602EF3"/>
    <w:rsid w:val="0060478B"/>
    <w:rsid w:val="0061472F"/>
    <w:rsid w:val="0061592E"/>
    <w:rsid w:val="00622A54"/>
    <w:rsid w:val="00627391"/>
    <w:rsid w:val="00642AFE"/>
    <w:rsid w:val="00643708"/>
    <w:rsid w:val="00644222"/>
    <w:rsid w:val="00645E13"/>
    <w:rsid w:val="0065701A"/>
    <w:rsid w:val="00662B95"/>
    <w:rsid w:val="00665D1E"/>
    <w:rsid w:val="006669C6"/>
    <w:rsid w:val="00672261"/>
    <w:rsid w:val="00673C5A"/>
    <w:rsid w:val="0067625C"/>
    <w:rsid w:val="00676F95"/>
    <w:rsid w:val="00677EA9"/>
    <w:rsid w:val="0068735C"/>
    <w:rsid w:val="00693874"/>
    <w:rsid w:val="00696EB5"/>
    <w:rsid w:val="006A457A"/>
    <w:rsid w:val="006A4BC4"/>
    <w:rsid w:val="006A524E"/>
    <w:rsid w:val="006A70AB"/>
    <w:rsid w:val="006B0D0A"/>
    <w:rsid w:val="006B4593"/>
    <w:rsid w:val="006B72AD"/>
    <w:rsid w:val="006B777C"/>
    <w:rsid w:val="006C213A"/>
    <w:rsid w:val="006C307F"/>
    <w:rsid w:val="006C58A2"/>
    <w:rsid w:val="006C73DF"/>
    <w:rsid w:val="006D0456"/>
    <w:rsid w:val="006D2A12"/>
    <w:rsid w:val="006D77B7"/>
    <w:rsid w:val="006E1171"/>
    <w:rsid w:val="006E1B8D"/>
    <w:rsid w:val="006E2520"/>
    <w:rsid w:val="006E401C"/>
    <w:rsid w:val="006E63EB"/>
    <w:rsid w:val="006F10E9"/>
    <w:rsid w:val="006F22FA"/>
    <w:rsid w:val="006F487D"/>
    <w:rsid w:val="006F6888"/>
    <w:rsid w:val="00702C15"/>
    <w:rsid w:val="00710254"/>
    <w:rsid w:val="00711F11"/>
    <w:rsid w:val="0071252A"/>
    <w:rsid w:val="0071568E"/>
    <w:rsid w:val="00721385"/>
    <w:rsid w:val="007213DB"/>
    <w:rsid w:val="0072293D"/>
    <w:rsid w:val="00751CE3"/>
    <w:rsid w:val="00752F91"/>
    <w:rsid w:val="00756B6D"/>
    <w:rsid w:val="00760B43"/>
    <w:rsid w:val="00761152"/>
    <w:rsid w:val="00772F6A"/>
    <w:rsid w:val="00780181"/>
    <w:rsid w:val="00781475"/>
    <w:rsid w:val="0078363A"/>
    <w:rsid w:val="007856FE"/>
    <w:rsid w:val="0078772F"/>
    <w:rsid w:val="00796317"/>
    <w:rsid w:val="00797116"/>
    <w:rsid w:val="007A0B84"/>
    <w:rsid w:val="007A34DE"/>
    <w:rsid w:val="007A3DFB"/>
    <w:rsid w:val="007A5E32"/>
    <w:rsid w:val="007A781D"/>
    <w:rsid w:val="007B105A"/>
    <w:rsid w:val="007B1793"/>
    <w:rsid w:val="007B1804"/>
    <w:rsid w:val="007B511D"/>
    <w:rsid w:val="007B5BF3"/>
    <w:rsid w:val="007C0C11"/>
    <w:rsid w:val="007C1939"/>
    <w:rsid w:val="007C1AB7"/>
    <w:rsid w:val="007D4377"/>
    <w:rsid w:val="007D5F69"/>
    <w:rsid w:val="007E63AE"/>
    <w:rsid w:val="007E6574"/>
    <w:rsid w:val="007F1BE1"/>
    <w:rsid w:val="007F200F"/>
    <w:rsid w:val="007F2A8D"/>
    <w:rsid w:val="007F7D79"/>
    <w:rsid w:val="00805FEB"/>
    <w:rsid w:val="008067E7"/>
    <w:rsid w:val="008070B3"/>
    <w:rsid w:val="00816D59"/>
    <w:rsid w:val="00820248"/>
    <w:rsid w:val="00820376"/>
    <w:rsid w:val="00821049"/>
    <w:rsid w:val="00822431"/>
    <w:rsid w:val="008256E8"/>
    <w:rsid w:val="00830BCE"/>
    <w:rsid w:val="0085612F"/>
    <w:rsid w:val="00856767"/>
    <w:rsid w:val="008638A1"/>
    <w:rsid w:val="00865B4F"/>
    <w:rsid w:val="008731C4"/>
    <w:rsid w:val="00875AD6"/>
    <w:rsid w:val="00880C67"/>
    <w:rsid w:val="0088355D"/>
    <w:rsid w:val="008838CD"/>
    <w:rsid w:val="0089099D"/>
    <w:rsid w:val="008A08F2"/>
    <w:rsid w:val="008A0E3D"/>
    <w:rsid w:val="008A4040"/>
    <w:rsid w:val="008A6356"/>
    <w:rsid w:val="008A6F0C"/>
    <w:rsid w:val="008B073D"/>
    <w:rsid w:val="008B3956"/>
    <w:rsid w:val="008C282F"/>
    <w:rsid w:val="008C7C14"/>
    <w:rsid w:val="008D1DC3"/>
    <w:rsid w:val="008D28CA"/>
    <w:rsid w:val="008D4910"/>
    <w:rsid w:val="008D78A1"/>
    <w:rsid w:val="008E0327"/>
    <w:rsid w:val="008E5253"/>
    <w:rsid w:val="008F080F"/>
    <w:rsid w:val="008F1455"/>
    <w:rsid w:val="008F2C0B"/>
    <w:rsid w:val="008F3C44"/>
    <w:rsid w:val="008F5399"/>
    <w:rsid w:val="008F6B37"/>
    <w:rsid w:val="009028BF"/>
    <w:rsid w:val="009113B3"/>
    <w:rsid w:val="00912403"/>
    <w:rsid w:val="00913FC9"/>
    <w:rsid w:val="009146CB"/>
    <w:rsid w:val="009203F2"/>
    <w:rsid w:val="00924796"/>
    <w:rsid w:val="009321E7"/>
    <w:rsid w:val="00932615"/>
    <w:rsid w:val="00934EBF"/>
    <w:rsid w:val="009358A1"/>
    <w:rsid w:val="00942AF3"/>
    <w:rsid w:val="0094606C"/>
    <w:rsid w:val="00953150"/>
    <w:rsid w:val="00972F9F"/>
    <w:rsid w:val="009732AC"/>
    <w:rsid w:val="00973523"/>
    <w:rsid w:val="00973755"/>
    <w:rsid w:val="0097393E"/>
    <w:rsid w:val="0097669A"/>
    <w:rsid w:val="009777EE"/>
    <w:rsid w:val="00983021"/>
    <w:rsid w:val="009841CB"/>
    <w:rsid w:val="00985048"/>
    <w:rsid w:val="009871F0"/>
    <w:rsid w:val="0099311A"/>
    <w:rsid w:val="009935A1"/>
    <w:rsid w:val="009949E6"/>
    <w:rsid w:val="009A5EB1"/>
    <w:rsid w:val="009B3F2D"/>
    <w:rsid w:val="009C1CA4"/>
    <w:rsid w:val="009C2969"/>
    <w:rsid w:val="009C2AD7"/>
    <w:rsid w:val="009C2C65"/>
    <w:rsid w:val="009C3B40"/>
    <w:rsid w:val="009C3FAA"/>
    <w:rsid w:val="009D6B84"/>
    <w:rsid w:val="009D7827"/>
    <w:rsid w:val="009E45AD"/>
    <w:rsid w:val="009F5D35"/>
    <w:rsid w:val="009F7459"/>
    <w:rsid w:val="009F74C1"/>
    <w:rsid w:val="00A104C0"/>
    <w:rsid w:val="00A13A85"/>
    <w:rsid w:val="00A17752"/>
    <w:rsid w:val="00A27168"/>
    <w:rsid w:val="00A30323"/>
    <w:rsid w:val="00A40E9D"/>
    <w:rsid w:val="00A47020"/>
    <w:rsid w:val="00A47D68"/>
    <w:rsid w:val="00A520B6"/>
    <w:rsid w:val="00A538C3"/>
    <w:rsid w:val="00A53F1A"/>
    <w:rsid w:val="00A5524A"/>
    <w:rsid w:val="00A57A56"/>
    <w:rsid w:val="00A6030E"/>
    <w:rsid w:val="00A62E61"/>
    <w:rsid w:val="00A67B6A"/>
    <w:rsid w:val="00A70AF4"/>
    <w:rsid w:val="00A71B71"/>
    <w:rsid w:val="00A76274"/>
    <w:rsid w:val="00A763FE"/>
    <w:rsid w:val="00A77DBB"/>
    <w:rsid w:val="00A81289"/>
    <w:rsid w:val="00A815F1"/>
    <w:rsid w:val="00A8161C"/>
    <w:rsid w:val="00A917C9"/>
    <w:rsid w:val="00A918F4"/>
    <w:rsid w:val="00A93420"/>
    <w:rsid w:val="00A939B1"/>
    <w:rsid w:val="00AA0756"/>
    <w:rsid w:val="00AA149B"/>
    <w:rsid w:val="00AA1DAE"/>
    <w:rsid w:val="00AA2189"/>
    <w:rsid w:val="00AB0D27"/>
    <w:rsid w:val="00AB13F6"/>
    <w:rsid w:val="00AB4766"/>
    <w:rsid w:val="00AB607E"/>
    <w:rsid w:val="00AB62AB"/>
    <w:rsid w:val="00AB6D8A"/>
    <w:rsid w:val="00AC3F1E"/>
    <w:rsid w:val="00AC4369"/>
    <w:rsid w:val="00AC44F1"/>
    <w:rsid w:val="00AC534F"/>
    <w:rsid w:val="00AD15F4"/>
    <w:rsid w:val="00AD46B9"/>
    <w:rsid w:val="00AF00E3"/>
    <w:rsid w:val="00AF1AD0"/>
    <w:rsid w:val="00AF3588"/>
    <w:rsid w:val="00AF5626"/>
    <w:rsid w:val="00AF6B0D"/>
    <w:rsid w:val="00B031E5"/>
    <w:rsid w:val="00B121D4"/>
    <w:rsid w:val="00B12B67"/>
    <w:rsid w:val="00B1313A"/>
    <w:rsid w:val="00B15C86"/>
    <w:rsid w:val="00B2303C"/>
    <w:rsid w:val="00B2615A"/>
    <w:rsid w:val="00B45099"/>
    <w:rsid w:val="00B4557D"/>
    <w:rsid w:val="00B455F7"/>
    <w:rsid w:val="00B51C2A"/>
    <w:rsid w:val="00B54F95"/>
    <w:rsid w:val="00B610D3"/>
    <w:rsid w:val="00B621A8"/>
    <w:rsid w:val="00B65C2B"/>
    <w:rsid w:val="00B65D3B"/>
    <w:rsid w:val="00B66C40"/>
    <w:rsid w:val="00B67913"/>
    <w:rsid w:val="00B724D8"/>
    <w:rsid w:val="00B77914"/>
    <w:rsid w:val="00B81877"/>
    <w:rsid w:val="00B81FF8"/>
    <w:rsid w:val="00B8218F"/>
    <w:rsid w:val="00B85345"/>
    <w:rsid w:val="00B86B3E"/>
    <w:rsid w:val="00B91BED"/>
    <w:rsid w:val="00B9291F"/>
    <w:rsid w:val="00B9495B"/>
    <w:rsid w:val="00BA1525"/>
    <w:rsid w:val="00BA30B2"/>
    <w:rsid w:val="00BA52D9"/>
    <w:rsid w:val="00BB107A"/>
    <w:rsid w:val="00BB11E6"/>
    <w:rsid w:val="00BB5E8C"/>
    <w:rsid w:val="00BD16BB"/>
    <w:rsid w:val="00BD1955"/>
    <w:rsid w:val="00BD5306"/>
    <w:rsid w:val="00BD70B8"/>
    <w:rsid w:val="00BE534D"/>
    <w:rsid w:val="00BE5AC0"/>
    <w:rsid w:val="00BF3136"/>
    <w:rsid w:val="00BF5BB3"/>
    <w:rsid w:val="00BF683A"/>
    <w:rsid w:val="00C0378D"/>
    <w:rsid w:val="00C03F72"/>
    <w:rsid w:val="00C04A82"/>
    <w:rsid w:val="00C07D15"/>
    <w:rsid w:val="00C173C9"/>
    <w:rsid w:val="00C20E5B"/>
    <w:rsid w:val="00C24026"/>
    <w:rsid w:val="00C24EBC"/>
    <w:rsid w:val="00C26E41"/>
    <w:rsid w:val="00C32A5D"/>
    <w:rsid w:val="00C330C8"/>
    <w:rsid w:val="00C34D2B"/>
    <w:rsid w:val="00C35E52"/>
    <w:rsid w:val="00C436E8"/>
    <w:rsid w:val="00C44D1D"/>
    <w:rsid w:val="00C469E4"/>
    <w:rsid w:val="00C53FEC"/>
    <w:rsid w:val="00C54239"/>
    <w:rsid w:val="00C544B0"/>
    <w:rsid w:val="00C566B2"/>
    <w:rsid w:val="00C56A22"/>
    <w:rsid w:val="00C63100"/>
    <w:rsid w:val="00C67211"/>
    <w:rsid w:val="00C67EA4"/>
    <w:rsid w:val="00C70C7E"/>
    <w:rsid w:val="00C711C8"/>
    <w:rsid w:val="00C7648E"/>
    <w:rsid w:val="00C8176B"/>
    <w:rsid w:val="00C8409E"/>
    <w:rsid w:val="00C85096"/>
    <w:rsid w:val="00C9297B"/>
    <w:rsid w:val="00C9350A"/>
    <w:rsid w:val="00C93C09"/>
    <w:rsid w:val="00CA0F76"/>
    <w:rsid w:val="00CA3015"/>
    <w:rsid w:val="00CA4471"/>
    <w:rsid w:val="00CA54A5"/>
    <w:rsid w:val="00CA6C7E"/>
    <w:rsid w:val="00CB17F5"/>
    <w:rsid w:val="00CB249C"/>
    <w:rsid w:val="00CB299B"/>
    <w:rsid w:val="00CB3982"/>
    <w:rsid w:val="00CB41FF"/>
    <w:rsid w:val="00CB6B91"/>
    <w:rsid w:val="00CC039A"/>
    <w:rsid w:val="00CC09E1"/>
    <w:rsid w:val="00CC2027"/>
    <w:rsid w:val="00CC3AFD"/>
    <w:rsid w:val="00CD336D"/>
    <w:rsid w:val="00CD5F60"/>
    <w:rsid w:val="00CE05CA"/>
    <w:rsid w:val="00CE0ADA"/>
    <w:rsid w:val="00CE1ADF"/>
    <w:rsid w:val="00CE3019"/>
    <w:rsid w:val="00CE3155"/>
    <w:rsid w:val="00CE75F8"/>
    <w:rsid w:val="00CF4D55"/>
    <w:rsid w:val="00D00C34"/>
    <w:rsid w:val="00D0158D"/>
    <w:rsid w:val="00D02690"/>
    <w:rsid w:val="00D03B0A"/>
    <w:rsid w:val="00D04163"/>
    <w:rsid w:val="00D04A8F"/>
    <w:rsid w:val="00D06031"/>
    <w:rsid w:val="00D129EA"/>
    <w:rsid w:val="00D1405D"/>
    <w:rsid w:val="00D2516F"/>
    <w:rsid w:val="00D317F7"/>
    <w:rsid w:val="00D32476"/>
    <w:rsid w:val="00D33390"/>
    <w:rsid w:val="00D349CA"/>
    <w:rsid w:val="00D372F8"/>
    <w:rsid w:val="00D42512"/>
    <w:rsid w:val="00D45FC0"/>
    <w:rsid w:val="00D50B55"/>
    <w:rsid w:val="00D50C64"/>
    <w:rsid w:val="00D52AD6"/>
    <w:rsid w:val="00D52ADB"/>
    <w:rsid w:val="00D52B2D"/>
    <w:rsid w:val="00D54745"/>
    <w:rsid w:val="00D605A0"/>
    <w:rsid w:val="00D62B99"/>
    <w:rsid w:val="00D77A14"/>
    <w:rsid w:val="00D8105C"/>
    <w:rsid w:val="00D8538E"/>
    <w:rsid w:val="00D91E37"/>
    <w:rsid w:val="00D928E7"/>
    <w:rsid w:val="00D96EBF"/>
    <w:rsid w:val="00DA1586"/>
    <w:rsid w:val="00DA1F7D"/>
    <w:rsid w:val="00DA2590"/>
    <w:rsid w:val="00DA452F"/>
    <w:rsid w:val="00DA4BB1"/>
    <w:rsid w:val="00DB6E5C"/>
    <w:rsid w:val="00DC4700"/>
    <w:rsid w:val="00DC74A2"/>
    <w:rsid w:val="00DC7676"/>
    <w:rsid w:val="00DD2094"/>
    <w:rsid w:val="00DD2241"/>
    <w:rsid w:val="00DD3243"/>
    <w:rsid w:val="00DD5280"/>
    <w:rsid w:val="00DE1886"/>
    <w:rsid w:val="00DE2269"/>
    <w:rsid w:val="00DE7488"/>
    <w:rsid w:val="00E05104"/>
    <w:rsid w:val="00E10D59"/>
    <w:rsid w:val="00E130C4"/>
    <w:rsid w:val="00E21F38"/>
    <w:rsid w:val="00E227DF"/>
    <w:rsid w:val="00E24B2E"/>
    <w:rsid w:val="00E3221B"/>
    <w:rsid w:val="00E3628D"/>
    <w:rsid w:val="00E37D44"/>
    <w:rsid w:val="00E41576"/>
    <w:rsid w:val="00E46750"/>
    <w:rsid w:val="00E66DDC"/>
    <w:rsid w:val="00E72D16"/>
    <w:rsid w:val="00E73E7E"/>
    <w:rsid w:val="00E8142A"/>
    <w:rsid w:val="00E821A9"/>
    <w:rsid w:val="00E920D6"/>
    <w:rsid w:val="00EA1207"/>
    <w:rsid w:val="00EA1C5A"/>
    <w:rsid w:val="00EA39C3"/>
    <w:rsid w:val="00EA6189"/>
    <w:rsid w:val="00EA7B24"/>
    <w:rsid w:val="00EB23A6"/>
    <w:rsid w:val="00EB57E1"/>
    <w:rsid w:val="00EB6464"/>
    <w:rsid w:val="00ED442A"/>
    <w:rsid w:val="00EE0F79"/>
    <w:rsid w:val="00EE2BAC"/>
    <w:rsid w:val="00EF21AE"/>
    <w:rsid w:val="00EF5A15"/>
    <w:rsid w:val="00EF6981"/>
    <w:rsid w:val="00EF7D4F"/>
    <w:rsid w:val="00F00149"/>
    <w:rsid w:val="00F004BA"/>
    <w:rsid w:val="00F0206A"/>
    <w:rsid w:val="00F020F4"/>
    <w:rsid w:val="00F127A8"/>
    <w:rsid w:val="00F13ED7"/>
    <w:rsid w:val="00F17DFD"/>
    <w:rsid w:val="00F253E8"/>
    <w:rsid w:val="00F25934"/>
    <w:rsid w:val="00F25BB3"/>
    <w:rsid w:val="00F26EC4"/>
    <w:rsid w:val="00F30AAD"/>
    <w:rsid w:val="00F323F7"/>
    <w:rsid w:val="00F33CA6"/>
    <w:rsid w:val="00F43CA2"/>
    <w:rsid w:val="00F46237"/>
    <w:rsid w:val="00F478B1"/>
    <w:rsid w:val="00F5017B"/>
    <w:rsid w:val="00F531E7"/>
    <w:rsid w:val="00F54022"/>
    <w:rsid w:val="00F578D8"/>
    <w:rsid w:val="00F664EA"/>
    <w:rsid w:val="00F727A2"/>
    <w:rsid w:val="00F74255"/>
    <w:rsid w:val="00F7470A"/>
    <w:rsid w:val="00F75E1B"/>
    <w:rsid w:val="00F7737C"/>
    <w:rsid w:val="00F83EDF"/>
    <w:rsid w:val="00F8411D"/>
    <w:rsid w:val="00F848AC"/>
    <w:rsid w:val="00F84A9B"/>
    <w:rsid w:val="00F84FED"/>
    <w:rsid w:val="00F857CC"/>
    <w:rsid w:val="00F85CD5"/>
    <w:rsid w:val="00F86CF0"/>
    <w:rsid w:val="00F93A53"/>
    <w:rsid w:val="00F95E5F"/>
    <w:rsid w:val="00F96B46"/>
    <w:rsid w:val="00FA1D56"/>
    <w:rsid w:val="00FA44E6"/>
    <w:rsid w:val="00FB5134"/>
    <w:rsid w:val="00FB688A"/>
    <w:rsid w:val="00FC4C42"/>
    <w:rsid w:val="00FD29BF"/>
    <w:rsid w:val="00FD44E3"/>
    <w:rsid w:val="00FE0505"/>
    <w:rsid w:val="00FE2D80"/>
    <w:rsid w:val="00FE2FF4"/>
    <w:rsid w:val="00FF1EBF"/>
    <w:rsid w:val="00FF4A0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E72D16"/>
    <w:pPr>
      <w:spacing w:before="48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C24EBC"/>
    <w:pPr>
      <w:ind w:right="-495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EF21AE"/>
    <w:pPr>
      <w:tabs>
        <w:tab w:val="num" w:pos="0"/>
      </w:tabs>
      <w:spacing w:line="120" w:lineRule="atLeast"/>
      <w:jc w:val="both"/>
    </w:pPr>
    <w:rPr>
      <w:bCs/>
      <w:szCs w:val="20"/>
    </w:rPr>
  </w:style>
  <w:style w:type="paragraph" w:customStyle="1" w:styleId="vlevot">
    <w:name w:val="vlevot"/>
    <w:basedOn w:val="vlevo"/>
    <w:autoRedefine/>
    <w:rsid w:val="004977B5"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EBF"/>
    <w:pPr>
      <w:ind w:left="720"/>
      <w:contextualSpacing/>
    </w:pPr>
  </w:style>
  <w:style w:type="character" w:customStyle="1" w:styleId="vlevoChar">
    <w:name w:val="vlevo Char"/>
    <w:link w:val="vlevo"/>
    <w:locked/>
    <w:rsid w:val="009850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hanging="72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autoRedefine/>
    <w:rsid w:val="00E72D16"/>
    <w:pPr>
      <w:spacing w:before="480" w:after="480"/>
      <w:jc w:val="center"/>
    </w:pPr>
    <w:rPr>
      <w:b/>
      <w:caps/>
      <w:spacing w:val="22"/>
      <w:szCs w:val="20"/>
      <w:lang w:val="de-DE"/>
    </w:rPr>
  </w:style>
  <w:style w:type="paragraph" w:customStyle="1" w:styleId="vlevo">
    <w:name w:val="vlevo"/>
    <w:basedOn w:val="Normln"/>
    <w:link w:val="vlevoChar"/>
    <w:autoRedefine/>
    <w:rsid w:val="00C24EBC"/>
    <w:pPr>
      <w:ind w:right="-495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EF21AE"/>
    <w:pPr>
      <w:tabs>
        <w:tab w:val="num" w:pos="0"/>
      </w:tabs>
      <w:spacing w:line="120" w:lineRule="atLeast"/>
      <w:jc w:val="both"/>
    </w:pPr>
    <w:rPr>
      <w:bCs/>
      <w:szCs w:val="20"/>
    </w:rPr>
  </w:style>
  <w:style w:type="paragraph" w:customStyle="1" w:styleId="vlevot">
    <w:name w:val="vlevot"/>
    <w:basedOn w:val="vlevo"/>
    <w:autoRedefine/>
    <w:rsid w:val="004977B5"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vpravo">
    <w:name w:val="vpravo"/>
    <w:basedOn w:val="Normln"/>
    <w:autoRedefine/>
    <w:rsid w:val="00F00149"/>
    <w:pPr>
      <w:ind w:left="701"/>
    </w:pPr>
    <w:rPr>
      <w:bCs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5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EBF"/>
    <w:pPr>
      <w:ind w:left="720"/>
      <w:contextualSpacing/>
    </w:pPr>
  </w:style>
  <w:style w:type="character" w:customStyle="1" w:styleId="vlevoChar">
    <w:name w:val="vlevo Char"/>
    <w:link w:val="vlevo"/>
    <w:locked/>
    <w:rsid w:val="009850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karajosova</dc:creator>
  <cp:lastModifiedBy>Sokolová Květuše</cp:lastModifiedBy>
  <cp:revision>4</cp:revision>
  <cp:lastPrinted>2017-03-01T14:07:00Z</cp:lastPrinted>
  <dcterms:created xsi:type="dcterms:W3CDTF">2017-03-06T15:35:00Z</dcterms:created>
  <dcterms:modified xsi:type="dcterms:W3CDTF">2017-03-06T15:37:00Z</dcterms:modified>
</cp:coreProperties>
</file>