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</w:tblGrid>
      <w:tr w:rsidR="000531BB" w:rsidTr="000531BB">
        <w:tc>
          <w:tcPr>
            <w:tcW w:w="3472" w:type="dxa"/>
          </w:tcPr>
          <w:p w:rsidR="000531BB" w:rsidRDefault="00326610" w:rsidP="00C411C4">
            <w:pPr>
              <w:pStyle w:val="vlevot"/>
              <w:rPr>
                <w:b w:val="0"/>
              </w:rPr>
            </w:pPr>
            <w:bookmarkStart w:id="0" w:name="Text1"/>
            <w:bookmarkStart w:id="1" w:name="Text2"/>
            <w:bookmarkStart w:id="2" w:name="Text5"/>
            <w:r>
              <w:t>Zastupitelstvo</w:t>
            </w:r>
            <w:r w:rsidR="00C411C4">
              <w:t xml:space="preserve"> m</w:t>
            </w:r>
            <w:r w:rsidR="000531BB">
              <w:t>ěstského obvodu Plzeň 2 – Slovany</w:t>
            </w:r>
          </w:p>
        </w:tc>
        <w:bookmarkEnd w:id="0"/>
        <w:bookmarkEnd w:id="1"/>
        <w:bookmarkEnd w:id="2"/>
        <w:tc>
          <w:tcPr>
            <w:tcW w:w="5103" w:type="dxa"/>
          </w:tcPr>
          <w:p w:rsidR="000531BB" w:rsidRDefault="00D87715" w:rsidP="000531BB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="00326610">
              <w:rPr>
                <w:b/>
              </w:rPr>
              <w:t>ístostarosta</w:t>
            </w:r>
          </w:p>
          <w:p w:rsidR="000531BB" w:rsidRDefault="000531BB" w:rsidP="000531BB">
            <w:pPr>
              <w:jc w:val="right"/>
              <w:rPr>
                <w:b/>
              </w:rPr>
            </w:pPr>
            <w:r>
              <w:rPr>
                <w:b/>
              </w:rPr>
              <w:t xml:space="preserve">MO Plzeň 2 </w:t>
            </w:r>
            <w:r w:rsidR="00127105">
              <w:rPr>
                <w:b/>
              </w:rPr>
              <w:t>–</w:t>
            </w:r>
            <w:r>
              <w:rPr>
                <w:b/>
              </w:rPr>
              <w:t xml:space="preserve"> Slovany</w:t>
            </w:r>
          </w:p>
          <w:p w:rsidR="00127105" w:rsidRDefault="00127105" w:rsidP="007C4501">
            <w:pPr>
              <w:jc w:val="right"/>
              <w:rPr>
                <w:b/>
              </w:rPr>
            </w:pPr>
            <w:r>
              <w:rPr>
                <w:b/>
              </w:rPr>
              <w:t>MAI/</w:t>
            </w:r>
            <w:r w:rsidR="001C3F04">
              <w:rPr>
                <w:b/>
              </w:rPr>
              <w:t>2</w:t>
            </w:r>
          </w:p>
        </w:tc>
      </w:tr>
    </w:tbl>
    <w:p w:rsidR="000531BB" w:rsidRDefault="000531BB" w:rsidP="000531B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531BB" w:rsidTr="000531BB">
        <w:tc>
          <w:tcPr>
            <w:tcW w:w="570" w:type="dxa"/>
          </w:tcPr>
          <w:p w:rsidR="000531BB" w:rsidRDefault="000531BB" w:rsidP="000531BB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531BB" w:rsidRDefault="000531BB" w:rsidP="000531BB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531BB" w:rsidRDefault="000531BB" w:rsidP="0037303F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0531BB" w:rsidRDefault="00E32BD8" w:rsidP="001C3F04">
            <w:pPr>
              <w:pStyle w:val="vlevo"/>
            </w:pPr>
            <w:r>
              <w:t>1</w:t>
            </w:r>
            <w:r w:rsidR="001C3F04">
              <w:t>8</w:t>
            </w:r>
            <w:r w:rsidR="007112F0">
              <w:t xml:space="preserve">. </w:t>
            </w:r>
            <w:r w:rsidR="001C3F04">
              <w:t>května</w:t>
            </w:r>
            <w:r w:rsidR="00C411C4">
              <w:t xml:space="preserve"> </w:t>
            </w:r>
            <w:r w:rsidR="000531BB">
              <w:t>201</w:t>
            </w:r>
            <w:r>
              <w:t>7</w:t>
            </w:r>
          </w:p>
        </w:tc>
      </w:tr>
    </w:tbl>
    <w:p w:rsidR="000531BB" w:rsidRDefault="000531BB" w:rsidP="0003129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0531BB" w:rsidTr="000531BB">
        <w:trPr>
          <w:cantSplit/>
        </w:trPr>
        <w:tc>
          <w:tcPr>
            <w:tcW w:w="1275" w:type="dxa"/>
          </w:tcPr>
          <w:p w:rsidR="000531BB" w:rsidRDefault="000531BB" w:rsidP="000531BB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DA7A5F" w:rsidRPr="00BB36BB" w:rsidRDefault="00DA7A5F" w:rsidP="00DA7A5F">
            <w:pPr>
              <w:pStyle w:val="Bezmezer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BB">
              <w:rPr>
                <w:rFonts w:ascii="Times New Roman" w:hAnsi="Times New Roman"/>
                <w:sz w:val="24"/>
                <w:szCs w:val="24"/>
              </w:rPr>
              <w:t xml:space="preserve">Podání žádosti o dotaci z programu IROP- </w:t>
            </w:r>
            <w:r w:rsidRPr="00BB36BB">
              <w:rPr>
                <w:rFonts w:ascii="Times New Roman" w:hAnsi="Times New Roman"/>
                <w:bCs/>
                <w:sz w:val="24"/>
                <w:szCs w:val="24"/>
              </w:rPr>
              <w:t xml:space="preserve">50. Výzva řídícího orgánu IROP, specifický cíl 1.2 Zvýšení podílu udržitelných forem dopravy, aktivita </w:t>
            </w:r>
            <w:proofErr w:type="spellStart"/>
            <w:r w:rsidRPr="00BB36BB">
              <w:rPr>
                <w:rFonts w:ascii="Times New Roman" w:hAnsi="Times New Roman"/>
                <w:bCs/>
                <w:sz w:val="24"/>
                <w:szCs w:val="24"/>
              </w:rPr>
              <w:t>Cyklodoprava</w:t>
            </w:r>
            <w:proofErr w:type="spellEnd"/>
            <w:r w:rsidRPr="00BB36BB">
              <w:rPr>
                <w:rFonts w:ascii="Times New Roman" w:hAnsi="Times New Roman"/>
                <w:sz w:val="24"/>
                <w:szCs w:val="24"/>
              </w:rPr>
              <w:t xml:space="preserve"> na projekt „Cyklostezka </w:t>
            </w:r>
            <w:proofErr w:type="spellStart"/>
            <w:r w:rsidRPr="00BB36BB">
              <w:rPr>
                <w:rFonts w:ascii="Times New Roman" w:hAnsi="Times New Roman"/>
                <w:sz w:val="24"/>
                <w:szCs w:val="24"/>
              </w:rPr>
              <w:t>Koterov</w:t>
            </w:r>
            <w:proofErr w:type="spellEnd"/>
            <w:r w:rsidRPr="00BB36BB">
              <w:rPr>
                <w:rFonts w:ascii="Times New Roman" w:hAnsi="Times New Roman"/>
                <w:sz w:val="24"/>
                <w:szCs w:val="24"/>
              </w:rPr>
              <w:t>- Starý Plzenec“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B36BB">
              <w:rPr>
                <w:rFonts w:ascii="Times New Roman" w:hAnsi="Times New Roman"/>
                <w:sz w:val="24"/>
                <w:szCs w:val="24"/>
              </w:rPr>
              <w:t>chválení uzavření Smlouvy o partnerství a vzájemné spolupráci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BB">
              <w:rPr>
                <w:rFonts w:ascii="Times New Roman" w:hAnsi="Times New Roman"/>
                <w:sz w:val="24"/>
                <w:szCs w:val="24"/>
              </w:rPr>
              <w:t xml:space="preserve">za účelem realizace projektu „Cyklostezka </w:t>
            </w:r>
            <w:proofErr w:type="spellStart"/>
            <w:r w:rsidRPr="00BB36BB">
              <w:rPr>
                <w:rFonts w:ascii="Times New Roman" w:hAnsi="Times New Roman"/>
                <w:sz w:val="24"/>
                <w:szCs w:val="24"/>
              </w:rPr>
              <w:t>Koterov</w:t>
            </w:r>
            <w:proofErr w:type="spellEnd"/>
            <w:r w:rsidRPr="00BB36BB">
              <w:rPr>
                <w:rFonts w:ascii="Times New Roman" w:hAnsi="Times New Roman"/>
                <w:sz w:val="24"/>
                <w:szCs w:val="24"/>
              </w:rPr>
              <w:t xml:space="preserve">- Starý Plzenec“, za účelem vybudování cyklostezky </w:t>
            </w:r>
            <w:proofErr w:type="spellStart"/>
            <w:r w:rsidRPr="00BB36BB">
              <w:rPr>
                <w:rFonts w:ascii="Times New Roman" w:hAnsi="Times New Roman"/>
                <w:sz w:val="24"/>
                <w:szCs w:val="24"/>
              </w:rPr>
              <w:t>Koterov</w:t>
            </w:r>
            <w:proofErr w:type="spellEnd"/>
          </w:p>
          <w:p w:rsidR="000531BB" w:rsidRPr="00755CB0" w:rsidRDefault="000531BB" w:rsidP="00DA7A5F">
            <w:pPr>
              <w:ind w:left="720"/>
              <w:jc w:val="both"/>
              <w:rPr>
                <w:b/>
              </w:rPr>
            </w:pPr>
          </w:p>
        </w:tc>
      </w:tr>
    </w:tbl>
    <w:p w:rsidR="000531BB" w:rsidRDefault="007A5082" w:rsidP="000531B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929127" wp14:editId="29D76BAC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" o:allowincell="f"/>
            </w:pict>
          </mc:Fallback>
        </mc:AlternateContent>
      </w:r>
    </w:p>
    <w:p w:rsidR="000531BB" w:rsidRPr="00B0223E" w:rsidRDefault="00326610" w:rsidP="000531BB">
      <w:pPr>
        <w:pStyle w:val="vlevo"/>
        <w:rPr>
          <w:szCs w:val="24"/>
        </w:rPr>
      </w:pPr>
      <w:r>
        <w:rPr>
          <w:szCs w:val="24"/>
        </w:rPr>
        <w:t>Zastupitelstvo M</w:t>
      </w:r>
      <w:r w:rsidR="000531BB" w:rsidRPr="00B0223E">
        <w:rPr>
          <w:szCs w:val="24"/>
        </w:rPr>
        <w:t>ěstského obvodu Plzeň 2 – Slovany</w:t>
      </w:r>
    </w:p>
    <w:p w:rsidR="000531BB" w:rsidRPr="00B0223E" w:rsidRDefault="000531BB" w:rsidP="000531BB">
      <w:pPr>
        <w:pStyle w:val="vlevo"/>
        <w:rPr>
          <w:szCs w:val="24"/>
        </w:rPr>
      </w:pPr>
      <w:r w:rsidRPr="00B0223E">
        <w:rPr>
          <w:szCs w:val="24"/>
        </w:rPr>
        <w:t xml:space="preserve">k návrhu </w:t>
      </w:r>
      <w:r w:rsidR="00326610">
        <w:rPr>
          <w:szCs w:val="24"/>
        </w:rPr>
        <w:t xml:space="preserve">místostarosty </w:t>
      </w:r>
      <w:r w:rsidR="00326610" w:rsidRPr="00326610">
        <w:rPr>
          <w:szCs w:val="24"/>
        </w:rPr>
        <w:t>Městského obvodu Plzeň 2 – Slovany</w:t>
      </w:r>
    </w:p>
    <w:p w:rsidR="000531BB" w:rsidRPr="00B0223E" w:rsidRDefault="000531BB" w:rsidP="000531BB">
      <w:pPr>
        <w:pStyle w:val="vlevo"/>
        <w:rPr>
          <w:szCs w:val="24"/>
        </w:rPr>
      </w:pPr>
    </w:p>
    <w:p w:rsidR="0069343A" w:rsidRPr="0003129E" w:rsidRDefault="0069343A" w:rsidP="0003129E">
      <w:pPr>
        <w:pStyle w:val="Paragrafneslovan"/>
      </w:pPr>
      <w:proofErr w:type="gramStart"/>
      <w:r w:rsidRPr="0003129E">
        <w:t>I.</w:t>
      </w:r>
      <w:r w:rsidRPr="0003129E">
        <w:tab/>
      </w:r>
      <w:r w:rsidR="00F61C4B" w:rsidRPr="0003129E">
        <w:t>B</w:t>
      </w:r>
      <w:r w:rsidRPr="0003129E">
        <w:t xml:space="preserve"> e r e   n a  </w:t>
      </w:r>
      <w:r w:rsidR="00EF74B5" w:rsidRPr="0003129E">
        <w:t xml:space="preserve"> </w:t>
      </w:r>
      <w:r w:rsidRPr="0003129E">
        <w:t>v ě d o m í</w:t>
      </w:r>
      <w:proofErr w:type="gramEnd"/>
    </w:p>
    <w:p w:rsidR="001C3F04" w:rsidRDefault="001C3F04" w:rsidP="001C3F04">
      <w:pPr>
        <w:suppressAutoHyphens/>
        <w:jc w:val="both"/>
        <w:outlineLvl w:val="0"/>
      </w:pPr>
      <w:r>
        <w:t xml:space="preserve">           důvodovou zprávu ve věci uzavření </w:t>
      </w:r>
      <w:r w:rsidRPr="00216F64">
        <w:t>Smlouv</w:t>
      </w:r>
      <w:r>
        <w:t>y</w:t>
      </w:r>
      <w:r w:rsidRPr="00216F64">
        <w:t xml:space="preserve"> o partnerství a vzájemné spolupráci</w:t>
      </w:r>
    </w:p>
    <w:p w:rsidR="001C3F04" w:rsidRDefault="001C3F04" w:rsidP="001C3F04">
      <w:pPr>
        <w:suppressAutoHyphens/>
        <w:jc w:val="both"/>
        <w:outlineLvl w:val="0"/>
      </w:pPr>
      <w:r>
        <w:t xml:space="preserve">           </w:t>
      </w:r>
      <w:r w:rsidRPr="00216F64">
        <w:t>za účelem realizace projektu</w:t>
      </w:r>
      <w:r>
        <w:t xml:space="preserve"> </w:t>
      </w:r>
      <w:r w:rsidRPr="00216F64">
        <w:t xml:space="preserve">„Cyklostezka </w:t>
      </w:r>
      <w:proofErr w:type="spellStart"/>
      <w:r w:rsidRPr="00216F64">
        <w:t>Koterov</w:t>
      </w:r>
      <w:proofErr w:type="spellEnd"/>
      <w:r w:rsidRPr="00216F64">
        <w:t>- Starý Plzenec“</w:t>
      </w:r>
      <w:r>
        <w:t xml:space="preserve">, </w:t>
      </w:r>
      <w:r w:rsidRPr="00D63EFB">
        <w:t xml:space="preserve">mezi </w:t>
      </w:r>
      <w:r>
        <w:t xml:space="preserve">smluvními </w:t>
      </w:r>
    </w:p>
    <w:p w:rsidR="001C3F04" w:rsidRDefault="001C3F04" w:rsidP="001C3F04">
      <w:pPr>
        <w:suppressAutoHyphens/>
        <w:jc w:val="both"/>
        <w:outlineLvl w:val="0"/>
      </w:pPr>
      <w:r>
        <w:t xml:space="preserve">           stranami</w:t>
      </w:r>
      <w:r w:rsidRPr="00D63EFB">
        <w:t xml:space="preserve"> </w:t>
      </w:r>
      <w:r w:rsidRPr="00D63EFB">
        <w:rPr>
          <w:b/>
        </w:rPr>
        <w:t>Statutární město Plzeň</w:t>
      </w:r>
      <w:r w:rsidRPr="00D63EFB">
        <w:t xml:space="preserve">, IČ: 00075370, </w:t>
      </w:r>
      <w:r w:rsidRPr="00D63EFB">
        <w:rPr>
          <w:bCs/>
        </w:rPr>
        <w:t xml:space="preserve">DIČ CZ00075370, </w:t>
      </w:r>
      <w:r w:rsidRPr="00D63EFB">
        <w:t xml:space="preserve">se sídlem Náměstí </w:t>
      </w:r>
    </w:p>
    <w:p w:rsidR="001C3F04" w:rsidRDefault="001C3F04" w:rsidP="001C3F04">
      <w:pPr>
        <w:suppressAutoHyphens/>
        <w:jc w:val="both"/>
        <w:outlineLvl w:val="0"/>
      </w:pPr>
      <w:r>
        <w:t xml:space="preserve">           </w:t>
      </w:r>
      <w:r w:rsidRPr="00D63EFB">
        <w:t xml:space="preserve">Republiky 1, </w:t>
      </w:r>
      <w:proofErr w:type="gramStart"/>
      <w:r w:rsidRPr="00D63EFB">
        <w:t>301 00  Plzeň</w:t>
      </w:r>
      <w:proofErr w:type="gramEnd"/>
      <w:r w:rsidRPr="00D63EFB">
        <w:t xml:space="preserve">, </w:t>
      </w:r>
      <w:proofErr w:type="spellStart"/>
      <w:r w:rsidRPr="00D63EFB">
        <w:t>zast</w:t>
      </w:r>
      <w:proofErr w:type="spellEnd"/>
      <w:r w:rsidRPr="00D63EFB">
        <w:t xml:space="preserve">.: </w:t>
      </w:r>
      <w:r w:rsidRPr="00D63EFB">
        <w:rPr>
          <w:b/>
        </w:rPr>
        <w:t xml:space="preserve">Městským obvodem Plzeň 2 – Slovany, </w:t>
      </w:r>
      <w:r w:rsidRPr="00D63EFB">
        <w:t xml:space="preserve">se sídlem </w:t>
      </w:r>
    </w:p>
    <w:p w:rsidR="001C3F04" w:rsidRDefault="001C3F04" w:rsidP="001C3F04">
      <w:pPr>
        <w:suppressAutoHyphens/>
        <w:jc w:val="both"/>
        <w:outlineLvl w:val="0"/>
        <w:rPr>
          <w:bCs/>
          <w:color w:val="000000"/>
        </w:rPr>
      </w:pPr>
      <w:r>
        <w:t xml:space="preserve">           </w:t>
      </w:r>
      <w:r w:rsidRPr="00D63EFB">
        <w:t xml:space="preserve">Koterovská 83, </w:t>
      </w:r>
      <w:proofErr w:type="gramStart"/>
      <w:r w:rsidRPr="00D63EFB">
        <w:t>326 00  Plzeň</w:t>
      </w:r>
      <w:proofErr w:type="gramEnd"/>
      <w:r w:rsidRPr="00D63EFB">
        <w:t>, a</w:t>
      </w:r>
      <w:r>
        <w:t xml:space="preserve"> </w:t>
      </w:r>
      <w:r w:rsidRPr="00D63EFB">
        <w:rPr>
          <w:b/>
        </w:rPr>
        <w:t xml:space="preserve">Městem  Starý Plzenec, </w:t>
      </w:r>
      <w:r w:rsidRPr="00D63EFB">
        <w:t xml:space="preserve">IČ: </w:t>
      </w:r>
      <w:r w:rsidRPr="00D63EFB">
        <w:rPr>
          <w:bCs/>
          <w:color w:val="000000"/>
        </w:rPr>
        <w:t>00257257</w:t>
      </w:r>
      <w:r w:rsidRPr="00D63EFB">
        <w:t xml:space="preserve">, </w:t>
      </w:r>
      <w:r w:rsidRPr="00D63EFB">
        <w:rPr>
          <w:bCs/>
        </w:rPr>
        <w:t>DIČ CZ</w:t>
      </w:r>
      <w:r w:rsidRPr="00D63EFB">
        <w:rPr>
          <w:bCs/>
          <w:color w:val="000000"/>
        </w:rPr>
        <w:t xml:space="preserve"> </w:t>
      </w:r>
    </w:p>
    <w:p w:rsidR="001C3F04" w:rsidRDefault="001C3F04" w:rsidP="001C3F04">
      <w:pPr>
        <w:suppressAutoHyphens/>
        <w:jc w:val="both"/>
        <w:outlineLvl w:val="0"/>
      </w:pPr>
      <w:r>
        <w:rPr>
          <w:bCs/>
          <w:color w:val="000000"/>
        </w:rPr>
        <w:t xml:space="preserve">           </w:t>
      </w:r>
      <w:r w:rsidRPr="00D63EFB">
        <w:rPr>
          <w:bCs/>
          <w:color w:val="000000"/>
        </w:rPr>
        <w:t xml:space="preserve">00257257, </w:t>
      </w:r>
      <w:r w:rsidRPr="00D63EFB">
        <w:t>se sídlem Smetanova 932, 332 02 Starý Plzenec,</w:t>
      </w:r>
      <w:r>
        <w:t xml:space="preserve"> za účelem vybudování </w:t>
      </w:r>
    </w:p>
    <w:p w:rsidR="0069343A" w:rsidRDefault="001C3F04" w:rsidP="001C3F04">
      <w:pPr>
        <w:suppressAutoHyphens/>
        <w:jc w:val="both"/>
        <w:outlineLvl w:val="0"/>
      </w:pPr>
      <w:r>
        <w:t xml:space="preserve">           cyklostezky </w:t>
      </w:r>
      <w:proofErr w:type="spellStart"/>
      <w:r>
        <w:t>Koterov</w:t>
      </w:r>
      <w:proofErr w:type="spellEnd"/>
      <w:r w:rsidR="0084510B">
        <w:t>.</w:t>
      </w:r>
    </w:p>
    <w:p w:rsidR="007D4AF5" w:rsidRDefault="007D4AF5" w:rsidP="001C3F04">
      <w:pPr>
        <w:suppressAutoHyphens/>
        <w:jc w:val="both"/>
        <w:outlineLvl w:val="0"/>
      </w:pPr>
    </w:p>
    <w:p w:rsidR="007D4AF5" w:rsidRDefault="007D4AF5" w:rsidP="001C3F04">
      <w:pPr>
        <w:suppressAutoHyphens/>
        <w:jc w:val="both"/>
        <w:outlineLvl w:val="0"/>
        <w:rPr>
          <w:b/>
        </w:rPr>
      </w:pPr>
      <w:r w:rsidRPr="007D4AF5">
        <w:rPr>
          <w:b/>
        </w:rPr>
        <w:t xml:space="preserve">II.       </w:t>
      </w:r>
      <w:proofErr w:type="gramStart"/>
      <w:r w:rsidRPr="007D4AF5">
        <w:rPr>
          <w:b/>
        </w:rPr>
        <w:t>S o u h l a s</w:t>
      </w:r>
      <w:r>
        <w:rPr>
          <w:b/>
        </w:rPr>
        <w:t> </w:t>
      </w:r>
      <w:r w:rsidRPr="007D4AF5">
        <w:rPr>
          <w:b/>
        </w:rPr>
        <w:t>í</w:t>
      </w:r>
      <w:proofErr w:type="gramEnd"/>
    </w:p>
    <w:p w:rsidR="00846181" w:rsidRDefault="008C5DA7" w:rsidP="00536C3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8C5DA7">
        <w:rPr>
          <w:rFonts w:ascii="Times New Roman" w:hAnsi="Times New Roman"/>
          <w:b/>
        </w:rPr>
        <w:t xml:space="preserve"> </w:t>
      </w:r>
      <w:r w:rsidRPr="008C5DA7">
        <w:rPr>
          <w:rFonts w:ascii="Times New Roman" w:hAnsi="Times New Roman"/>
        </w:rPr>
        <w:t>s</w:t>
      </w:r>
      <w:r>
        <w:rPr>
          <w:rFonts w:ascii="Times New Roman" w:hAnsi="Times New Roman"/>
          <w:b/>
        </w:rPr>
        <w:t xml:space="preserve"> </w:t>
      </w:r>
      <w:r w:rsidRPr="008C5DA7">
        <w:rPr>
          <w:rFonts w:ascii="Times New Roman" w:hAnsi="Times New Roman"/>
        </w:rPr>
        <w:t>p</w:t>
      </w:r>
      <w:r w:rsidRPr="008C5DA7">
        <w:rPr>
          <w:rFonts w:ascii="Times New Roman" w:hAnsi="Times New Roman"/>
          <w:sz w:val="24"/>
          <w:szCs w:val="24"/>
        </w:rPr>
        <w:t>odáním</w:t>
      </w:r>
      <w:r w:rsidRPr="00BF481A">
        <w:rPr>
          <w:rFonts w:ascii="Times New Roman" w:hAnsi="Times New Roman"/>
          <w:sz w:val="24"/>
          <w:szCs w:val="24"/>
        </w:rPr>
        <w:t xml:space="preserve"> žádosti o dotaci z programu IROP- </w:t>
      </w:r>
      <w:r w:rsidRPr="00BF481A">
        <w:rPr>
          <w:rFonts w:ascii="Times New Roman" w:hAnsi="Times New Roman"/>
          <w:bCs/>
          <w:sz w:val="24"/>
          <w:szCs w:val="24"/>
        </w:rPr>
        <w:t xml:space="preserve">50. Výzva řídícího orgánu IROP, </w:t>
      </w:r>
    </w:p>
    <w:p w:rsidR="00536C3F" w:rsidRDefault="00846181" w:rsidP="008C5DA7">
      <w:pPr>
        <w:pStyle w:val="Bezmezer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536C3F">
        <w:rPr>
          <w:rFonts w:ascii="Times New Roman" w:hAnsi="Times New Roman"/>
          <w:bCs/>
          <w:sz w:val="24"/>
          <w:szCs w:val="24"/>
        </w:rPr>
        <w:t xml:space="preserve">     </w:t>
      </w:r>
      <w:r w:rsidR="008C5DA7" w:rsidRPr="00BF481A">
        <w:rPr>
          <w:rFonts w:ascii="Times New Roman" w:hAnsi="Times New Roman"/>
          <w:bCs/>
          <w:sz w:val="24"/>
          <w:szCs w:val="24"/>
        </w:rPr>
        <w:t xml:space="preserve">specifický cíl 1.2 Zvýšení podílu udržitelných forem dopravy, aktivita </w:t>
      </w:r>
    </w:p>
    <w:p w:rsidR="008C5DA7" w:rsidRDefault="00536C3F" w:rsidP="008C5DA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proofErr w:type="gramStart"/>
      <w:r w:rsidR="008C5DA7" w:rsidRPr="00BF481A">
        <w:rPr>
          <w:rFonts w:ascii="Times New Roman" w:hAnsi="Times New Roman"/>
          <w:bCs/>
          <w:sz w:val="24"/>
          <w:szCs w:val="24"/>
        </w:rPr>
        <w:t>Cyklodoprava</w:t>
      </w:r>
      <w:proofErr w:type="spellEnd"/>
      <w:r w:rsidR="008C5DA7">
        <w:rPr>
          <w:rFonts w:ascii="Times New Roman" w:hAnsi="Times New Roman"/>
          <w:sz w:val="24"/>
          <w:szCs w:val="24"/>
        </w:rPr>
        <w:t xml:space="preserve"> </w:t>
      </w:r>
      <w:r w:rsidR="00846181">
        <w:rPr>
          <w:rFonts w:ascii="Times New Roman" w:hAnsi="Times New Roman"/>
          <w:sz w:val="24"/>
          <w:szCs w:val="24"/>
        </w:rPr>
        <w:t xml:space="preserve"> </w:t>
      </w:r>
      <w:r w:rsidR="008C5DA7">
        <w:rPr>
          <w:rFonts w:ascii="Times New Roman" w:hAnsi="Times New Roman"/>
          <w:sz w:val="24"/>
          <w:szCs w:val="24"/>
        </w:rPr>
        <w:t>na</w:t>
      </w:r>
      <w:proofErr w:type="gramEnd"/>
      <w:r w:rsidR="008C5DA7">
        <w:rPr>
          <w:rFonts w:ascii="Times New Roman" w:hAnsi="Times New Roman"/>
          <w:sz w:val="24"/>
          <w:szCs w:val="24"/>
        </w:rPr>
        <w:t xml:space="preserve"> </w:t>
      </w:r>
      <w:r w:rsidR="008C5DA7" w:rsidRPr="0005503B">
        <w:rPr>
          <w:rFonts w:ascii="Times New Roman" w:hAnsi="Times New Roman"/>
          <w:sz w:val="24"/>
          <w:szCs w:val="24"/>
        </w:rPr>
        <w:t xml:space="preserve">projekt „Cyklostezka </w:t>
      </w:r>
      <w:proofErr w:type="spellStart"/>
      <w:r w:rsidR="008C5DA7" w:rsidRPr="0005503B">
        <w:rPr>
          <w:rFonts w:ascii="Times New Roman" w:hAnsi="Times New Roman"/>
          <w:sz w:val="24"/>
          <w:szCs w:val="24"/>
        </w:rPr>
        <w:t>Koterov</w:t>
      </w:r>
      <w:proofErr w:type="spellEnd"/>
      <w:r w:rsidR="008C5DA7" w:rsidRPr="0005503B">
        <w:rPr>
          <w:rFonts w:ascii="Times New Roman" w:hAnsi="Times New Roman"/>
          <w:sz w:val="24"/>
          <w:szCs w:val="24"/>
        </w:rPr>
        <w:t>- Starý Plzenec“</w:t>
      </w:r>
    </w:p>
    <w:p w:rsidR="00536C3F" w:rsidRPr="00536C3F" w:rsidRDefault="00536C3F" w:rsidP="00536C3F">
      <w:pPr>
        <w:pStyle w:val="Paragrafneslovan"/>
        <w:numPr>
          <w:ilvl w:val="0"/>
          <w:numId w:val="7"/>
        </w:numPr>
        <w:rPr>
          <w:b w:val="0"/>
        </w:rPr>
      </w:pPr>
      <w:r w:rsidRPr="00536C3F">
        <w:rPr>
          <w:b w:val="0"/>
        </w:rPr>
        <w:t xml:space="preserve">s pověřením MO Plzeň 2- Slovany s realizací projektu „Cyklostezka </w:t>
      </w:r>
      <w:proofErr w:type="spellStart"/>
      <w:r w:rsidRPr="00536C3F">
        <w:rPr>
          <w:b w:val="0"/>
        </w:rPr>
        <w:t>Koterov</w:t>
      </w:r>
      <w:proofErr w:type="spellEnd"/>
      <w:r w:rsidRPr="00536C3F">
        <w:rPr>
          <w:b w:val="0"/>
        </w:rPr>
        <w:t>-</w:t>
      </w:r>
    </w:p>
    <w:p w:rsidR="00536C3F" w:rsidRPr="00536C3F" w:rsidRDefault="00536C3F" w:rsidP="00536C3F">
      <w:pPr>
        <w:pStyle w:val="Paragrafneslovan"/>
        <w:ind w:left="720"/>
        <w:rPr>
          <w:b w:val="0"/>
        </w:rPr>
      </w:pPr>
      <w:r>
        <w:rPr>
          <w:b w:val="0"/>
        </w:rPr>
        <w:t xml:space="preserve">    </w:t>
      </w:r>
      <w:r w:rsidRPr="00536C3F">
        <w:rPr>
          <w:b w:val="0"/>
        </w:rPr>
        <w:t xml:space="preserve">Starý Plzenec“ městský obvod Plzeň 2- Slovany  </w:t>
      </w:r>
    </w:p>
    <w:p w:rsidR="00536C3F" w:rsidRPr="00935357" w:rsidRDefault="0013707E" w:rsidP="00536C3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9231E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35357" w:rsidRPr="00935357">
        <w:rPr>
          <w:rFonts w:ascii="Times New Roman" w:hAnsi="Times New Roman"/>
          <w:color w:val="000000" w:themeColor="text1"/>
          <w:sz w:val="24"/>
          <w:szCs w:val="24"/>
        </w:rPr>
        <w:t>spolufinancováním projektu ve výši vlastního podílu žadatele včetně neuznatelných nákladů z rozpočtu MO Plzeň 2- Slovany</w:t>
      </w:r>
    </w:p>
    <w:p w:rsidR="0069343A" w:rsidRPr="00B0223E" w:rsidRDefault="0069343A" w:rsidP="0003129E">
      <w:pPr>
        <w:pStyle w:val="Paragrafneslovan"/>
      </w:pPr>
    </w:p>
    <w:p w:rsidR="00B0223E" w:rsidRDefault="0069343A" w:rsidP="0003129E">
      <w:pPr>
        <w:pStyle w:val="Paragrafneslovan"/>
      </w:pPr>
      <w:r w:rsidRPr="00B0223E">
        <w:t>I</w:t>
      </w:r>
      <w:r w:rsidR="000D2F95">
        <w:t>I</w:t>
      </w:r>
      <w:r w:rsidRPr="00B0223E">
        <w:t>I.</w:t>
      </w:r>
      <w:r w:rsidRPr="00B0223E">
        <w:tab/>
      </w:r>
      <w:r w:rsidR="00F61C4B">
        <w:t>S</w:t>
      </w:r>
      <w:r w:rsidR="00326610">
        <w:t> c h v a l u j e</w:t>
      </w:r>
    </w:p>
    <w:p w:rsidR="00B35A7B" w:rsidRDefault="00B35A7B" w:rsidP="00B35A7B">
      <w:r>
        <w:t xml:space="preserve">            </w:t>
      </w:r>
      <w:r w:rsidR="005B1216">
        <w:t>uza</w:t>
      </w:r>
      <w:r w:rsidR="00901ED1">
        <w:t xml:space="preserve">vření </w:t>
      </w:r>
      <w:r w:rsidR="00901ED1" w:rsidRPr="00216F64">
        <w:t>Smlouv</w:t>
      </w:r>
      <w:r w:rsidR="00901ED1">
        <w:t>y</w:t>
      </w:r>
      <w:r w:rsidR="00901ED1" w:rsidRPr="00216F64">
        <w:t xml:space="preserve"> o partnerství a vzájemné spolupráci</w:t>
      </w:r>
      <w:r w:rsidR="005B1216">
        <w:t xml:space="preserve"> </w:t>
      </w:r>
      <w:r w:rsidR="00901ED1" w:rsidRPr="00216F64">
        <w:t>za účelem realizace projektu</w:t>
      </w:r>
    </w:p>
    <w:p w:rsidR="00901ED1" w:rsidRDefault="00B35A7B" w:rsidP="00B35A7B">
      <w:r>
        <w:t xml:space="preserve">           </w:t>
      </w:r>
      <w:r w:rsidR="00901ED1">
        <w:t xml:space="preserve"> </w:t>
      </w:r>
      <w:r w:rsidR="00901ED1" w:rsidRPr="00216F64">
        <w:t xml:space="preserve">„Cyklostezka </w:t>
      </w:r>
      <w:proofErr w:type="spellStart"/>
      <w:r w:rsidR="00901ED1" w:rsidRPr="00216F64">
        <w:t>Koterov</w:t>
      </w:r>
      <w:proofErr w:type="spellEnd"/>
      <w:r w:rsidR="00901ED1" w:rsidRPr="00216F64">
        <w:t>- Starý Plzenec“</w:t>
      </w:r>
      <w:r w:rsidR="00901ED1">
        <w:t xml:space="preserve">, </w:t>
      </w:r>
      <w:r w:rsidR="005C6A86">
        <w:t>dle přílohy č. 1.</w:t>
      </w:r>
    </w:p>
    <w:p w:rsidR="00B0223E" w:rsidRPr="00B0223E" w:rsidRDefault="00B0223E" w:rsidP="0003129E">
      <w:pPr>
        <w:pStyle w:val="Paragrafneslovan"/>
      </w:pPr>
    </w:p>
    <w:p w:rsidR="00B0223E" w:rsidRPr="00B0223E" w:rsidRDefault="0069343A" w:rsidP="0003129E">
      <w:pPr>
        <w:pStyle w:val="Paragrafneslovan"/>
      </w:pPr>
      <w:r w:rsidRPr="00B0223E">
        <w:t>I</w:t>
      </w:r>
      <w:r w:rsidR="00906099">
        <w:t>V</w:t>
      </w:r>
      <w:r w:rsidRPr="00B0223E">
        <w:t>.</w:t>
      </w:r>
      <w:r w:rsidRPr="00B0223E">
        <w:tab/>
      </w:r>
      <w:r w:rsidR="000D2F95">
        <w:t>D o p o r u č u j e</w:t>
      </w:r>
    </w:p>
    <w:p w:rsidR="00E047D1" w:rsidRDefault="00EA2BE2" w:rsidP="0003129E">
      <w:pPr>
        <w:numPr>
          <w:ilvl w:val="0"/>
          <w:numId w:val="2"/>
        </w:numPr>
      </w:pPr>
      <w:r>
        <w:t xml:space="preserve">Zastupitelstvu města Plzně schválit </w:t>
      </w:r>
      <w:r w:rsidR="003608C8">
        <w:t>po</w:t>
      </w:r>
      <w:r>
        <w:t xml:space="preserve">dání žádosti o dotaci za účelem realizace </w:t>
      </w:r>
      <w:proofErr w:type="gramStart"/>
      <w:r>
        <w:t xml:space="preserve">projektu </w:t>
      </w:r>
      <w:r w:rsidR="003608C8">
        <w:t xml:space="preserve"> </w:t>
      </w:r>
      <w:r w:rsidRPr="00EA2BE2">
        <w:t>„Cyklostezka</w:t>
      </w:r>
      <w:proofErr w:type="gramEnd"/>
      <w:r w:rsidRPr="00EA2BE2">
        <w:t xml:space="preserve"> </w:t>
      </w:r>
      <w:proofErr w:type="spellStart"/>
      <w:r w:rsidRPr="00EA2BE2">
        <w:t>Koterov</w:t>
      </w:r>
      <w:proofErr w:type="spellEnd"/>
      <w:r w:rsidRPr="00EA2BE2">
        <w:t>- Starý Plzenec“</w:t>
      </w:r>
      <w:r w:rsidR="00404F95" w:rsidRPr="00EA2BE2">
        <w:t xml:space="preserve">                                                                                                                           </w:t>
      </w:r>
    </w:p>
    <w:p w:rsidR="00404F95" w:rsidRPr="0003129E" w:rsidRDefault="00E047D1" w:rsidP="0003129E">
      <w:pPr>
        <w:pStyle w:val="Paragrafneslovan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</w:t>
      </w:r>
      <w:r w:rsidRPr="00E047D1">
        <w:rPr>
          <w:b w:val="0"/>
        </w:rPr>
        <w:t>t</w:t>
      </w:r>
      <w:r w:rsidR="00404F95" w:rsidRPr="00E047D1">
        <w:rPr>
          <w:b w:val="0"/>
        </w:rPr>
        <w:t xml:space="preserve">ermín </w:t>
      </w:r>
      <w:proofErr w:type="gramStart"/>
      <w:r w:rsidR="00404F95" w:rsidRPr="0003129E">
        <w:rPr>
          <w:b w:val="0"/>
        </w:rPr>
        <w:t>31.8.2017</w:t>
      </w:r>
      <w:proofErr w:type="gramEnd"/>
    </w:p>
    <w:p w:rsidR="00404F95" w:rsidRPr="0003129E" w:rsidRDefault="00404F95" w:rsidP="00404F95">
      <w:pPr>
        <w:ind w:left="1140"/>
      </w:pPr>
    </w:p>
    <w:p w:rsidR="00404F95" w:rsidRPr="0003129E" w:rsidRDefault="00404F95" w:rsidP="0003129E">
      <w:pPr>
        <w:pStyle w:val="Paragrafneslovan"/>
        <w:numPr>
          <w:ilvl w:val="0"/>
          <w:numId w:val="2"/>
        </w:numPr>
        <w:rPr>
          <w:b w:val="0"/>
        </w:rPr>
      </w:pPr>
      <w:r w:rsidRPr="0003129E">
        <w:rPr>
          <w:b w:val="0"/>
        </w:rPr>
        <w:t xml:space="preserve">pověřit uzavřením Smlouvy o partnerství a vzájemné spolupráci za účelem realizace projektu „Cyklostezka </w:t>
      </w:r>
      <w:proofErr w:type="spellStart"/>
      <w:r w:rsidRPr="0003129E">
        <w:rPr>
          <w:b w:val="0"/>
        </w:rPr>
        <w:t>Koterov</w:t>
      </w:r>
      <w:proofErr w:type="spellEnd"/>
      <w:r w:rsidRPr="0003129E">
        <w:rPr>
          <w:b w:val="0"/>
        </w:rPr>
        <w:t xml:space="preserve">- Starý Plzenec“ </w:t>
      </w:r>
      <w:r w:rsidR="00CA2FAE">
        <w:rPr>
          <w:b w:val="0"/>
        </w:rPr>
        <w:t>M</w:t>
      </w:r>
      <w:r w:rsidRPr="0003129E">
        <w:rPr>
          <w:b w:val="0"/>
        </w:rPr>
        <w:t>ěstský obvod Plzeň 2- Slovany  včetně její realizace</w:t>
      </w:r>
    </w:p>
    <w:p w:rsidR="00662506" w:rsidRPr="0003129E" w:rsidRDefault="005C6A86" w:rsidP="0003129E">
      <w:pPr>
        <w:pStyle w:val="Paragrafneslovan"/>
        <w:rPr>
          <w:b w:val="0"/>
          <w:szCs w:val="24"/>
        </w:rPr>
      </w:pPr>
      <w:r w:rsidRPr="0003129E">
        <w:rPr>
          <w:b w:val="0"/>
        </w:rPr>
        <w:t xml:space="preserve">                                                                                                                          termín: </w:t>
      </w:r>
      <w:proofErr w:type="gramStart"/>
      <w:r w:rsidRPr="0003129E">
        <w:rPr>
          <w:b w:val="0"/>
        </w:rPr>
        <w:t>30.6.2017</w:t>
      </w:r>
      <w:proofErr w:type="gramEnd"/>
      <w:r w:rsidRPr="0003129E">
        <w:rPr>
          <w:b w:val="0"/>
        </w:rPr>
        <w:t xml:space="preserve">                               </w:t>
      </w:r>
    </w:p>
    <w:p w:rsidR="000531BB" w:rsidRPr="0003129E" w:rsidRDefault="000531BB" w:rsidP="0003129E">
      <w:pPr>
        <w:pStyle w:val="Paragrafneslovan"/>
        <w:rPr>
          <w:b w:val="0"/>
        </w:rPr>
      </w:pPr>
    </w:p>
    <w:p w:rsidR="00326610" w:rsidRDefault="00326610" w:rsidP="0003129E">
      <w:pPr>
        <w:pStyle w:val="Paragrafneslovan"/>
        <w:rPr>
          <w:b w:val="0"/>
        </w:rPr>
      </w:pPr>
    </w:p>
    <w:p w:rsidR="00325344" w:rsidRPr="0003129E" w:rsidRDefault="00325344" w:rsidP="0003129E">
      <w:pPr>
        <w:pStyle w:val="Paragrafneslovan"/>
        <w:rPr>
          <w:b w:val="0"/>
        </w:rPr>
      </w:pPr>
    </w:p>
    <w:p w:rsidR="00326610" w:rsidRPr="0003129E" w:rsidRDefault="00326610" w:rsidP="0003129E">
      <w:pPr>
        <w:pStyle w:val="Paragrafneslovan"/>
        <w:rPr>
          <w:b w:val="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045"/>
        <w:gridCol w:w="3261"/>
      </w:tblGrid>
      <w:tr w:rsidR="000531BB" w:rsidRPr="0003129E" w:rsidTr="004B20A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lastRenderedPageBreak/>
              <w:t>Z</w:t>
            </w:r>
            <w:bookmarkStart w:id="3" w:name="Text6"/>
            <w:bookmarkStart w:id="4" w:name="Text9"/>
            <w:r w:rsidRPr="0003129E">
              <w:rPr>
                <w:b w:val="0"/>
              </w:rPr>
              <w:t>právu předkládá:</w:t>
            </w:r>
          </w:p>
        </w:tc>
        <w:bookmarkEnd w:id="3"/>
        <w:bookmarkEnd w:id="4"/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326610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 xml:space="preserve">PhDr. Jan </w:t>
            </w:r>
            <w:proofErr w:type="spellStart"/>
            <w:r w:rsidRPr="0003129E">
              <w:rPr>
                <w:b w:val="0"/>
              </w:rPr>
              <w:t>Fluxa</w:t>
            </w:r>
            <w:proofErr w:type="spellEnd"/>
          </w:p>
          <w:p w:rsidR="00B0223E" w:rsidRPr="0003129E" w:rsidRDefault="00B0223E" w:rsidP="0003129E">
            <w:pPr>
              <w:pStyle w:val="Paragrafneslovan"/>
              <w:rPr>
                <w:b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326610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místostarosta MO P2</w:t>
            </w:r>
          </w:p>
        </w:tc>
      </w:tr>
      <w:tr w:rsidR="000531BB" w:rsidRPr="0003129E" w:rsidTr="004B20A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Zprávu zpracoval dne:</w:t>
            </w:r>
          </w:p>
          <w:p w:rsidR="00C411C4" w:rsidRPr="0003129E" w:rsidRDefault="00C411C4" w:rsidP="0003129E">
            <w:pPr>
              <w:pStyle w:val="Paragrafneslovan"/>
              <w:rPr>
                <w:b w:val="0"/>
              </w:rPr>
            </w:pPr>
          </w:p>
          <w:p w:rsidR="00C411C4" w:rsidRPr="0003129E" w:rsidRDefault="00C411C4" w:rsidP="0003129E">
            <w:pPr>
              <w:pStyle w:val="Paragrafneslovan"/>
              <w:rPr>
                <w:b w:val="0"/>
              </w:rPr>
            </w:pPr>
          </w:p>
          <w:p w:rsidR="00C411C4" w:rsidRPr="0003129E" w:rsidRDefault="00C411C4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Zpráva konzultována:</w:t>
            </w:r>
          </w:p>
          <w:p w:rsidR="00755CB0" w:rsidRPr="0003129E" w:rsidRDefault="00755CB0" w:rsidP="0003129E">
            <w:pPr>
              <w:pStyle w:val="Paragrafneslovan"/>
              <w:rPr>
                <w:b w:val="0"/>
              </w:rPr>
            </w:pPr>
          </w:p>
          <w:p w:rsidR="00AD3598" w:rsidRPr="0003129E" w:rsidRDefault="00AD3598" w:rsidP="0003129E">
            <w:pPr>
              <w:pStyle w:val="Paragrafneslovan"/>
              <w:rPr>
                <w:b w:val="0"/>
              </w:rPr>
            </w:pPr>
          </w:p>
          <w:p w:rsidR="00AD3598" w:rsidRPr="0003129E" w:rsidRDefault="00AD3598" w:rsidP="0003129E">
            <w:pPr>
              <w:pStyle w:val="Paragrafneslovan"/>
              <w:rPr>
                <w:b w:val="0"/>
              </w:rPr>
            </w:pPr>
            <w:bookmarkStart w:id="5" w:name="_GoBack"/>
            <w:bookmarkEnd w:id="5"/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B0223E" w:rsidRPr="0003129E" w:rsidRDefault="007112F0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Ing. Ivo Rada</w:t>
            </w:r>
            <w:r w:rsidR="00C712A3">
              <w:rPr>
                <w:b w:val="0"/>
              </w:rPr>
              <w:t>, Ing. Jana Heřmanová</w:t>
            </w:r>
          </w:p>
          <w:p w:rsidR="00C411C4" w:rsidRPr="0003129E" w:rsidRDefault="00EC47B8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9</w:t>
            </w:r>
            <w:r w:rsidR="00C411C4" w:rsidRPr="0003129E">
              <w:rPr>
                <w:b w:val="0"/>
              </w:rPr>
              <w:t>.</w:t>
            </w:r>
            <w:r w:rsidR="007112F0" w:rsidRPr="0003129E">
              <w:rPr>
                <w:b w:val="0"/>
              </w:rPr>
              <w:t xml:space="preserve"> </w:t>
            </w:r>
            <w:r w:rsidRPr="0003129E">
              <w:rPr>
                <w:b w:val="0"/>
              </w:rPr>
              <w:t>5</w:t>
            </w:r>
            <w:r w:rsidR="00C411C4" w:rsidRPr="0003129E">
              <w:rPr>
                <w:b w:val="0"/>
              </w:rPr>
              <w:t>.</w:t>
            </w:r>
            <w:r w:rsidR="007112F0" w:rsidRPr="0003129E">
              <w:rPr>
                <w:b w:val="0"/>
              </w:rPr>
              <w:t xml:space="preserve"> </w:t>
            </w:r>
            <w:r w:rsidR="009A56E8" w:rsidRPr="0003129E">
              <w:rPr>
                <w:b w:val="0"/>
              </w:rPr>
              <w:t>201</w:t>
            </w:r>
            <w:r w:rsidR="00E32BD8" w:rsidRPr="0003129E">
              <w:rPr>
                <w:b w:val="0"/>
              </w:rPr>
              <w:t>7</w:t>
            </w:r>
          </w:p>
          <w:p w:rsidR="00C411C4" w:rsidRPr="0003129E" w:rsidRDefault="00C411C4" w:rsidP="0003129E">
            <w:pPr>
              <w:pStyle w:val="Paragrafneslovan"/>
              <w:rPr>
                <w:b w:val="0"/>
              </w:rPr>
            </w:pPr>
          </w:p>
          <w:p w:rsidR="00C712A3" w:rsidRDefault="00C712A3" w:rsidP="00E32BD8">
            <w:r>
              <w:t>Roman Andrlík</w:t>
            </w:r>
          </w:p>
          <w:p w:rsidR="00B0223E" w:rsidRPr="00C712A3" w:rsidRDefault="00C712A3" w:rsidP="00C712A3">
            <w:r>
              <w:t xml:space="preserve">Ing. Miroslav Němec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411C4" w:rsidRPr="0003129E" w:rsidRDefault="00C411C4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odbor majetku a investic</w:t>
            </w:r>
          </w:p>
          <w:p w:rsidR="00C411C4" w:rsidRPr="0003129E" w:rsidRDefault="008551F1" w:rsidP="008551F1">
            <w:pPr>
              <w:ind w:left="-353" w:firstLine="353"/>
            </w:pPr>
            <w:r w:rsidRPr="0003129E">
              <w:t>ÚMO P2</w:t>
            </w:r>
          </w:p>
          <w:p w:rsidR="008551F1" w:rsidRPr="0003129E" w:rsidRDefault="008551F1" w:rsidP="008551F1">
            <w:pPr>
              <w:ind w:left="-353" w:firstLine="353"/>
            </w:pPr>
          </w:p>
          <w:p w:rsidR="004B20A9" w:rsidRDefault="00C411C4" w:rsidP="00C712A3">
            <w:pPr>
              <w:ind w:left="-353" w:right="571" w:hanging="495"/>
            </w:pPr>
            <w:r w:rsidRPr="0003129E">
              <w:t xml:space="preserve">vedoucí </w:t>
            </w:r>
            <w:r w:rsidR="00C712A3">
              <w:t xml:space="preserve">místostarosta </w:t>
            </w:r>
            <w:r w:rsidR="004B20A9" w:rsidRPr="0003129E">
              <w:t xml:space="preserve">MO P2  </w:t>
            </w:r>
          </w:p>
          <w:p w:rsidR="00610AFE" w:rsidRPr="0003129E" w:rsidRDefault="00610AFE" w:rsidP="00610AFE">
            <w:pPr>
              <w:pStyle w:val="vpravo"/>
            </w:pPr>
            <w:r w:rsidRPr="0003129E">
              <w:t xml:space="preserve">vedoucí odboru </w:t>
            </w:r>
            <w:proofErr w:type="spellStart"/>
            <w:r w:rsidRPr="0003129E">
              <w:t>EaP</w:t>
            </w:r>
            <w:proofErr w:type="spellEnd"/>
          </w:p>
          <w:p w:rsidR="00C712A3" w:rsidRPr="0003129E" w:rsidRDefault="00C712A3" w:rsidP="00C712A3">
            <w:pPr>
              <w:ind w:left="-353" w:right="571" w:hanging="495"/>
            </w:pPr>
          </w:p>
          <w:p w:rsidR="00C411C4" w:rsidRPr="0003129E" w:rsidRDefault="004B20A9" w:rsidP="00CD72DD">
            <w:pPr>
              <w:ind w:left="-353" w:hanging="495"/>
            </w:pPr>
            <w:r w:rsidRPr="0003129E">
              <w:t>ÚMO P</w:t>
            </w:r>
          </w:p>
          <w:p w:rsidR="00C411C4" w:rsidRPr="0003129E" w:rsidRDefault="00C411C4" w:rsidP="00CD72DD">
            <w:pPr>
              <w:ind w:left="-353" w:hanging="495"/>
            </w:pPr>
          </w:p>
        </w:tc>
      </w:tr>
      <w:tr w:rsidR="000531BB" w:rsidRPr="0003129E" w:rsidTr="004B20A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 xml:space="preserve">Schůze </w:t>
            </w:r>
            <w:r w:rsidR="004161E2" w:rsidRPr="0003129E">
              <w:rPr>
                <w:b w:val="0"/>
              </w:rPr>
              <w:t>Z</w:t>
            </w:r>
            <w:r w:rsidRPr="0003129E">
              <w:rPr>
                <w:b w:val="0"/>
              </w:rPr>
              <w:t>MO se zúčastní: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326610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 xml:space="preserve">PhDr. Jan </w:t>
            </w:r>
            <w:proofErr w:type="spellStart"/>
            <w:r w:rsidRPr="0003129E">
              <w:rPr>
                <w:b w:val="0"/>
              </w:rPr>
              <w:t>Fluxa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C411C4" w:rsidP="0003129E">
            <w:pPr>
              <w:pStyle w:val="Paragrafneslovan"/>
              <w:rPr>
                <w:b w:val="0"/>
              </w:rPr>
            </w:pPr>
            <w:r w:rsidRPr="0003129E">
              <w:rPr>
                <w:b w:val="0"/>
              </w:rPr>
              <w:t>místostarosta MO P2</w:t>
            </w:r>
          </w:p>
        </w:tc>
      </w:tr>
      <w:tr w:rsidR="000531BB" w:rsidRPr="0003129E" w:rsidTr="004B20A9">
        <w:trPr>
          <w:trHeight w:val="769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03129E">
            <w:pPr>
              <w:pStyle w:val="Paragrafneslovan"/>
              <w:rPr>
                <w:b w:val="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610AFE">
            <w:pPr>
              <w:pStyle w:val="vprav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1BB" w:rsidRPr="0003129E" w:rsidRDefault="000531BB" w:rsidP="0003129E">
            <w:pPr>
              <w:pStyle w:val="Paragrafneslovan"/>
              <w:rPr>
                <w:b w:val="0"/>
              </w:rPr>
            </w:pPr>
          </w:p>
        </w:tc>
      </w:tr>
    </w:tbl>
    <w:p w:rsidR="001A7A21" w:rsidRDefault="001A7A21"/>
    <w:sectPr w:rsidR="001A7A21" w:rsidSect="0066250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E8C"/>
    <w:multiLevelType w:val="hybridMultilevel"/>
    <w:tmpl w:val="FDDECC6E"/>
    <w:lvl w:ilvl="0" w:tplc="E7BC9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622C8"/>
    <w:multiLevelType w:val="hybridMultilevel"/>
    <w:tmpl w:val="7514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4635"/>
    <w:multiLevelType w:val="hybridMultilevel"/>
    <w:tmpl w:val="9316480A"/>
    <w:lvl w:ilvl="0" w:tplc="98DC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D0F05"/>
    <w:multiLevelType w:val="hybridMultilevel"/>
    <w:tmpl w:val="6DD868C4"/>
    <w:lvl w:ilvl="0" w:tplc="88523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C41824"/>
    <w:multiLevelType w:val="hybridMultilevel"/>
    <w:tmpl w:val="0AC0D50A"/>
    <w:lvl w:ilvl="0" w:tplc="78361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4688"/>
    <w:multiLevelType w:val="hybridMultilevel"/>
    <w:tmpl w:val="7CCAB152"/>
    <w:lvl w:ilvl="0" w:tplc="A684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17BC3"/>
    <w:multiLevelType w:val="hybridMultilevel"/>
    <w:tmpl w:val="7514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40B05"/>
    <w:multiLevelType w:val="hybridMultilevel"/>
    <w:tmpl w:val="74E88C0A"/>
    <w:lvl w:ilvl="0" w:tplc="C09E15A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347365"/>
    <w:multiLevelType w:val="hybridMultilevel"/>
    <w:tmpl w:val="7514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BB"/>
    <w:rsid w:val="00000114"/>
    <w:rsid w:val="0000780F"/>
    <w:rsid w:val="0003129E"/>
    <w:rsid w:val="000531BB"/>
    <w:rsid w:val="000C71FC"/>
    <w:rsid w:val="000D2F95"/>
    <w:rsid w:val="000E6C69"/>
    <w:rsid w:val="0011533E"/>
    <w:rsid w:val="00127105"/>
    <w:rsid w:val="0013707E"/>
    <w:rsid w:val="00153152"/>
    <w:rsid w:val="001620D2"/>
    <w:rsid w:val="001A7A21"/>
    <w:rsid w:val="001C3F04"/>
    <w:rsid w:val="001D4F96"/>
    <w:rsid w:val="00325344"/>
    <w:rsid w:val="00326610"/>
    <w:rsid w:val="003608C8"/>
    <w:rsid w:val="0037303F"/>
    <w:rsid w:val="00404F95"/>
    <w:rsid w:val="004161E2"/>
    <w:rsid w:val="0049784F"/>
    <w:rsid w:val="004B20A9"/>
    <w:rsid w:val="00517378"/>
    <w:rsid w:val="00536C3F"/>
    <w:rsid w:val="005B1216"/>
    <w:rsid w:val="005C6A86"/>
    <w:rsid w:val="005E1E08"/>
    <w:rsid w:val="0060439F"/>
    <w:rsid w:val="00610AFE"/>
    <w:rsid w:val="00662506"/>
    <w:rsid w:val="006674B7"/>
    <w:rsid w:val="0069343A"/>
    <w:rsid w:val="007112F0"/>
    <w:rsid w:val="00721831"/>
    <w:rsid w:val="007531A3"/>
    <w:rsid w:val="00755CB0"/>
    <w:rsid w:val="007810B8"/>
    <w:rsid w:val="007A5082"/>
    <w:rsid w:val="007A6131"/>
    <w:rsid w:val="007B1166"/>
    <w:rsid w:val="007B550B"/>
    <w:rsid w:val="007C4501"/>
    <w:rsid w:val="007D4AF5"/>
    <w:rsid w:val="007E271F"/>
    <w:rsid w:val="00824407"/>
    <w:rsid w:val="00835D81"/>
    <w:rsid w:val="008440A4"/>
    <w:rsid w:val="0084510B"/>
    <w:rsid w:val="00846181"/>
    <w:rsid w:val="0085097F"/>
    <w:rsid w:val="008551F1"/>
    <w:rsid w:val="008C379B"/>
    <w:rsid w:val="008C5DA7"/>
    <w:rsid w:val="008D4AE4"/>
    <w:rsid w:val="008F5257"/>
    <w:rsid w:val="00901ED1"/>
    <w:rsid w:val="00906099"/>
    <w:rsid w:val="00935357"/>
    <w:rsid w:val="00952231"/>
    <w:rsid w:val="0096028D"/>
    <w:rsid w:val="0099231E"/>
    <w:rsid w:val="009A56E8"/>
    <w:rsid w:val="00A11068"/>
    <w:rsid w:val="00A4390C"/>
    <w:rsid w:val="00A93C33"/>
    <w:rsid w:val="00AD3598"/>
    <w:rsid w:val="00B0223E"/>
    <w:rsid w:val="00B06990"/>
    <w:rsid w:val="00B2227A"/>
    <w:rsid w:val="00B35A7B"/>
    <w:rsid w:val="00B80AE9"/>
    <w:rsid w:val="00B90C40"/>
    <w:rsid w:val="00C411C4"/>
    <w:rsid w:val="00C712A3"/>
    <w:rsid w:val="00CA2FAE"/>
    <w:rsid w:val="00CD72DD"/>
    <w:rsid w:val="00D71C9D"/>
    <w:rsid w:val="00D87715"/>
    <w:rsid w:val="00DA7A5F"/>
    <w:rsid w:val="00DD0B44"/>
    <w:rsid w:val="00DD6969"/>
    <w:rsid w:val="00DE5FF8"/>
    <w:rsid w:val="00E047D1"/>
    <w:rsid w:val="00E30249"/>
    <w:rsid w:val="00E32BD8"/>
    <w:rsid w:val="00E44B6A"/>
    <w:rsid w:val="00E6354E"/>
    <w:rsid w:val="00E70D5A"/>
    <w:rsid w:val="00EA2BE2"/>
    <w:rsid w:val="00EB2D13"/>
    <w:rsid w:val="00EC47B8"/>
    <w:rsid w:val="00EF74B5"/>
    <w:rsid w:val="00F31898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31B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55CB0"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0531B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0531B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03129E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0531BB"/>
    <w:pPr>
      <w:numPr>
        <w:numId w:val="1"/>
      </w:numPr>
      <w:spacing w:before="120" w:after="120"/>
    </w:pPr>
    <w:rPr>
      <w:b/>
      <w:szCs w:val="20"/>
    </w:rPr>
  </w:style>
  <w:style w:type="paragraph" w:customStyle="1" w:styleId="vpravo">
    <w:name w:val="vpravo"/>
    <w:basedOn w:val="Normln"/>
    <w:autoRedefine/>
    <w:rsid w:val="000531BB"/>
    <w:rPr>
      <w:szCs w:val="20"/>
    </w:rPr>
  </w:style>
  <w:style w:type="paragraph" w:customStyle="1" w:styleId="vlevot">
    <w:name w:val="vlevot"/>
    <w:basedOn w:val="vlevo"/>
    <w:autoRedefine/>
    <w:rsid w:val="00C411C4"/>
    <w:pPr>
      <w:tabs>
        <w:tab w:val="left" w:pos="1843"/>
        <w:tab w:val="left" w:pos="2977"/>
      </w:tabs>
      <w:ind w:right="638"/>
    </w:pPr>
    <w:rPr>
      <w:b/>
    </w:rPr>
  </w:style>
  <w:style w:type="paragraph" w:styleId="Textbubliny">
    <w:name w:val="Balloon Text"/>
    <w:basedOn w:val="Normln"/>
    <w:link w:val="TextbublinyChar"/>
    <w:rsid w:val="00DD6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D696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755CB0"/>
    <w:rPr>
      <w:rFonts w:ascii="Frutiger CE 45" w:hAnsi="Frutiger CE 45"/>
      <w:b/>
      <w:bCs/>
      <w:sz w:val="28"/>
      <w:szCs w:val="28"/>
    </w:rPr>
  </w:style>
  <w:style w:type="paragraph" w:styleId="Bezmezer">
    <w:name w:val="No Spacing"/>
    <w:uiPriority w:val="1"/>
    <w:qFormat/>
    <w:rsid w:val="00D71C9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B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31B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55CB0"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0531B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0531B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03129E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0531BB"/>
    <w:pPr>
      <w:numPr>
        <w:numId w:val="1"/>
      </w:numPr>
      <w:spacing w:before="120" w:after="120"/>
    </w:pPr>
    <w:rPr>
      <w:b/>
      <w:szCs w:val="20"/>
    </w:rPr>
  </w:style>
  <w:style w:type="paragraph" w:customStyle="1" w:styleId="vpravo">
    <w:name w:val="vpravo"/>
    <w:basedOn w:val="Normln"/>
    <w:autoRedefine/>
    <w:rsid w:val="000531BB"/>
    <w:rPr>
      <w:szCs w:val="20"/>
    </w:rPr>
  </w:style>
  <w:style w:type="paragraph" w:customStyle="1" w:styleId="vlevot">
    <w:name w:val="vlevot"/>
    <w:basedOn w:val="vlevo"/>
    <w:autoRedefine/>
    <w:rsid w:val="00C411C4"/>
    <w:pPr>
      <w:tabs>
        <w:tab w:val="left" w:pos="1843"/>
        <w:tab w:val="left" w:pos="2977"/>
      </w:tabs>
      <w:ind w:right="638"/>
    </w:pPr>
    <w:rPr>
      <w:b/>
    </w:rPr>
  </w:style>
  <w:style w:type="paragraph" w:styleId="Textbubliny">
    <w:name w:val="Balloon Text"/>
    <w:basedOn w:val="Normln"/>
    <w:link w:val="TextbublinyChar"/>
    <w:rsid w:val="00DD6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D696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755CB0"/>
    <w:rPr>
      <w:rFonts w:ascii="Frutiger CE 45" w:hAnsi="Frutiger CE 45"/>
      <w:b/>
      <w:bCs/>
      <w:sz w:val="28"/>
      <w:szCs w:val="28"/>
    </w:rPr>
  </w:style>
  <w:style w:type="paragraph" w:styleId="Bezmezer">
    <w:name w:val="No Spacing"/>
    <w:uiPriority w:val="1"/>
    <w:qFormat/>
    <w:rsid w:val="00D71C9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B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0BD7-643A-42B9-82DA-34C97C8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RADA Ivo</cp:lastModifiedBy>
  <cp:revision>44</cp:revision>
  <cp:lastPrinted>2017-05-11T08:46:00Z</cp:lastPrinted>
  <dcterms:created xsi:type="dcterms:W3CDTF">2017-05-10T12:13:00Z</dcterms:created>
  <dcterms:modified xsi:type="dcterms:W3CDTF">2017-05-11T08:59:00Z</dcterms:modified>
</cp:coreProperties>
</file>