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F947C6" w:rsidP="00F62A36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F62A36">
              <w:rPr>
                <w:bCs/>
                <w:sz w:val="24"/>
              </w:rPr>
              <w:t>6</w:t>
            </w:r>
            <w:r w:rsidR="00A66D5E">
              <w:rPr>
                <w:bCs/>
                <w:sz w:val="24"/>
              </w:rPr>
              <w:t xml:space="preserve">. </w:t>
            </w:r>
            <w:r w:rsidR="00F62A36">
              <w:rPr>
                <w:bCs/>
                <w:sz w:val="24"/>
              </w:rPr>
              <w:t>2</w:t>
            </w:r>
            <w:r w:rsidR="00E31A85">
              <w:rPr>
                <w:bCs/>
                <w:sz w:val="24"/>
              </w:rPr>
              <w:t>. 201</w:t>
            </w:r>
            <w:r w:rsidR="00F62A36">
              <w:rPr>
                <w:bCs/>
                <w:sz w:val="24"/>
              </w:rPr>
              <w:t>8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8E0822">
              <w:rPr>
                <w:b/>
                <w:sz w:val="32"/>
                <w:szCs w:val="32"/>
              </w:rPr>
              <w:t>4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F947C6" w:rsidP="00F62A36">
            <w:pPr>
              <w:pStyle w:val="vlevo"/>
            </w:pPr>
            <w:r>
              <w:t>2</w:t>
            </w:r>
            <w:r w:rsidR="00F62A36">
              <w:t>6</w:t>
            </w:r>
            <w:r w:rsidR="00A66D5E">
              <w:t xml:space="preserve">. </w:t>
            </w:r>
            <w:r w:rsidR="00F62A36">
              <w:t>2</w:t>
            </w:r>
            <w:r w:rsidR="006F08CA">
              <w:t>. 201</w:t>
            </w:r>
            <w:r w:rsidR="00F62A36">
              <w:t>8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951F1A" w:rsidP="008E0822">
            <w:pPr>
              <w:jc w:val="both"/>
            </w:pPr>
            <w:r>
              <w:t>1</w:t>
            </w:r>
            <w:r w:rsidR="009949A5">
              <w:t>. rozpočtové opatření rozpočtu roku 201</w:t>
            </w:r>
            <w:r w:rsidR="008E0822">
              <w:t>8</w:t>
            </w:r>
            <w:r w:rsidR="009949A5">
              <w:t xml:space="preserve"> – přijetí </w:t>
            </w:r>
            <w:r w:rsidR="00F62A36">
              <w:t xml:space="preserve">finančních prostředků </w:t>
            </w:r>
            <w:r w:rsidR="008E0822">
              <w:t>z rozpočtu OŠMT MMP do</w:t>
            </w:r>
            <w:r w:rsidR="00F62A36">
              <w:t xml:space="preserve"> rozpočtu MO</w:t>
            </w:r>
            <w:r w:rsidR="008E0822">
              <w:t xml:space="preserve"> Plzeň </w:t>
            </w:r>
            <w:r w:rsidR="00F62A36">
              <w:t>3</w:t>
            </w:r>
            <w:r w:rsidR="008E0822">
              <w:t xml:space="preserve"> v souvislosti se zajištěním krytí nákladů souvisejících s prodloužením provozní doby v mateřských školách v roce 2018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5E0E96" w:rsidRPr="005E0E96" w:rsidRDefault="005E0E96" w:rsidP="005E0E96"/>
    <w:p w:rsidR="005E0E96" w:rsidRDefault="005E0E96" w:rsidP="005E0E96">
      <w:pPr>
        <w:jc w:val="both"/>
      </w:pPr>
      <w:r>
        <w:t xml:space="preserve">- </w:t>
      </w:r>
      <w:r w:rsidR="008E0822">
        <w:t>usnesení ZMP č. 30 ze dne 25. 1. 2018</w:t>
      </w:r>
    </w:p>
    <w:p w:rsidR="008E3A36" w:rsidRDefault="008E3A36" w:rsidP="008E3A36">
      <w:pPr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II.    s c h v a l u j e</w:t>
      </w:r>
      <w:proofErr w:type="gramEnd"/>
    </w:p>
    <w:p w:rsidR="00044483" w:rsidRDefault="008E0822" w:rsidP="00F62A36">
      <w:r>
        <w:t>1</w:t>
      </w:r>
      <w:r w:rsidR="00977A88">
        <w:t>. rozpočtové opatření rozpočtu roku 201</w:t>
      </w:r>
      <w:r>
        <w:t>8</w:t>
      </w:r>
      <w:r w:rsidR="00977A88">
        <w:t>: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040"/>
        <w:gridCol w:w="1120"/>
        <w:gridCol w:w="1240"/>
        <w:gridCol w:w="1440"/>
      </w:tblGrid>
      <w:tr w:rsidR="00C168CF" w:rsidRPr="00C168CF" w:rsidTr="00C168CF">
        <w:trPr>
          <w:trHeight w:val="55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168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 w:rsidRPr="00C168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C168CF" w:rsidRPr="00C168CF" w:rsidTr="00C168CF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Převody MMP x MO ostatní (+)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na krytí nákladů souvisejících s prodloužením provozní doby všech mateřských škol v obvodu od 16.00 hodin do 16.30 hodin v období leden - prosinec 2018 (pouze s 1 prázdninovým měsícem)</w:t>
            </w:r>
          </w:p>
        </w:tc>
      </w:tr>
      <w:tr w:rsidR="00C168CF" w:rsidRPr="00C168CF" w:rsidTr="00C168CF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16. MŠ Plzeň, Korandova 11, p. o., IČ 70941025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8CF" w:rsidRPr="00C168CF" w:rsidTr="00C168CF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22. </w:t>
            </w:r>
            <w:proofErr w:type="gramStart"/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MŠ  Plzeň</w:t>
            </w:r>
            <w:proofErr w:type="gramEnd"/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, Z. Wintra 19, p. o., IČ 70940924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8CF" w:rsidRPr="00C168CF" w:rsidTr="00C168CF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24. MŠ Plzeň, Schwarzova 4, p. o., IČ 70940851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8CF" w:rsidRPr="00C168CF" w:rsidTr="00C168CF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27. MŠ Plzeň, Dvořákova 4, p. o.,    IČ 70941319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8CF" w:rsidRPr="00C168CF" w:rsidTr="00C168CF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32. MŠ Plzeň, Resslova 22, p. o.,       IČ 70940827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8CF" w:rsidRPr="00C168CF" w:rsidTr="00C168CF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44. MŠ Plzeň, Tomanova 3,5, p. o., IČ 70940932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8CF" w:rsidRPr="00C168CF" w:rsidTr="00C168CF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49. MŠ Plzeň, Puškinova 5, p. o.,     IČ 70941017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8CF" w:rsidRPr="00C168CF" w:rsidTr="00C168CF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55. MŠ Plzeň, Mandlova 6, p. o.,     IČ 70941581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8CF" w:rsidRPr="00C168CF" w:rsidTr="00C168CF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61. MŠ Plzeň, </w:t>
            </w:r>
            <w:proofErr w:type="gramStart"/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Nade</w:t>
            </w:r>
            <w:proofErr w:type="gramEnd"/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Mží 3, p. o.,          IČ 709415133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8CF" w:rsidRPr="00C168CF" w:rsidTr="00C168CF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63. MŠ Plzeň, Lábkova 30, p. o.,     IČ 70941521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8CF" w:rsidRPr="00C168CF" w:rsidTr="00C168CF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70. MŠ Plzeň, Waltrova 26, p. o.,          IČ 70940983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F" w:rsidRPr="00C168CF" w:rsidRDefault="00C168CF" w:rsidP="00C168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68C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CF" w:rsidRPr="00C168CF" w:rsidRDefault="00C168CF" w:rsidP="00C168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437EB" w:rsidRDefault="008E3A36" w:rsidP="008E3A36">
      <w:pPr>
        <w:jc w:val="both"/>
      </w:pPr>
      <w:r>
        <w:lastRenderedPageBreak/>
        <w:t xml:space="preserve">  </w:t>
      </w: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C168CF">
        <w:t>15</w:t>
      </w:r>
      <w:r w:rsidR="00E31A85">
        <w:t xml:space="preserve">. </w:t>
      </w:r>
      <w:r w:rsidR="00C168CF">
        <w:t>4</w:t>
      </w:r>
      <w:r>
        <w:t>. 201</w:t>
      </w:r>
      <w:r w:rsidR="00653F41">
        <w:t>8</w:t>
      </w:r>
      <w:r>
        <w:tab/>
      </w:r>
      <w:r>
        <w:tab/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653F41">
        <w:t>vedoucí Odboru</w:t>
      </w:r>
    </w:p>
    <w:p w:rsidR="00653F41" w:rsidRDefault="00653F41" w:rsidP="005E0E96">
      <w:r>
        <w:t xml:space="preserve">                                                                                              ekonomického ÚMO Plzeň 3</w:t>
      </w:r>
    </w:p>
    <w:p w:rsidR="002B41BE" w:rsidRDefault="002B41BE" w:rsidP="00A66D5E">
      <w:pPr>
        <w:pStyle w:val="Paragrafneslovan"/>
      </w:pPr>
    </w:p>
    <w:p w:rsidR="005E0E96" w:rsidRDefault="005E0E96" w:rsidP="00A66D5E">
      <w:pPr>
        <w:pStyle w:val="Paragrafneslovan"/>
      </w:pPr>
    </w:p>
    <w:p w:rsidR="002B41BE" w:rsidRDefault="002B41B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2B41BE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E79F7" w:rsidP="00653F41">
            <w:r>
              <w:t>1</w:t>
            </w:r>
            <w:r w:rsidR="00653F41">
              <w:t>5</w:t>
            </w:r>
            <w:r w:rsidR="00E47E15">
              <w:t xml:space="preserve">. </w:t>
            </w:r>
            <w:r w:rsidR="00653F41">
              <w:t>2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653F41">
              <w:t>8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53F41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343B5D">
              <w:t>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653F41">
              <w:t>1</w:t>
            </w:r>
            <w:r w:rsidR="00C168CF">
              <w:t>2</w:t>
            </w:r>
            <w:r w:rsidR="00E47E15">
              <w:t>.</w:t>
            </w:r>
            <w:r w:rsidR="00653F41">
              <w:t xml:space="preserve"> </w:t>
            </w:r>
            <w:r w:rsidR="00C168CF">
              <w:t>2</w:t>
            </w:r>
            <w:r w:rsidR="0024209C">
              <w:t xml:space="preserve">. </w:t>
            </w:r>
            <w:r w:rsidR="00343B5D">
              <w:t>201</w:t>
            </w:r>
            <w:r w:rsidR="00653F41">
              <w:t>8</w:t>
            </w:r>
          </w:p>
          <w:p w:rsidR="00A66D5E" w:rsidRDefault="00E47E15" w:rsidP="00C168CF">
            <w:r>
              <w:t xml:space="preserve">FV ZMO 3 dne </w:t>
            </w:r>
            <w:r w:rsidR="00C168CF">
              <w:t>5</w:t>
            </w:r>
            <w:r>
              <w:t xml:space="preserve">. </w:t>
            </w:r>
            <w:r w:rsidR="00C168CF">
              <w:t>2</w:t>
            </w:r>
            <w:r>
              <w:t>. 201</w:t>
            </w:r>
            <w:r w:rsidR="00653F41"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517422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>.</w:t>
            </w:r>
            <w:r w:rsidR="00B909BE">
              <w:t xml:space="preserve"> 2</w:t>
            </w:r>
            <w:r w:rsidR="00517422">
              <w:t>9</w:t>
            </w:r>
            <w:bookmarkStart w:id="3" w:name="_GoBack"/>
            <w:bookmarkEnd w:id="3"/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62532"/>
    <w:rsid w:val="00082118"/>
    <w:rsid w:val="00095A8E"/>
    <w:rsid w:val="000C6333"/>
    <w:rsid w:val="000E79B4"/>
    <w:rsid w:val="000F5A77"/>
    <w:rsid w:val="001050EA"/>
    <w:rsid w:val="0013415D"/>
    <w:rsid w:val="00135E00"/>
    <w:rsid w:val="0014048C"/>
    <w:rsid w:val="00144E85"/>
    <w:rsid w:val="00160B96"/>
    <w:rsid w:val="001B604D"/>
    <w:rsid w:val="001D3E44"/>
    <w:rsid w:val="002103FF"/>
    <w:rsid w:val="0024209C"/>
    <w:rsid w:val="002438D3"/>
    <w:rsid w:val="002578FF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9299F"/>
    <w:rsid w:val="003B0591"/>
    <w:rsid w:val="003E4957"/>
    <w:rsid w:val="003E6B1A"/>
    <w:rsid w:val="00432916"/>
    <w:rsid w:val="00432DDA"/>
    <w:rsid w:val="00433778"/>
    <w:rsid w:val="00457598"/>
    <w:rsid w:val="00472501"/>
    <w:rsid w:val="004A10F3"/>
    <w:rsid w:val="004A3241"/>
    <w:rsid w:val="004B59D9"/>
    <w:rsid w:val="004E5364"/>
    <w:rsid w:val="00516620"/>
    <w:rsid w:val="00517422"/>
    <w:rsid w:val="00520ABB"/>
    <w:rsid w:val="005441EB"/>
    <w:rsid w:val="0058037B"/>
    <w:rsid w:val="005E0E96"/>
    <w:rsid w:val="006337F3"/>
    <w:rsid w:val="00653F41"/>
    <w:rsid w:val="0066322C"/>
    <w:rsid w:val="006761FA"/>
    <w:rsid w:val="006B389B"/>
    <w:rsid w:val="006E0DFF"/>
    <w:rsid w:val="006F08CA"/>
    <w:rsid w:val="006F6374"/>
    <w:rsid w:val="00710E7B"/>
    <w:rsid w:val="00712265"/>
    <w:rsid w:val="007615E4"/>
    <w:rsid w:val="00761D0E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61E08"/>
    <w:rsid w:val="008702CB"/>
    <w:rsid w:val="008A3B72"/>
    <w:rsid w:val="008B767F"/>
    <w:rsid w:val="008C3C5C"/>
    <w:rsid w:val="008D1E92"/>
    <w:rsid w:val="008E0822"/>
    <w:rsid w:val="008E3A36"/>
    <w:rsid w:val="00904A06"/>
    <w:rsid w:val="00926B2C"/>
    <w:rsid w:val="00927C01"/>
    <w:rsid w:val="00951F1A"/>
    <w:rsid w:val="00977A88"/>
    <w:rsid w:val="009949A5"/>
    <w:rsid w:val="009A1483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E79F7"/>
    <w:rsid w:val="00AF558C"/>
    <w:rsid w:val="00B11D7C"/>
    <w:rsid w:val="00B8489D"/>
    <w:rsid w:val="00B909BE"/>
    <w:rsid w:val="00BA4106"/>
    <w:rsid w:val="00BC0D43"/>
    <w:rsid w:val="00BD5C46"/>
    <w:rsid w:val="00BF1F90"/>
    <w:rsid w:val="00BF689A"/>
    <w:rsid w:val="00C068DE"/>
    <w:rsid w:val="00C168CF"/>
    <w:rsid w:val="00C20A79"/>
    <w:rsid w:val="00C21839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F45FD"/>
    <w:rsid w:val="00E13A94"/>
    <w:rsid w:val="00E31A85"/>
    <w:rsid w:val="00E43BA3"/>
    <w:rsid w:val="00E47E15"/>
    <w:rsid w:val="00E55B22"/>
    <w:rsid w:val="00E8064B"/>
    <w:rsid w:val="00EC6800"/>
    <w:rsid w:val="00F12C0F"/>
    <w:rsid w:val="00F317A2"/>
    <w:rsid w:val="00F62653"/>
    <w:rsid w:val="00F62A36"/>
    <w:rsid w:val="00F64AED"/>
    <w:rsid w:val="00F80D67"/>
    <w:rsid w:val="00F92FD0"/>
    <w:rsid w:val="00F947C6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C685-4CEA-4E3A-A4EA-73E51B80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7</cp:revision>
  <cp:lastPrinted>2018-02-14T12:32:00Z</cp:lastPrinted>
  <dcterms:created xsi:type="dcterms:W3CDTF">2018-02-08T14:05:00Z</dcterms:created>
  <dcterms:modified xsi:type="dcterms:W3CDTF">2018-02-14T12:33:00Z</dcterms:modified>
</cp:coreProperties>
</file>