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B" w:rsidRPr="00BA4C21" w:rsidRDefault="00475FDB" w:rsidP="00475FDB">
      <w:pPr>
        <w:jc w:val="center"/>
        <w:rPr>
          <w:b/>
        </w:rPr>
      </w:pPr>
      <w:r w:rsidRPr="00BA4C21">
        <w:rPr>
          <w:b/>
        </w:rPr>
        <w:t>Komise RMP pro nakládání s majetkem</w:t>
      </w:r>
    </w:p>
    <w:p w:rsidR="00475FDB" w:rsidRPr="00BA4C21" w:rsidRDefault="00475FDB" w:rsidP="00475FDB">
      <w:pPr>
        <w:jc w:val="center"/>
        <w:rPr>
          <w:b/>
          <w:szCs w:val="24"/>
        </w:rPr>
      </w:pPr>
      <w:r>
        <w:rPr>
          <w:b/>
          <w:szCs w:val="24"/>
        </w:rPr>
        <w:t>5. 12. 2017</w:t>
      </w:r>
    </w:p>
    <w:p w:rsidR="009215A5" w:rsidRDefault="009215A5">
      <w:bookmarkStart w:id="0" w:name="_GoBack"/>
      <w:bookmarkEnd w:id="0"/>
    </w:p>
    <w:p w:rsidR="00475FDB" w:rsidRDefault="00475FDB"/>
    <w:p w:rsidR="00475FDB" w:rsidRPr="00A25553" w:rsidRDefault="00475FDB" w:rsidP="00475F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25553">
        <w:rPr>
          <w:rFonts w:eastAsiaTheme="minorHAnsi"/>
          <w:sz w:val="22"/>
          <w:szCs w:val="22"/>
          <w:u w:val="single"/>
          <w:lang w:eastAsia="en-US"/>
        </w:rPr>
        <w:t xml:space="preserve">MAJ/3 </w:t>
      </w:r>
      <w:r w:rsidRPr="00A25553">
        <w:rPr>
          <w:rFonts w:eastAsiaTheme="minorHAnsi"/>
          <w:sz w:val="22"/>
          <w:szCs w:val="22"/>
          <w:u w:val="single"/>
          <w:lang w:eastAsia="en-US"/>
        </w:rPr>
        <w:tab/>
        <w:t xml:space="preserve">Majetkoprávní vypořádání v lokalitě Nová Valcha - část 1. fáze a 2. fáze výstavby se spol. Valcha </w:t>
      </w:r>
      <w:proofErr w:type="spellStart"/>
      <w:r w:rsidRPr="00A25553">
        <w:rPr>
          <w:rFonts w:eastAsiaTheme="minorHAnsi"/>
          <w:sz w:val="22"/>
          <w:szCs w:val="22"/>
          <w:u w:val="single"/>
          <w:lang w:eastAsia="en-US"/>
        </w:rPr>
        <w:t>Property</w:t>
      </w:r>
      <w:proofErr w:type="spellEnd"/>
      <w:r w:rsidRPr="00A25553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proofErr w:type="spellStart"/>
      <w:r w:rsidRPr="00A25553">
        <w:rPr>
          <w:rFonts w:eastAsiaTheme="minorHAnsi"/>
          <w:sz w:val="22"/>
          <w:szCs w:val="22"/>
          <w:u w:val="single"/>
          <w:lang w:eastAsia="en-US"/>
        </w:rPr>
        <w:t>Development</w:t>
      </w:r>
      <w:proofErr w:type="spellEnd"/>
      <w:r w:rsidRPr="00A25553">
        <w:rPr>
          <w:rFonts w:eastAsiaTheme="minorHAnsi"/>
          <w:sz w:val="22"/>
          <w:szCs w:val="22"/>
          <w:u w:val="single"/>
          <w:lang w:eastAsia="en-US"/>
        </w:rPr>
        <w:t xml:space="preserve"> a.s. v souladu s uzavřenými budoucími smlouvami</w:t>
      </w:r>
    </w:p>
    <w:p w:rsidR="00475FDB" w:rsidRPr="00F54D4E" w:rsidRDefault="00475FDB" w:rsidP="00475FDB">
      <w:pPr>
        <w:tabs>
          <w:tab w:val="left" w:pos="720"/>
          <w:tab w:val="left" w:pos="3960"/>
        </w:tabs>
        <w:suppressAutoHyphens/>
        <w:ind w:left="284" w:hanging="284"/>
        <w:jc w:val="both"/>
        <w:rPr>
          <w:szCs w:val="24"/>
          <w:lang w:eastAsia="zh-CN"/>
        </w:rPr>
      </w:pPr>
      <w:r w:rsidRPr="00F54D4E">
        <w:rPr>
          <w:szCs w:val="24"/>
          <w:lang w:eastAsia="zh-CN"/>
        </w:rPr>
        <w:t xml:space="preserve">1. KNM doporučuje RMP souhlasit s uzavřením kupní smlouvy mezi městem Plzní jako kupujícím </w:t>
      </w:r>
      <w:r w:rsidRPr="00F54D4E">
        <w:rPr>
          <w:szCs w:val="24"/>
          <w:lang w:eastAsia="zh-CN"/>
        </w:rPr>
        <w:br/>
        <w:t xml:space="preserve">a spol. 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a.s., IČ: 27926931, se sídlem Na </w:t>
      </w:r>
      <w:proofErr w:type="spellStart"/>
      <w:r w:rsidRPr="00F54D4E">
        <w:rPr>
          <w:szCs w:val="24"/>
          <w:lang w:eastAsia="zh-CN"/>
        </w:rPr>
        <w:t>Vidouli</w:t>
      </w:r>
      <w:proofErr w:type="spellEnd"/>
      <w:r w:rsidRPr="00F54D4E">
        <w:rPr>
          <w:szCs w:val="24"/>
          <w:lang w:eastAsia="zh-CN"/>
        </w:rPr>
        <w:t xml:space="preserve"> 1/1, Praha 5, jako prodávajícím, na koupi pozemků v k. </w:t>
      </w:r>
      <w:proofErr w:type="spellStart"/>
      <w:r w:rsidRPr="00F54D4E">
        <w:rPr>
          <w:szCs w:val="24"/>
          <w:lang w:eastAsia="zh-CN"/>
        </w:rPr>
        <w:t>ú.</w:t>
      </w:r>
      <w:proofErr w:type="spellEnd"/>
      <w:r w:rsidRPr="00F54D4E">
        <w:rPr>
          <w:szCs w:val="24"/>
          <w:lang w:eastAsia="zh-CN"/>
        </w:rPr>
        <w:t xml:space="preserve"> Valcha: 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2429/57 o výměře 68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 xml:space="preserve">, ostatní plocha, ostatní komunikace, 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2429/153 o výměře 139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 xml:space="preserve">, ostatní plocha, ostatní komunikace, 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2429/217 o výměře 4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2429/616 o výměře 8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2429/617 o výměře 5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2429/618 o výměře 13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ostatní komunikace,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2429/619 o výměře 5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2429/620 o výměře 17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2429/622 o výměře 18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ostatní komunikace,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2429/623 o výměře 49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2429/624 o výměře 5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2429/625 o výměře 7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proofErr w:type="spellStart"/>
      <w:r w:rsidRPr="00F54D4E">
        <w:rPr>
          <w:szCs w:val="24"/>
          <w:lang w:eastAsia="zh-CN"/>
        </w:rPr>
        <w:t>parc</w:t>
      </w:r>
      <w:proofErr w:type="spellEnd"/>
      <w:r w:rsidRPr="00F54D4E">
        <w:rPr>
          <w:szCs w:val="24"/>
          <w:lang w:eastAsia="zh-CN"/>
        </w:rPr>
        <w:t xml:space="preserve">. </w:t>
      </w:r>
      <w:proofErr w:type="gramStart"/>
      <w:r w:rsidRPr="00F54D4E">
        <w:rPr>
          <w:szCs w:val="24"/>
          <w:lang w:eastAsia="zh-CN"/>
        </w:rPr>
        <w:t>č.</w:t>
      </w:r>
      <w:proofErr w:type="gramEnd"/>
      <w:r w:rsidRPr="00F54D4E">
        <w:rPr>
          <w:szCs w:val="24"/>
          <w:lang w:eastAsia="zh-CN"/>
        </w:rPr>
        <w:t xml:space="preserve"> 2429/627 o výměře 27 m</w:t>
      </w:r>
      <w:r w:rsidRPr="00F54D4E">
        <w:rPr>
          <w:szCs w:val="24"/>
          <w:vertAlign w:val="superscript"/>
          <w:lang w:eastAsia="zh-CN"/>
        </w:rPr>
        <w:t>2</w:t>
      </w:r>
      <w:r w:rsidRPr="00F54D4E">
        <w:rPr>
          <w:szCs w:val="24"/>
          <w:lang w:eastAsia="zh-CN"/>
        </w:rPr>
        <w:t>, ostatní plocha, jiná plocha,</w:t>
      </w:r>
    </w:p>
    <w:p w:rsidR="00475FDB" w:rsidRPr="00F54D4E" w:rsidRDefault="00475FDB" w:rsidP="00475FDB">
      <w:pPr>
        <w:tabs>
          <w:tab w:val="left" w:pos="720"/>
          <w:tab w:val="left" w:pos="3960"/>
        </w:tabs>
        <w:suppressAutoHyphens/>
        <w:jc w:val="both"/>
      </w:pPr>
      <w:r w:rsidRPr="00F54D4E">
        <w:t>které jsou zasaženy stavbami nově vybudované TDI. Pozemky o celkové výměře 369 m</w:t>
      </w:r>
      <w:r w:rsidRPr="00F54D4E">
        <w:rPr>
          <w:vertAlign w:val="superscript"/>
        </w:rPr>
        <w:t>2</w:t>
      </w:r>
      <w:r w:rsidRPr="00F54D4E">
        <w:t xml:space="preserve"> budou vykoupeny za smluvní kupní cenu 14 600 Kč, tj. 40 Kč/m</w:t>
      </w:r>
      <w:r w:rsidRPr="00F54D4E">
        <w:rPr>
          <w:vertAlign w:val="superscript"/>
        </w:rPr>
        <w:t>2</w:t>
      </w:r>
      <w:r w:rsidRPr="00F54D4E">
        <w:t xml:space="preserve">. Smluvní kupní cena bude navýšena </w:t>
      </w:r>
      <w:r w:rsidRPr="00F54D4E">
        <w:br/>
        <w:t xml:space="preserve">o DPH v zákonné sazbě a bude uhrazena prodávajícímu </w:t>
      </w:r>
      <w:r w:rsidRPr="00F54D4E">
        <w:rPr>
          <w:szCs w:val="24"/>
          <w:lang w:eastAsia="zh-CN"/>
        </w:rPr>
        <w:t xml:space="preserve">do 15 dnů ode dne doručení vyrozumění katastrálního úřadu o provedení vkladu vlastnického práva v katastru nemovitostí. Zdrojem finančního krytí </w:t>
      </w:r>
      <w:proofErr w:type="gramStart"/>
      <w:r w:rsidRPr="00F54D4E">
        <w:rPr>
          <w:szCs w:val="24"/>
          <w:lang w:eastAsia="zh-CN"/>
        </w:rPr>
        <w:t>bude</w:t>
      </w:r>
      <w:proofErr w:type="gramEnd"/>
      <w:r w:rsidRPr="00F54D4E">
        <w:rPr>
          <w:szCs w:val="24"/>
          <w:lang w:eastAsia="zh-CN"/>
        </w:rPr>
        <w:t xml:space="preserve"> rozpočet </w:t>
      </w:r>
      <w:proofErr w:type="gramStart"/>
      <w:r w:rsidRPr="00F54D4E">
        <w:rPr>
          <w:szCs w:val="24"/>
          <w:lang w:eastAsia="zh-CN"/>
        </w:rPr>
        <w:t>MAJ</w:t>
      </w:r>
      <w:proofErr w:type="gramEnd"/>
      <w:r w:rsidRPr="00F54D4E">
        <w:rPr>
          <w:szCs w:val="24"/>
          <w:lang w:eastAsia="zh-CN"/>
        </w:rPr>
        <w:t xml:space="preserve"> MMP</w:t>
      </w:r>
      <w:r w:rsidRPr="00F54D4E">
        <w:t>.</w:t>
      </w:r>
    </w:p>
    <w:p w:rsidR="00475FDB" w:rsidRPr="00F54D4E" w:rsidRDefault="00475FDB" w:rsidP="00475FDB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F54D4E">
        <w:t xml:space="preserve">Pozemky budou svěřeny do správy SVSMP. </w:t>
      </w:r>
    </w:p>
    <w:p w:rsidR="00475FDB" w:rsidRPr="00F54D4E" w:rsidRDefault="00475FDB" w:rsidP="00475FDB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</w:p>
    <w:p w:rsidR="00475FDB" w:rsidRPr="00F54D4E" w:rsidRDefault="00475FDB" w:rsidP="00475FDB">
      <w:pPr>
        <w:tabs>
          <w:tab w:val="left" w:pos="720"/>
          <w:tab w:val="left" w:pos="3960"/>
        </w:tabs>
        <w:suppressAutoHyphens/>
        <w:ind w:left="284" w:hanging="284"/>
        <w:jc w:val="both"/>
        <w:rPr>
          <w:szCs w:val="24"/>
          <w:lang w:eastAsia="zh-CN"/>
        </w:rPr>
      </w:pPr>
      <w:r w:rsidRPr="00F54D4E">
        <w:rPr>
          <w:szCs w:val="24"/>
          <w:lang w:eastAsia="zh-CN"/>
        </w:rPr>
        <w:t xml:space="preserve">2. KNM doporučuje RMP schválit </w:t>
      </w:r>
    </w:p>
    <w:p w:rsidR="00475FDB" w:rsidRPr="00F54D4E" w:rsidRDefault="00475FDB" w:rsidP="00475FDB">
      <w:pPr>
        <w:tabs>
          <w:tab w:val="left" w:pos="426"/>
          <w:tab w:val="left" w:pos="3960"/>
        </w:tabs>
        <w:suppressAutoHyphens/>
        <w:ind w:left="426" w:hanging="426"/>
        <w:jc w:val="both"/>
      </w:pPr>
      <w:r w:rsidRPr="00F54D4E">
        <w:rPr>
          <w:szCs w:val="24"/>
          <w:lang w:eastAsia="zh-CN"/>
        </w:rPr>
        <w:t>A) U</w:t>
      </w:r>
      <w:r w:rsidRPr="00F54D4E">
        <w:t>zavření kupní smlouvy mezi městem Plzní jako kupujícím a spol.</w:t>
      </w:r>
      <w:r w:rsidRPr="00F54D4E">
        <w:rPr>
          <w:szCs w:val="24"/>
          <w:lang w:eastAsia="zh-CN"/>
        </w:rPr>
        <w:t xml:space="preserve"> 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a.s., IČ: 279263931, se sídlem Na </w:t>
      </w:r>
      <w:proofErr w:type="spellStart"/>
      <w:r w:rsidRPr="00F54D4E">
        <w:rPr>
          <w:szCs w:val="24"/>
          <w:lang w:eastAsia="zh-CN"/>
        </w:rPr>
        <w:t>Vidouli</w:t>
      </w:r>
      <w:proofErr w:type="spellEnd"/>
      <w:r w:rsidRPr="00F54D4E">
        <w:rPr>
          <w:szCs w:val="24"/>
          <w:lang w:eastAsia="zh-CN"/>
        </w:rPr>
        <w:t xml:space="preserve"> 1/1, Praha 5, jako prodávajícím</w:t>
      </w:r>
      <w:r w:rsidRPr="00F54D4E">
        <w:t>, na koupi staveb TDI, a to:</w:t>
      </w:r>
    </w:p>
    <w:p w:rsidR="00475FDB" w:rsidRPr="00F54D4E" w:rsidRDefault="00475FDB" w:rsidP="00475FDB">
      <w:pPr>
        <w:numPr>
          <w:ilvl w:val="0"/>
          <w:numId w:val="3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 xml:space="preserve">komunikace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2429/613, 2429/614, 2429/60, 2429/615, 2429/56, 2429/153, 2429/622, 2429/57, 2429/618, vše v k. </w:t>
      </w:r>
      <w:proofErr w:type="spellStart"/>
      <w:r w:rsidRPr="00F54D4E">
        <w:t>ú.</w:t>
      </w:r>
      <w:proofErr w:type="spellEnd"/>
      <w:r w:rsidRPr="00F54D4E">
        <w:t xml:space="preserve"> Valcha;</w:t>
      </w:r>
    </w:p>
    <w:p w:rsidR="00475FDB" w:rsidRPr="00F54D4E" w:rsidRDefault="00475FDB" w:rsidP="00475FDB">
      <w:pPr>
        <w:numPr>
          <w:ilvl w:val="0"/>
          <w:numId w:val="2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>odvodnění komunikace pomocí uličních vpustí;</w:t>
      </w:r>
    </w:p>
    <w:p w:rsidR="00475FDB" w:rsidRPr="00F54D4E" w:rsidRDefault="00475FDB" w:rsidP="00475FDB">
      <w:pPr>
        <w:numPr>
          <w:ilvl w:val="0"/>
          <w:numId w:val="3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 xml:space="preserve">veřejné osvětlení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2429/613, 2429/614, 2429/60, 2429/615, 2429/56, 2429/616, 2429/153, 2429/620, 2429/623, 2429/57, 2429/625, 2429/627, 2429/217, 2429/1, 2429/128, 2429/125, 2429/54, 2429/612, 2429/122, 2429/61, vše v k. </w:t>
      </w:r>
      <w:proofErr w:type="spellStart"/>
      <w:r w:rsidRPr="00F54D4E">
        <w:t>ú.</w:t>
      </w:r>
      <w:proofErr w:type="spellEnd"/>
      <w:r w:rsidRPr="00F54D4E">
        <w:t xml:space="preserve"> Valcha;</w:t>
      </w:r>
    </w:p>
    <w:p w:rsidR="00475FDB" w:rsidRPr="00F54D4E" w:rsidRDefault="00475FDB" w:rsidP="00475FDB">
      <w:pPr>
        <w:numPr>
          <w:ilvl w:val="0"/>
          <w:numId w:val="2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 xml:space="preserve">vodovodní řady DN 100, DN 150 vybudovaných v rámci 1. fáze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2277/1, 2429/1, 2429/150, 2429/122 vše k. </w:t>
      </w:r>
      <w:proofErr w:type="spellStart"/>
      <w:r w:rsidRPr="00F54D4E">
        <w:t>ú.</w:t>
      </w:r>
      <w:proofErr w:type="spellEnd"/>
      <w:r w:rsidRPr="00F54D4E">
        <w:t xml:space="preserve"> Valcha;</w:t>
      </w:r>
    </w:p>
    <w:p w:rsidR="00475FDB" w:rsidRPr="00F54D4E" w:rsidRDefault="00475FDB" w:rsidP="00475FDB">
      <w:pPr>
        <w:numPr>
          <w:ilvl w:val="0"/>
          <w:numId w:val="2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 xml:space="preserve">vodovodní řady DN 100, DN 150 vybudovaných v rámci 2. fáze na pozemcích p. č. 2429/613, 2429/1, 2429/56, 2429/59, 2429/622, 2429/623, 2429/57, 2429/625, 2429/134, 2429/621, 2429/128, 2429/126, 2429/88  vše k. </w:t>
      </w:r>
      <w:proofErr w:type="spellStart"/>
      <w:r w:rsidRPr="00F54D4E">
        <w:t>ú.</w:t>
      </w:r>
      <w:proofErr w:type="spellEnd"/>
      <w:r w:rsidRPr="00F54D4E">
        <w:t xml:space="preserve"> Valcha;</w:t>
      </w:r>
    </w:p>
    <w:p w:rsidR="00475FDB" w:rsidRPr="00F54D4E" w:rsidRDefault="00475FDB" w:rsidP="00475FDB">
      <w:pPr>
        <w:numPr>
          <w:ilvl w:val="0"/>
          <w:numId w:val="2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t xml:space="preserve">splaškové kanalizační stoky DN 300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2429/56, 2429/153 k. </w:t>
      </w:r>
      <w:proofErr w:type="spellStart"/>
      <w:r w:rsidRPr="00F54D4E">
        <w:t>ú.</w:t>
      </w:r>
      <w:proofErr w:type="spellEnd"/>
      <w:r w:rsidRPr="00F54D4E">
        <w:t xml:space="preserve"> Valcha,</w:t>
      </w:r>
    </w:p>
    <w:p w:rsidR="00475FDB" w:rsidRPr="00F54D4E" w:rsidRDefault="00475FDB" w:rsidP="00475FDB">
      <w:pPr>
        <w:numPr>
          <w:ilvl w:val="0"/>
          <w:numId w:val="2"/>
        </w:numPr>
        <w:tabs>
          <w:tab w:val="left" w:pos="1276"/>
          <w:tab w:val="left" w:pos="3960"/>
        </w:tabs>
        <w:suppressAutoHyphens/>
        <w:ind w:left="1276" w:hanging="425"/>
        <w:jc w:val="both"/>
      </w:pPr>
      <w:r w:rsidRPr="00F54D4E">
        <w:lastRenderedPageBreak/>
        <w:t xml:space="preserve">dešťové kanalizační stoky DN 300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2429/56, 2429/57, 2429/134, 2429/621 vše k. </w:t>
      </w:r>
      <w:proofErr w:type="spellStart"/>
      <w:r w:rsidRPr="00F54D4E">
        <w:t>ú.</w:t>
      </w:r>
      <w:proofErr w:type="spellEnd"/>
      <w:r w:rsidRPr="00F54D4E">
        <w:t xml:space="preserve"> Valcha;</w:t>
      </w:r>
    </w:p>
    <w:p w:rsidR="00475FDB" w:rsidRPr="00F54D4E" w:rsidRDefault="00475FDB" w:rsidP="00475FDB">
      <w:pPr>
        <w:ind w:left="567"/>
        <w:jc w:val="both"/>
      </w:pPr>
      <w:r w:rsidRPr="00F54D4E">
        <w:t xml:space="preserve">které byly vybudovány v rámci 1. a 2. fáze výstavby v lokalitě Nová Valcha a jsou specifikovány kolaudačními souhlasy č. j. MMP/224349/15 ze dne 10. 9. 2015, MMP/223224/15 ze dne 9. 9. 2015, MMP/241594/15 ze dne 1. 10. 2015, MMP/009392/13 </w:t>
      </w:r>
      <w:r w:rsidRPr="00F54D4E">
        <w:br/>
        <w:t xml:space="preserve">ze dne 14. 1. 2013 vydanými odborem stavebně správním MMP a č. j. UMO3/35729/15 ze dne 8. 10. 2015, vydaným odborem stavebně správním a investic ÚMO Plzeň 3. Uvedená TDI se převádí za smluvní kupní cenu </w:t>
      </w:r>
      <w:r w:rsidRPr="00F54D4E">
        <w:rPr>
          <w:szCs w:val="24"/>
          <w:lang w:eastAsia="zh-CN"/>
        </w:rPr>
        <w:t xml:space="preserve">67 064 Kč </w:t>
      </w:r>
      <w:proofErr w:type="spellStart"/>
      <w:r w:rsidRPr="00F54D4E">
        <w:rPr>
          <w:szCs w:val="24"/>
          <w:lang w:eastAsia="zh-CN"/>
        </w:rPr>
        <w:t>Kč</w:t>
      </w:r>
      <w:proofErr w:type="spellEnd"/>
      <w:r w:rsidRPr="00F54D4E">
        <w:rPr>
          <w:szCs w:val="24"/>
          <w:lang w:eastAsia="zh-CN"/>
        </w:rPr>
        <w:t xml:space="preserve">, </w:t>
      </w:r>
      <w:r w:rsidRPr="00F54D4E">
        <w:t xml:space="preserve">která je stanovena jako 1 % z pořizovacích nákladů na její realizaci. Smluvní kupní cena bude navýšena o DPH v zákonné sazbě. </w:t>
      </w:r>
    </w:p>
    <w:p w:rsidR="00475FDB" w:rsidRPr="00F54D4E" w:rsidRDefault="00475FDB" w:rsidP="00475FDB">
      <w:pPr>
        <w:ind w:left="567"/>
        <w:jc w:val="both"/>
      </w:pPr>
      <w:r w:rsidRPr="00F54D4E">
        <w:t xml:space="preserve">Dále byly v rámci stavby provedeny sadové úpravy na pozemcích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2429/613, 2429/614, 2429/60, 2429/615, 2429/616, 2429/59, 2429/617, 2429/619, 2429/620, 2429/623, 2429/624, 2429/625, 2429/621, 2429/134, 2429/627, 2429/626, vše v k. </w:t>
      </w:r>
      <w:proofErr w:type="spellStart"/>
      <w:r w:rsidRPr="00F54D4E">
        <w:t>ú.</w:t>
      </w:r>
      <w:proofErr w:type="spellEnd"/>
      <w:r w:rsidRPr="00F54D4E">
        <w:t xml:space="preserve"> Valcha, které nemají povahu samostatné věci a prodávajícímu za ně bude poskytnuta finanční náhrada </w:t>
      </w:r>
      <w:r w:rsidRPr="00F54D4E">
        <w:br/>
        <w:t xml:space="preserve">ve výši 187 Kč, tj. 1% z nákladů na realizaci těchto úprav. Tato částka bude navýšena o DPH v zákonné sazbě. </w:t>
      </w:r>
    </w:p>
    <w:p w:rsidR="00475FDB" w:rsidRPr="00F54D4E" w:rsidRDefault="00475FDB" w:rsidP="00475FDB">
      <w:pPr>
        <w:ind w:left="567"/>
        <w:jc w:val="both"/>
      </w:pPr>
      <w:r w:rsidRPr="00F54D4E">
        <w:t xml:space="preserve">Výše uvedené částky </w:t>
      </w:r>
      <w:proofErr w:type="gramStart"/>
      <w:r w:rsidRPr="00F54D4E">
        <w:t>budou</w:t>
      </w:r>
      <w:proofErr w:type="gramEnd"/>
      <w:r w:rsidRPr="00F54D4E">
        <w:t xml:space="preserve"> uhrazeny na účet prodávajícího do 30 dnů po doručení daňového dokladu na </w:t>
      </w:r>
      <w:proofErr w:type="gramStart"/>
      <w:r w:rsidRPr="00F54D4E">
        <w:t>MAJ</w:t>
      </w:r>
      <w:proofErr w:type="gramEnd"/>
      <w:r w:rsidRPr="00F54D4E">
        <w:t xml:space="preserve"> MMP, který bude vystaven společností </w:t>
      </w:r>
      <w:r w:rsidRPr="00F54D4E">
        <w:rPr>
          <w:szCs w:val="24"/>
          <w:lang w:eastAsia="zh-CN"/>
        </w:rPr>
        <w:t xml:space="preserve">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</w:t>
      </w:r>
      <w:r w:rsidRPr="00F54D4E">
        <w:t xml:space="preserve">., nejpozději do 15 dnů ode dne podpisu kupní smlouvy. Zdrojem finančního krytí </w:t>
      </w:r>
      <w:proofErr w:type="gramStart"/>
      <w:r w:rsidRPr="00F54D4E">
        <w:t>bude</w:t>
      </w:r>
      <w:proofErr w:type="gramEnd"/>
      <w:r w:rsidRPr="00F54D4E">
        <w:t xml:space="preserve"> rozpočet </w:t>
      </w:r>
      <w:proofErr w:type="gramStart"/>
      <w:r w:rsidRPr="00F54D4E">
        <w:t>MAJ</w:t>
      </w:r>
      <w:proofErr w:type="gramEnd"/>
      <w:r w:rsidRPr="00F54D4E">
        <w:t xml:space="preserve"> MMP. </w:t>
      </w:r>
    </w:p>
    <w:p w:rsidR="00475FDB" w:rsidRPr="00F54D4E" w:rsidRDefault="00475FDB" w:rsidP="00475FDB">
      <w:pPr>
        <w:ind w:left="567"/>
        <w:jc w:val="both"/>
      </w:pPr>
      <w:r w:rsidRPr="00F54D4E">
        <w:t>Ve smlouvě bude zakotvena záruční doba na TDI v délce 5 let od kolaudace staveb.</w:t>
      </w:r>
    </w:p>
    <w:p w:rsidR="00475FDB" w:rsidRPr="00F54D4E" w:rsidRDefault="00475FDB" w:rsidP="00475FDB">
      <w:pPr>
        <w:ind w:left="567"/>
        <w:jc w:val="both"/>
      </w:pPr>
      <w:r w:rsidRPr="00F54D4E">
        <w:t xml:space="preserve">Před podpisem kupních smluv musí být odstraněny závady na sadových úpravách dle požadavku SVSMP. </w:t>
      </w:r>
    </w:p>
    <w:p w:rsidR="00475FDB" w:rsidRPr="00F54D4E" w:rsidRDefault="00475FDB" w:rsidP="00475FDB">
      <w:pPr>
        <w:ind w:left="567"/>
        <w:jc w:val="both"/>
      </w:pPr>
      <w:r w:rsidRPr="00F54D4E">
        <w:t>Předmětná TDI bude svěřena do správy SVSMP a OSI MMP.</w:t>
      </w:r>
    </w:p>
    <w:p w:rsidR="00475FDB" w:rsidRPr="00F54D4E" w:rsidRDefault="00475FDB" w:rsidP="00475FDB">
      <w:pPr>
        <w:ind w:left="284"/>
        <w:jc w:val="both"/>
      </w:pPr>
    </w:p>
    <w:p w:rsidR="00475FDB" w:rsidRPr="00F54D4E" w:rsidRDefault="00475FDB" w:rsidP="00475FDB">
      <w:pPr>
        <w:suppressAutoHyphens/>
        <w:spacing w:before="120" w:after="120"/>
        <w:ind w:left="567" w:hanging="283"/>
        <w:contextualSpacing/>
        <w:jc w:val="both"/>
        <w:rPr>
          <w:szCs w:val="24"/>
          <w:lang w:eastAsia="ar-SA"/>
        </w:rPr>
      </w:pPr>
      <w:r w:rsidRPr="00F54D4E">
        <w:t xml:space="preserve">B) Uzavření smlouvy o zřízení služebností inženýrské sítě mezi městem Plzní jako oprávněným a spoluvlastníky pozemku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2429/88 o výměře 188 m</w:t>
      </w:r>
      <w:r w:rsidRPr="00F54D4E">
        <w:rPr>
          <w:vertAlign w:val="superscript"/>
        </w:rPr>
        <w:t>2</w:t>
      </w:r>
      <w:r w:rsidRPr="00F54D4E">
        <w:t xml:space="preserve">, ostatní plocha, zeleň, k. </w:t>
      </w:r>
      <w:proofErr w:type="spellStart"/>
      <w:r w:rsidRPr="00F54D4E">
        <w:t>ú.</w:t>
      </w:r>
      <w:proofErr w:type="spellEnd"/>
      <w:r w:rsidRPr="00F54D4E">
        <w:t xml:space="preserve"> Valcha, jako povinnými a investorem </w:t>
      </w:r>
      <w:r w:rsidRPr="00F54D4E">
        <w:rPr>
          <w:szCs w:val="24"/>
          <w:lang w:eastAsia="zh-CN"/>
        </w:rPr>
        <w:t xml:space="preserve">Valchou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a.s.,</w:t>
      </w:r>
      <w:r w:rsidRPr="00F54D4E">
        <w:t xml:space="preserve"> </w:t>
      </w:r>
      <w:r w:rsidRPr="00F54D4E">
        <w:rPr>
          <w:szCs w:val="24"/>
          <w:lang w:eastAsia="zh-CN"/>
        </w:rPr>
        <w:t xml:space="preserve">IČ: 27926931, se sídlem Na </w:t>
      </w:r>
      <w:proofErr w:type="spellStart"/>
      <w:r w:rsidRPr="00F54D4E">
        <w:rPr>
          <w:szCs w:val="24"/>
          <w:lang w:eastAsia="zh-CN"/>
        </w:rPr>
        <w:t>Vidouli</w:t>
      </w:r>
      <w:proofErr w:type="spellEnd"/>
      <w:r w:rsidRPr="00F54D4E">
        <w:rPr>
          <w:szCs w:val="24"/>
          <w:lang w:eastAsia="zh-CN"/>
        </w:rPr>
        <w:t xml:space="preserve"> 1/1, Praha 5, </w:t>
      </w:r>
      <w:r w:rsidRPr="00F54D4E">
        <w:rPr>
          <w:szCs w:val="24"/>
          <w:lang w:eastAsia="ar-SA"/>
        </w:rPr>
        <w:t>spočívající v oprávnění města Plzně vést, provozovat</w:t>
      </w:r>
      <w:r>
        <w:rPr>
          <w:szCs w:val="24"/>
          <w:lang w:eastAsia="ar-SA"/>
        </w:rPr>
        <w:t xml:space="preserve"> </w:t>
      </w:r>
      <w:r w:rsidRPr="00F54D4E">
        <w:rPr>
          <w:szCs w:val="24"/>
          <w:lang w:eastAsia="ar-SA"/>
        </w:rPr>
        <w:t xml:space="preserve">a udržovat vodovodní řad na služebném pozemku </w:t>
      </w:r>
      <w:proofErr w:type="spellStart"/>
      <w:r w:rsidRPr="00F54D4E">
        <w:rPr>
          <w:szCs w:val="24"/>
          <w:lang w:eastAsia="ar-SA"/>
        </w:rPr>
        <w:t>parc</w:t>
      </w:r>
      <w:proofErr w:type="spellEnd"/>
      <w:r w:rsidRPr="00F54D4E">
        <w:rPr>
          <w:szCs w:val="24"/>
          <w:lang w:eastAsia="ar-SA"/>
        </w:rPr>
        <w:t xml:space="preserve">. </w:t>
      </w:r>
      <w:proofErr w:type="gramStart"/>
      <w:r w:rsidRPr="00F54D4E">
        <w:rPr>
          <w:szCs w:val="24"/>
          <w:lang w:eastAsia="ar-SA"/>
        </w:rPr>
        <w:t>č.</w:t>
      </w:r>
      <w:proofErr w:type="gramEnd"/>
      <w:r w:rsidRPr="00F54D4E">
        <w:rPr>
          <w:szCs w:val="24"/>
          <w:lang w:eastAsia="ar-SA"/>
        </w:rPr>
        <w:t xml:space="preserve"> 2429/88, k. </w:t>
      </w:r>
      <w:proofErr w:type="spellStart"/>
      <w:r w:rsidRPr="00F54D4E">
        <w:rPr>
          <w:szCs w:val="24"/>
          <w:lang w:eastAsia="ar-SA"/>
        </w:rPr>
        <w:t>ú.</w:t>
      </w:r>
      <w:proofErr w:type="spellEnd"/>
      <w:r w:rsidRPr="00F54D4E">
        <w:rPr>
          <w:szCs w:val="24"/>
          <w:lang w:eastAsia="ar-SA"/>
        </w:rPr>
        <w:t xml:space="preserve"> Valcha, včetně práva přístupu a příjezdu za účelem oprav a údržby. Služebnost bude zřízena úplatně, každý spoluvlastník jako povinný obdrží jednorázovou smluvní úhradu ve výši 100 Kč. Služebnost se zřizuje po dobu existence stavby vodovodního řadu v rozsahu dle geometrického plánu č. 2584 – 285/2016. Smluvní úhrady za zřízení služebnosti a s</w:t>
      </w:r>
      <w:r w:rsidRPr="00F54D4E">
        <w:rPr>
          <w:szCs w:val="24"/>
          <w:lang w:eastAsia="zh-CN"/>
        </w:rPr>
        <w:t>právní poplatky za vklad</w:t>
      </w:r>
      <w:r>
        <w:rPr>
          <w:szCs w:val="24"/>
          <w:lang w:eastAsia="zh-CN"/>
        </w:rPr>
        <w:t xml:space="preserve"> </w:t>
      </w:r>
      <w:r w:rsidRPr="00F54D4E">
        <w:rPr>
          <w:szCs w:val="24"/>
          <w:lang w:eastAsia="zh-CN"/>
        </w:rPr>
        <w:t xml:space="preserve">do katastru nemovitostí uhradí spol. 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</w:t>
      </w:r>
    </w:p>
    <w:p w:rsidR="00475FDB" w:rsidRPr="00F54D4E" w:rsidRDefault="00475FDB" w:rsidP="00475FDB">
      <w:pPr>
        <w:suppressAutoHyphens/>
        <w:spacing w:before="120" w:after="120"/>
        <w:ind w:left="284"/>
        <w:contextualSpacing/>
        <w:jc w:val="both"/>
        <w:rPr>
          <w:szCs w:val="24"/>
          <w:lang w:eastAsia="ar-SA"/>
        </w:rPr>
      </w:pPr>
    </w:p>
    <w:p w:rsidR="00475FDB" w:rsidRPr="00F54D4E" w:rsidRDefault="00475FDB" w:rsidP="00475FDB">
      <w:pPr>
        <w:suppressAutoHyphens/>
        <w:spacing w:before="120" w:after="120"/>
        <w:ind w:left="567" w:hanging="283"/>
        <w:contextualSpacing/>
        <w:jc w:val="both"/>
        <w:rPr>
          <w:szCs w:val="24"/>
          <w:lang w:eastAsia="ar-SA"/>
        </w:rPr>
      </w:pPr>
      <w:r w:rsidRPr="00F54D4E">
        <w:rPr>
          <w:szCs w:val="24"/>
          <w:lang w:eastAsia="ar-SA"/>
        </w:rPr>
        <w:t xml:space="preserve">C) </w:t>
      </w:r>
      <w:r w:rsidRPr="00F54D4E">
        <w:t xml:space="preserve">Uzavření smlouvy o zřízení služebností inženýrské sítě mezi městem Plzní jako oprávněným a Českou republikou, s právem hospodaření s majetkem státu Lesy České republiky, </w:t>
      </w:r>
      <w:proofErr w:type="spellStart"/>
      <w:proofErr w:type="gramStart"/>
      <w:r w:rsidRPr="00F54D4E">
        <w:t>s.p</w:t>
      </w:r>
      <w:proofErr w:type="spellEnd"/>
      <w:r w:rsidRPr="00F54D4E">
        <w:t>.</w:t>
      </w:r>
      <w:proofErr w:type="gramEnd"/>
      <w:r w:rsidRPr="00F54D4E">
        <w:t xml:space="preserve"> IČ: 42196451, se sídlem Přemyslova 1106/19, Hradec Králové, jako povinným a investorem </w:t>
      </w:r>
      <w:r w:rsidRPr="00F54D4E">
        <w:rPr>
          <w:szCs w:val="24"/>
          <w:lang w:eastAsia="zh-CN"/>
        </w:rPr>
        <w:t xml:space="preserve">Valchou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a.s.,</w:t>
      </w:r>
      <w:r w:rsidRPr="00F54D4E">
        <w:t xml:space="preserve"> </w:t>
      </w:r>
      <w:r w:rsidRPr="00F54D4E">
        <w:rPr>
          <w:szCs w:val="24"/>
          <w:lang w:eastAsia="zh-CN"/>
        </w:rPr>
        <w:t xml:space="preserve">IČ: 27926931, se sídlem Na </w:t>
      </w:r>
      <w:proofErr w:type="spellStart"/>
      <w:r w:rsidRPr="00F54D4E">
        <w:rPr>
          <w:szCs w:val="24"/>
          <w:lang w:eastAsia="zh-CN"/>
        </w:rPr>
        <w:t>Vidouli</w:t>
      </w:r>
      <w:proofErr w:type="spellEnd"/>
      <w:r w:rsidRPr="00F54D4E">
        <w:rPr>
          <w:szCs w:val="24"/>
          <w:lang w:eastAsia="zh-CN"/>
        </w:rPr>
        <w:t xml:space="preserve"> 1/1, Praha 5</w:t>
      </w:r>
      <w:r w:rsidRPr="00F54D4E">
        <w:rPr>
          <w:szCs w:val="24"/>
          <w:lang w:eastAsia="ar-SA"/>
        </w:rPr>
        <w:t>spočívající v oprávnění města Plzně vést, provozovat a udržovat vodovodní řad</w:t>
      </w:r>
      <w:r>
        <w:rPr>
          <w:szCs w:val="24"/>
          <w:lang w:eastAsia="ar-SA"/>
        </w:rPr>
        <w:t xml:space="preserve"> </w:t>
      </w:r>
      <w:r w:rsidRPr="00F54D4E">
        <w:rPr>
          <w:szCs w:val="24"/>
          <w:lang w:eastAsia="ar-SA"/>
        </w:rPr>
        <w:t xml:space="preserve">na služebném pozemku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2277/1 o výměře 3637 m</w:t>
      </w:r>
      <w:r w:rsidRPr="00F54D4E">
        <w:rPr>
          <w:vertAlign w:val="superscript"/>
        </w:rPr>
        <w:t>2</w:t>
      </w:r>
      <w:r w:rsidRPr="00F54D4E">
        <w:t xml:space="preserve">, ostatní plocha, ostatní komunikace, k. </w:t>
      </w:r>
      <w:proofErr w:type="spellStart"/>
      <w:r w:rsidRPr="00F54D4E">
        <w:t>ú.</w:t>
      </w:r>
      <w:proofErr w:type="spellEnd"/>
      <w:r w:rsidRPr="00F54D4E">
        <w:t xml:space="preserve"> Valcha</w:t>
      </w:r>
      <w:r w:rsidRPr="00F54D4E">
        <w:rPr>
          <w:szCs w:val="24"/>
          <w:lang w:eastAsia="ar-SA"/>
        </w:rPr>
        <w:t>, včetně práva přístupu a příjezdu za účelem oprav a údržby. Služebnost bude zřízena úplatně, po dobu existence stavby vodovodního řadu v rozsahu dle geometrického plánu č. 2583 – 285/2016. Smluvní úhrada za zřízení služebnosti a s</w:t>
      </w:r>
      <w:r w:rsidRPr="00F54D4E">
        <w:rPr>
          <w:szCs w:val="24"/>
          <w:lang w:eastAsia="zh-CN"/>
        </w:rPr>
        <w:t xml:space="preserve">právní poplatek za vklad do katastru nemovitostí uhradí spol. 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</w:t>
      </w:r>
    </w:p>
    <w:p w:rsidR="00475FDB" w:rsidRPr="00F54D4E" w:rsidRDefault="00475FDB" w:rsidP="00475FDB">
      <w:pPr>
        <w:suppressAutoHyphens/>
        <w:spacing w:before="120" w:after="120"/>
        <w:ind w:left="567"/>
        <w:contextualSpacing/>
        <w:jc w:val="both"/>
        <w:rPr>
          <w:szCs w:val="24"/>
          <w:lang w:eastAsia="ar-SA"/>
        </w:rPr>
      </w:pPr>
      <w:r w:rsidRPr="00F54D4E">
        <w:rPr>
          <w:szCs w:val="24"/>
          <w:lang w:eastAsia="ar-SA"/>
        </w:rPr>
        <w:lastRenderedPageBreak/>
        <w:t xml:space="preserve">Výše úhrady a přesné podmínky zřízení služebnosti budou doplněny pro jednání RMP. </w:t>
      </w:r>
    </w:p>
    <w:p w:rsidR="00475FDB" w:rsidRPr="00F54D4E" w:rsidRDefault="00475FDB" w:rsidP="00475FDB">
      <w:pPr>
        <w:suppressAutoHyphens/>
        <w:spacing w:before="120" w:after="120"/>
        <w:ind w:left="284"/>
        <w:contextualSpacing/>
        <w:jc w:val="both"/>
        <w:rPr>
          <w:szCs w:val="24"/>
          <w:lang w:eastAsia="ar-SA"/>
        </w:rPr>
      </w:pPr>
    </w:p>
    <w:p w:rsidR="00475FDB" w:rsidRPr="00F54D4E" w:rsidRDefault="00475FDB" w:rsidP="00475FDB">
      <w:pPr>
        <w:suppressAutoHyphens/>
        <w:spacing w:before="120" w:after="120"/>
        <w:ind w:left="567" w:hanging="283"/>
        <w:contextualSpacing/>
        <w:jc w:val="both"/>
      </w:pPr>
      <w:r w:rsidRPr="00F54D4E">
        <w:rPr>
          <w:szCs w:val="24"/>
          <w:lang w:eastAsia="ar-SA"/>
        </w:rPr>
        <w:t xml:space="preserve">D) Uzavření smlouvy o zřízení služebnosti </w:t>
      </w:r>
      <w:r w:rsidRPr="00F54D4E">
        <w:rPr>
          <w:szCs w:val="24"/>
        </w:rPr>
        <w:t xml:space="preserve">inženýrské sítě </w:t>
      </w:r>
      <w:r w:rsidRPr="00F54D4E">
        <w:t xml:space="preserve">mezi městem Plzní jako oprávněným a spoluvlastníky pozemku </w:t>
      </w:r>
      <w:proofErr w:type="spellStart"/>
      <w:r w:rsidRPr="00F54D4E">
        <w:t>parc</w:t>
      </w:r>
      <w:proofErr w:type="spellEnd"/>
      <w:r w:rsidRPr="00F54D4E">
        <w:t xml:space="preserve">. </w:t>
      </w:r>
      <w:proofErr w:type="gramStart"/>
      <w:r w:rsidRPr="00F54D4E">
        <w:t>č.</w:t>
      </w:r>
      <w:proofErr w:type="gramEnd"/>
      <w:r w:rsidRPr="00F54D4E">
        <w:t xml:space="preserve"> </w:t>
      </w:r>
      <w:r w:rsidRPr="00F54D4E">
        <w:rPr>
          <w:szCs w:val="24"/>
        </w:rPr>
        <w:t>2429/54 o výměře 63 m</w:t>
      </w:r>
      <w:r w:rsidRPr="00F54D4E">
        <w:rPr>
          <w:szCs w:val="24"/>
          <w:vertAlign w:val="superscript"/>
        </w:rPr>
        <w:t>2</w:t>
      </w:r>
      <w:r w:rsidRPr="00F54D4E">
        <w:rPr>
          <w:szCs w:val="24"/>
        </w:rPr>
        <w:t xml:space="preserve">, ostatní plocha, jiná plocha, k. </w:t>
      </w:r>
      <w:proofErr w:type="spellStart"/>
      <w:r w:rsidRPr="00F54D4E">
        <w:rPr>
          <w:szCs w:val="24"/>
        </w:rPr>
        <w:t>ú.</w:t>
      </w:r>
      <w:proofErr w:type="spellEnd"/>
      <w:r w:rsidRPr="00F54D4E">
        <w:rPr>
          <w:szCs w:val="24"/>
        </w:rPr>
        <w:t xml:space="preserve"> Valcha, </w:t>
      </w:r>
      <w:r w:rsidRPr="00F54D4E">
        <w:t xml:space="preserve">jako povinnými a investorem </w:t>
      </w:r>
      <w:r w:rsidRPr="00F54D4E">
        <w:rPr>
          <w:szCs w:val="24"/>
          <w:lang w:eastAsia="zh-CN"/>
        </w:rPr>
        <w:t xml:space="preserve">Valchou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a.s.,</w:t>
      </w:r>
      <w:r w:rsidRPr="00F54D4E">
        <w:t xml:space="preserve"> </w:t>
      </w:r>
      <w:r w:rsidRPr="00F54D4E">
        <w:rPr>
          <w:szCs w:val="24"/>
          <w:lang w:eastAsia="zh-CN"/>
        </w:rPr>
        <w:t xml:space="preserve">IČ: 27926931, se sídlem Na </w:t>
      </w:r>
      <w:proofErr w:type="spellStart"/>
      <w:r w:rsidRPr="00F54D4E">
        <w:rPr>
          <w:szCs w:val="24"/>
          <w:lang w:eastAsia="zh-CN"/>
        </w:rPr>
        <w:t>Vidouli</w:t>
      </w:r>
      <w:proofErr w:type="spellEnd"/>
      <w:r w:rsidRPr="00F54D4E">
        <w:rPr>
          <w:szCs w:val="24"/>
          <w:lang w:eastAsia="zh-CN"/>
        </w:rPr>
        <w:t xml:space="preserve"> 1/1, Praha 5, </w:t>
      </w:r>
      <w:r w:rsidRPr="00F54D4E">
        <w:rPr>
          <w:szCs w:val="24"/>
        </w:rPr>
        <w:t xml:space="preserve">spočívající v oprávnění města Plzně umístit a provozovat veřejné osvětlení na služebném pozemku </w:t>
      </w:r>
      <w:proofErr w:type="spellStart"/>
      <w:r w:rsidRPr="00F54D4E">
        <w:rPr>
          <w:szCs w:val="24"/>
        </w:rPr>
        <w:t>parc</w:t>
      </w:r>
      <w:proofErr w:type="spellEnd"/>
      <w:r w:rsidRPr="00F54D4E">
        <w:rPr>
          <w:szCs w:val="24"/>
        </w:rPr>
        <w:t xml:space="preserve">. </w:t>
      </w:r>
      <w:proofErr w:type="gramStart"/>
      <w:r w:rsidRPr="00F54D4E">
        <w:rPr>
          <w:szCs w:val="24"/>
        </w:rPr>
        <w:t>č.</w:t>
      </w:r>
      <w:proofErr w:type="gramEnd"/>
      <w:r w:rsidRPr="00F54D4E">
        <w:rPr>
          <w:szCs w:val="24"/>
        </w:rPr>
        <w:t xml:space="preserve"> 2429/54,  k. </w:t>
      </w:r>
      <w:proofErr w:type="spellStart"/>
      <w:r w:rsidRPr="00F54D4E">
        <w:rPr>
          <w:szCs w:val="24"/>
        </w:rPr>
        <w:t>ú.</w:t>
      </w:r>
      <w:proofErr w:type="spellEnd"/>
      <w:r w:rsidRPr="00F54D4E">
        <w:rPr>
          <w:szCs w:val="24"/>
        </w:rPr>
        <w:t xml:space="preserve"> Valcha, včetně  práva přístupu a příjezdu za účelem oprav a údržby veřejného osvětlení, a to v nezbytně nutném rozsahu, tj. včetně ochranného pásma.  </w:t>
      </w:r>
    </w:p>
    <w:p w:rsidR="00475FDB" w:rsidRPr="00F54D4E" w:rsidRDefault="00475FDB" w:rsidP="00475FDB">
      <w:pPr>
        <w:suppressAutoHyphens/>
        <w:spacing w:before="120" w:after="120"/>
        <w:ind w:left="567" w:hanging="141"/>
        <w:contextualSpacing/>
        <w:jc w:val="both"/>
        <w:rPr>
          <w:szCs w:val="24"/>
          <w:lang w:eastAsia="ar-SA"/>
        </w:rPr>
      </w:pPr>
      <w:r w:rsidRPr="00F54D4E">
        <w:rPr>
          <w:szCs w:val="24"/>
          <w:lang w:eastAsia="ar-SA"/>
        </w:rPr>
        <w:t xml:space="preserve">  Služebnost bude zřízena úplatně, každý spoluvlastník jako povinný obdrží jednorázovou smluvní úhradu ve výši 100 Kč. Služebnost se zřizuje po dobu existence stavby veřejného osvětlení v rozsahu dle geometrického plánu, který bude doložen pro jednání RMP. Smluvní úhrady za zřízení služebnosti a s</w:t>
      </w:r>
      <w:r w:rsidRPr="00F54D4E">
        <w:rPr>
          <w:szCs w:val="24"/>
          <w:lang w:eastAsia="zh-CN"/>
        </w:rPr>
        <w:t xml:space="preserve">právní poplatky za vklad do katastru nemovitostí uhradí spol. Valcha </w:t>
      </w:r>
      <w:proofErr w:type="spellStart"/>
      <w:r w:rsidRPr="00F54D4E">
        <w:rPr>
          <w:szCs w:val="24"/>
          <w:lang w:eastAsia="zh-CN"/>
        </w:rPr>
        <w:t>Property</w:t>
      </w:r>
      <w:proofErr w:type="spellEnd"/>
      <w:r w:rsidRPr="00F54D4E">
        <w:rPr>
          <w:szCs w:val="24"/>
          <w:lang w:eastAsia="zh-CN"/>
        </w:rPr>
        <w:t xml:space="preserve"> </w:t>
      </w:r>
      <w:proofErr w:type="spellStart"/>
      <w:r w:rsidRPr="00F54D4E">
        <w:rPr>
          <w:szCs w:val="24"/>
          <w:lang w:eastAsia="zh-CN"/>
        </w:rPr>
        <w:t>Development</w:t>
      </w:r>
      <w:proofErr w:type="spellEnd"/>
      <w:r w:rsidRPr="00F54D4E">
        <w:rPr>
          <w:szCs w:val="24"/>
          <w:lang w:eastAsia="zh-CN"/>
        </w:rPr>
        <w:t xml:space="preserve"> a.s.</w:t>
      </w:r>
    </w:p>
    <w:p w:rsidR="00475FDB" w:rsidRPr="00F54D4E" w:rsidRDefault="00475FDB" w:rsidP="00475FDB">
      <w:pPr>
        <w:suppressAutoHyphens/>
        <w:spacing w:before="120" w:after="120"/>
        <w:ind w:left="284"/>
        <w:contextualSpacing/>
        <w:jc w:val="both"/>
        <w:rPr>
          <w:szCs w:val="24"/>
          <w:lang w:eastAsia="ar-SA"/>
        </w:rPr>
      </w:pPr>
    </w:p>
    <w:p w:rsidR="00475FDB" w:rsidRPr="00F54D4E" w:rsidRDefault="00475FDB" w:rsidP="00475FDB">
      <w:pPr>
        <w:jc w:val="both"/>
      </w:pPr>
      <w:r w:rsidRPr="00F54D4E">
        <w:t xml:space="preserve">Smlouvy dle bodu 1., 2. budou uzavřeny souběžně, nejdříve však po sejmutí omezení ve formě zástavních práv váznoucích na převáděných pozemcích, příp. doložení souhlasů bankovních ústavů se zřízením služebností v případech, kde je to nutné a též nejdříve po odstranění závad na sadových úpravách dle požadavku SVSMP. </w:t>
      </w:r>
    </w:p>
    <w:p w:rsidR="00475FDB" w:rsidRDefault="00475FDB" w:rsidP="00475F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75FDB" w:rsidRDefault="00475FDB" w:rsidP="00475F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303B7A">
        <w:rPr>
          <w:rFonts w:eastAsiaTheme="minorHAnsi"/>
          <w:sz w:val="22"/>
          <w:szCs w:val="22"/>
          <w:lang w:eastAsia="en-US"/>
        </w:rPr>
        <w:t>Do RMP doložit jaké podmínky byly obsaženy v původních smlouvách dle etap.</w:t>
      </w:r>
    </w:p>
    <w:p w:rsidR="00475FDB" w:rsidRPr="00303B7A" w:rsidRDefault="00475FDB" w:rsidP="00475FD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475FDB" w:rsidRPr="00A25553" w:rsidRDefault="00475FDB" w:rsidP="00475FDB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7</w:t>
      </w:r>
    </w:p>
    <w:p w:rsidR="00475FDB" w:rsidRDefault="00475FDB"/>
    <w:sectPr w:rsidR="0047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9C"/>
    <w:multiLevelType w:val="hybridMultilevel"/>
    <w:tmpl w:val="94C48B44"/>
    <w:lvl w:ilvl="0" w:tplc="0C3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C5B"/>
    <w:multiLevelType w:val="hybridMultilevel"/>
    <w:tmpl w:val="47D05930"/>
    <w:lvl w:ilvl="0" w:tplc="0C3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60DDA"/>
    <w:multiLevelType w:val="hybridMultilevel"/>
    <w:tmpl w:val="1C343F08"/>
    <w:lvl w:ilvl="0" w:tplc="0C3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B"/>
    <w:rsid w:val="00475FDB"/>
    <w:rsid w:val="009215A5"/>
    <w:rsid w:val="009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Zvonečková Jana</dc:creator>
  <cp:lastModifiedBy>Zvonečková Jana</cp:lastModifiedBy>
  <cp:revision>1</cp:revision>
  <cp:lastPrinted>2018-01-04T13:06:00Z</cp:lastPrinted>
  <dcterms:created xsi:type="dcterms:W3CDTF">2018-01-04T13:04:00Z</dcterms:created>
  <dcterms:modified xsi:type="dcterms:W3CDTF">2018-01-04T13:06:00Z</dcterms:modified>
</cp:coreProperties>
</file>