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15"/>
        <w:gridCol w:w="2357"/>
      </w:tblGrid>
      <w:tr w:rsidR="005F501F" w:rsidRPr="005F501F" w:rsidTr="003F1CFA">
        <w:tc>
          <w:tcPr>
            <w:tcW w:w="3898" w:type="dxa"/>
          </w:tcPr>
          <w:p w:rsidR="005F501F" w:rsidRPr="005F501F" w:rsidRDefault="005F501F" w:rsidP="005F5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cs-CZ"/>
              </w:rPr>
            </w:pPr>
            <w:r w:rsidRPr="005F501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Zastupitelstvo města Plzně dne:</w:t>
            </w:r>
          </w:p>
        </w:tc>
        <w:tc>
          <w:tcPr>
            <w:tcW w:w="2815" w:type="dxa"/>
          </w:tcPr>
          <w:p w:rsidR="005F501F" w:rsidRPr="005F501F" w:rsidRDefault="005F501F" w:rsidP="005F501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5F50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24. května 2018</w:t>
            </w:r>
          </w:p>
        </w:tc>
        <w:tc>
          <w:tcPr>
            <w:tcW w:w="2357" w:type="dxa"/>
          </w:tcPr>
          <w:p w:rsidR="005F501F" w:rsidRPr="005F501F" w:rsidRDefault="005F501F" w:rsidP="005F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cs-CZ"/>
              </w:rPr>
            </w:pPr>
            <w:r w:rsidRPr="005F501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KŽP/1</w:t>
            </w:r>
          </w:p>
        </w:tc>
      </w:tr>
      <w:tr w:rsidR="005F501F" w:rsidRPr="005F501F" w:rsidTr="003F1CFA">
        <w:tc>
          <w:tcPr>
            <w:tcW w:w="3898" w:type="dxa"/>
          </w:tcPr>
          <w:p w:rsidR="005F501F" w:rsidRPr="005F501F" w:rsidRDefault="005F501F" w:rsidP="005F5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815" w:type="dxa"/>
          </w:tcPr>
          <w:p w:rsidR="005F501F" w:rsidRPr="005F501F" w:rsidRDefault="005F501F" w:rsidP="005F501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  <w:tc>
          <w:tcPr>
            <w:tcW w:w="2357" w:type="dxa"/>
          </w:tcPr>
          <w:p w:rsidR="005F501F" w:rsidRPr="005F501F" w:rsidRDefault="005F501F" w:rsidP="005F5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</w:tbl>
    <w:p w:rsidR="005F501F" w:rsidRPr="005F501F" w:rsidRDefault="005F501F" w:rsidP="005F501F">
      <w:pPr>
        <w:spacing w:before="600" w:after="480" w:line="240" w:lineRule="auto"/>
        <w:jc w:val="center"/>
        <w:rPr>
          <w:rFonts w:ascii="Times New Roman" w:eastAsia="Times New Roman" w:hAnsi="Times New Roman" w:cs="Times New Roman"/>
          <w:b/>
          <w:caps/>
          <w:spacing w:val="22"/>
          <w:sz w:val="24"/>
          <w:szCs w:val="20"/>
          <w:lang w:eastAsia="cs-CZ"/>
        </w:rPr>
      </w:pPr>
      <w:r w:rsidRPr="005F501F">
        <w:rPr>
          <w:rFonts w:ascii="Times New Roman" w:eastAsia="Times New Roman" w:hAnsi="Times New Roman" w:cs="Times New Roman"/>
          <w:b/>
          <w:caps/>
          <w:spacing w:val="22"/>
          <w:sz w:val="24"/>
          <w:szCs w:val="20"/>
          <w:lang w:val="en-AU" w:eastAsia="cs-CZ"/>
        </w:rPr>
        <w:t>Návrh usnesení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755"/>
      </w:tblGrid>
      <w:tr w:rsidR="005F501F" w:rsidRPr="005F501F" w:rsidTr="003F1CFA">
        <w:tc>
          <w:tcPr>
            <w:tcW w:w="570" w:type="dxa"/>
          </w:tcPr>
          <w:p w:rsidR="005F501F" w:rsidRPr="005F501F" w:rsidRDefault="005F501F" w:rsidP="005F501F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5F501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Č.:</w:t>
            </w:r>
          </w:p>
        </w:tc>
        <w:tc>
          <w:tcPr>
            <w:tcW w:w="3691" w:type="dxa"/>
          </w:tcPr>
          <w:p w:rsidR="005F501F" w:rsidRPr="005F501F" w:rsidRDefault="005F501F" w:rsidP="005F501F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5F501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……</w:t>
            </w:r>
          </w:p>
        </w:tc>
        <w:tc>
          <w:tcPr>
            <w:tcW w:w="1092" w:type="dxa"/>
          </w:tcPr>
          <w:p w:rsidR="005F501F" w:rsidRPr="005F501F" w:rsidRDefault="005F501F" w:rsidP="005F501F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5F501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ze </w:t>
            </w:r>
            <w:proofErr w:type="gramStart"/>
            <w:r w:rsidRPr="005F501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dne :</w:t>
            </w:r>
            <w:proofErr w:type="gramEnd"/>
            <w:r w:rsidRPr="005F501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</w:t>
            </w:r>
          </w:p>
        </w:tc>
        <w:tc>
          <w:tcPr>
            <w:tcW w:w="3755" w:type="dxa"/>
          </w:tcPr>
          <w:p w:rsidR="005F501F" w:rsidRPr="005F501F" w:rsidRDefault="005F501F" w:rsidP="005F501F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5F501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24. května 2018</w:t>
            </w:r>
          </w:p>
        </w:tc>
      </w:tr>
    </w:tbl>
    <w:p w:rsidR="005F501F" w:rsidRPr="005F501F" w:rsidRDefault="005F501F" w:rsidP="005F501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833"/>
      </w:tblGrid>
      <w:tr w:rsidR="005F501F" w:rsidRPr="005F501F" w:rsidTr="003F1CFA">
        <w:tc>
          <w:tcPr>
            <w:tcW w:w="1275" w:type="dxa"/>
          </w:tcPr>
          <w:p w:rsidR="005F501F" w:rsidRPr="005F501F" w:rsidRDefault="005F501F" w:rsidP="005F501F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5F501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Ve věci:</w:t>
            </w:r>
          </w:p>
        </w:tc>
        <w:tc>
          <w:tcPr>
            <w:tcW w:w="7833" w:type="dxa"/>
          </w:tcPr>
          <w:p w:rsidR="005F501F" w:rsidRPr="005F501F" w:rsidRDefault="005F501F" w:rsidP="005F501F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5F501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Žádosti 81. mateřské školy Plzeň, Hodonínská 53, příspěvkové organizace, </w:t>
            </w:r>
            <w:r w:rsidRPr="005F501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br/>
              <w:t>323 00 Plzeň o uvolnění finančních prostředků z Fondu životního prostředí města Plzně na projekt „Zahrada snů – výsadba živých plotů“.</w:t>
            </w:r>
          </w:p>
        </w:tc>
      </w:tr>
    </w:tbl>
    <w:p w:rsidR="005F501F" w:rsidRPr="005F501F" w:rsidRDefault="005F501F" w:rsidP="005F5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114300</wp:posOffset>
                </wp:positionV>
                <wp:extent cx="5943600" cy="0"/>
                <wp:effectExtent l="12700" t="9525" r="6350" b="952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9pt" to="462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"/>
            </w:pict>
          </mc:Fallback>
        </mc:AlternateContent>
      </w:r>
    </w:p>
    <w:p w:rsidR="005F501F" w:rsidRPr="005F501F" w:rsidRDefault="005F501F" w:rsidP="005F501F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5F501F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Zastupitelstvo města Plzně</w:t>
      </w:r>
    </w:p>
    <w:p w:rsidR="005F501F" w:rsidRPr="005F501F" w:rsidRDefault="005F501F" w:rsidP="005F501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  <w:r w:rsidRPr="005F501F">
        <w:rPr>
          <w:rFonts w:ascii="Times New Roman" w:eastAsia="Times New Roman" w:hAnsi="Times New Roman" w:cs="Times New Roman"/>
          <w:noProof/>
          <w:sz w:val="24"/>
          <w:szCs w:val="24"/>
        </w:rPr>
        <w:t>k návrhu Rady města Plzně</w:t>
      </w:r>
    </w:p>
    <w:p w:rsidR="005F501F" w:rsidRPr="005F501F" w:rsidRDefault="005F501F" w:rsidP="005F501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5F501F" w:rsidRPr="005F501F" w:rsidRDefault="005F501F" w:rsidP="005F501F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</w:pPr>
      <w:r w:rsidRPr="005F501F"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  <w:t xml:space="preserve">I.  </w:t>
      </w:r>
      <w:proofErr w:type="gramStart"/>
      <w:r w:rsidRPr="005F501F"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  <w:t>B e r e   n a   v ě d o m í</w:t>
      </w:r>
      <w:proofErr w:type="gramEnd"/>
    </w:p>
    <w:p w:rsidR="005F501F" w:rsidRPr="005F501F" w:rsidRDefault="005F501F" w:rsidP="005F501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  <w:r w:rsidRPr="005F501F">
        <w:rPr>
          <w:rFonts w:ascii="Times New Roman" w:eastAsia="Times New Roman" w:hAnsi="Times New Roman" w:cs="Times New Roman"/>
          <w:noProof/>
          <w:sz w:val="24"/>
          <w:szCs w:val="24"/>
        </w:rPr>
        <w:t>předloženou důvodovou zprávu ve věci žádosti 81. mateřské školy Plzeň, Hodonínská 53, příspěvkové organizace, 323 00 Plzeň, o poskytnutí finančních prostředků z Fondu životního prostředí města Plzně /FŽP MP/ na projekt „Zahrada snů – výsadba živých plotů“.</w:t>
      </w:r>
    </w:p>
    <w:p w:rsidR="005F501F" w:rsidRPr="005F501F" w:rsidRDefault="005F501F" w:rsidP="005F501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</w:pPr>
    </w:p>
    <w:p w:rsidR="005F501F" w:rsidRPr="005F501F" w:rsidRDefault="005F501F" w:rsidP="005F501F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</w:pPr>
      <w:r w:rsidRPr="005F501F"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  <w:t xml:space="preserve">II. S c h v a l u j e </w:t>
      </w:r>
    </w:p>
    <w:p w:rsidR="005F501F" w:rsidRPr="005F501F" w:rsidRDefault="005F501F" w:rsidP="005F501F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F501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1. Poskytnutí finančních prostředků v částce 44 552, 20 Kč z rozpočtu FŽP MP na úhradu projektu „Zahrada snů – výsadba živých plotů“ pro 81. mateřskou školu Plzeň, Hodonínská 53, příspěvkovou organizaci, 323 00 Plzeň,  IČO 70940967. </w:t>
      </w:r>
    </w:p>
    <w:p w:rsidR="005F501F" w:rsidRPr="005F501F" w:rsidRDefault="005F501F" w:rsidP="005F501F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5F501F" w:rsidRPr="005F501F" w:rsidRDefault="005F501F" w:rsidP="005F501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F501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2. Rozpočtové opatření: </w:t>
      </w:r>
    </w:p>
    <w:p w:rsidR="005F501F" w:rsidRPr="005F501F" w:rsidRDefault="005F501F" w:rsidP="005F501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2211"/>
        <w:gridCol w:w="1140"/>
        <w:gridCol w:w="1140"/>
        <w:gridCol w:w="3198"/>
      </w:tblGrid>
      <w:tr w:rsidR="005F501F" w:rsidRPr="005F501F" w:rsidTr="003F1CFA">
        <w:trPr>
          <w:trHeight w:val="300"/>
        </w:trPr>
        <w:tc>
          <w:tcPr>
            <w:tcW w:w="1491" w:type="dxa"/>
            <w:shd w:val="clear" w:color="auto" w:fill="auto"/>
            <w:hideMark/>
          </w:tcPr>
          <w:p w:rsidR="005F501F" w:rsidRPr="005F501F" w:rsidRDefault="005F501F" w:rsidP="005F501F">
            <w:pPr>
              <w:spacing w:after="0" w:line="240" w:lineRule="auto"/>
              <w:ind w:left="16" w:hanging="16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F501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Subjekt</w:t>
            </w:r>
          </w:p>
        </w:tc>
        <w:tc>
          <w:tcPr>
            <w:tcW w:w="2211" w:type="dxa"/>
            <w:shd w:val="clear" w:color="auto" w:fill="auto"/>
          </w:tcPr>
          <w:p w:rsidR="005F501F" w:rsidRPr="005F501F" w:rsidRDefault="005F501F" w:rsidP="005F501F">
            <w:pPr>
              <w:spacing w:after="0" w:line="240" w:lineRule="auto"/>
              <w:ind w:left="16" w:hanging="16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5F501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Ukazatel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5F501F" w:rsidRPr="005F501F" w:rsidRDefault="005F501F" w:rsidP="005F501F">
            <w:pPr>
              <w:spacing w:after="0" w:line="240" w:lineRule="auto"/>
              <w:ind w:left="16" w:hanging="16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5F501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Operace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5F501F" w:rsidRPr="005F501F" w:rsidRDefault="005F501F" w:rsidP="005F501F">
            <w:pPr>
              <w:spacing w:after="0" w:line="240" w:lineRule="auto"/>
              <w:ind w:left="16" w:hanging="16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5F501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Částka  v tis. Kč</w:t>
            </w:r>
          </w:p>
        </w:tc>
        <w:tc>
          <w:tcPr>
            <w:tcW w:w="3198" w:type="dxa"/>
            <w:shd w:val="clear" w:color="auto" w:fill="auto"/>
            <w:hideMark/>
          </w:tcPr>
          <w:p w:rsidR="005F501F" w:rsidRPr="005F501F" w:rsidRDefault="005F501F" w:rsidP="005F501F">
            <w:pPr>
              <w:spacing w:after="0" w:line="240" w:lineRule="auto"/>
              <w:ind w:left="16" w:hanging="16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5F501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Závazný účel</w:t>
            </w:r>
          </w:p>
        </w:tc>
      </w:tr>
      <w:tr w:rsidR="005F501F" w:rsidRPr="005F501F" w:rsidTr="003F1CFA">
        <w:trPr>
          <w:trHeight w:val="600"/>
        </w:trPr>
        <w:tc>
          <w:tcPr>
            <w:tcW w:w="1491" w:type="dxa"/>
            <w:shd w:val="clear" w:color="auto" w:fill="auto"/>
            <w:vAlign w:val="center"/>
            <w:hideMark/>
          </w:tcPr>
          <w:p w:rsidR="005F501F" w:rsidRPr="005F501F" w:rsidRDefault="005F501F" w:rsidP="005F501F">
            <w:pPr>
              <w:spacing w:after="0" w:line="240" w:lineRule="auto"/>
              <w:ind w:left="16" w:hanging="16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5F501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Odbor financování a rozpočtu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5F501F" w:rsidRPr="005F501F" w:rsidRDefault="005F501F" w:rsidP="005F501F">
            <w:pPr>
              <w:spacing w:after="0" w:line="240" w:lineRule="auto"/>
              <w:ind w:left="16" w:hanging="16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5F501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Použití Fondu životního prostředí MP (+)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F501F" w:rsidRPr="005F501F" w:rsidRDefault="005F501F" w:rsidP="005F501F">
            <w:pPr>
              <w:spacing w:after="0" w:line="240" w:lineRule="auto"/>
              <w:ind w:left="16" w:hanging="16"/>
              <w:jc w:val="righ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5F501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Zvýšení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F501F" w:rsidRPr="005F501F" w:rsidRDefault="005F501F" w:rsidP="005F501F">
            <w:pPr>
              <w:spacing w:after="0" w:line="240" w:lineRule="auto"/>
              <w:ind w:left="16" w:hanging="16"/>
              <w:jc w:val="righ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5F501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45</w:t>
            </w:r>
          </w:p>
        </w:tc>
        <w:tc>
          <w:tcPr>
            <w:tcW w:w="3198" w:type="dxa"/>
            <w:shd w:val="clear" w:color="auto" w:fill="auto"/>
            <w:vAlign w:val="center"/>
            <w:hideMark/>
          </w:tcPr>
          <w:p w:rsidR="005F501F" w:rsidRPr="005F501F" w:rsidRDefault="005F501F" w:rsidP="005F501F">
            <w:pPr>
              <w:spacing w:after="0" w:line="240" w:lineRule="auto"/>
              <w:ind w:left="16" w:hanging="16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5F501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Akce „</w:t>
            </w:r>
            <w:r w:rsidRPr="005F501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Zahrada snů – výsadba živých plotů</w:t>
            </w:r>
            <w:r w:rsidRPr="005F501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“</w:t>
            </w:r>
          </w:p>
        </w:tc>
      </w:tr>
      <w:tr w:rsidR="005F501F" w:rsidRPr="005F501F" w:rsidTr="003F1CFA">
        <w:trPr>
          <w:trHeight w:val="839"/>
        </w:trPr>
        <w:tc>
          <w:tcPr>
            <w:tcW w:w="1491" w:type="dxa"/>
            <w:shd w:val="clear" w:color="auto" w:fill="auto"/>
            <w:vAlign w:val="center"/>
            <w:hideMark/>
          </w:tcPr>
          <w:p w:rsidR="005F501F" w:rsidRPr="005F501F" w:rsidRDefault="005F501F" w:rsidP="005F501F">
            <w:pPr>
              <w:spacing w:after="0" w:line="240" w:lineRule="auto"/>
              <w:ind w:left="16" w:hanging="16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5F501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Odbor financování a rozpočtu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5F501F" w:rsidRPr="005F501F" w:rsidRDefault="005F501F" w:rsidP="005F501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</w:pPr>
            <w:r w:rsidRPr="005F501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Převody </w:t>
            </w:r>
            <w:proofErr w:type="spellStart"/>
            <w:r w:rsidRPr="005F501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MMPxMO</w:t>
            </w:r>
            <w:proofErr w:type="spellEnd"/>
            <w:r w:rsidRPr="005F501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ostatní (-)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F501F" w:rsidRPr="005F501F" w:rsidRDefault="005F501F" w:rsidP="005F501F">
            <w:pPr>
              <w:spacing w:after="0" w:line="240" w:lineRule="auto"/>
              <w:ind w:left="16" w:hanging="16"/>
              <w:jc w:val="righ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5F501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Zvýšení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5F501F" w:rsidRPr="005F501F" w:rsidRDefault="005F501F" w:rsidP="005F501F">
            <w:pPr>
              <w:spacing w:after="0" w:line="240" w:lineRule="auto"/>
              <w:ind w:left="16" w:hanging="16"/>
              <w:jc w:val="righ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5F501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45</w:t>
            </w:r>
          </w:p>
        </w:tc>
        <w:tc>
          <w:tcPr>
            <w:tcW w:w="3198" w:type="dxa"/>
            <w:shd w:val="clear" w:color="auto" w:fill="auto"/>
            <w:vAlign w:val="center"/>
            <w:hideMark/>
          </w:tcPr>
          <w:p w:rsidR="005F501F" w:rsidRPr="005F501F" w:rsidRDefault="005F501F" w:rsidP="005F501F">
            <w:pPr>
              <w:spacing w:after="0" w:line="240" w:lineRule="auto"/>
              <w:ind w:left="16" w:hanging="16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5F501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Účelový převod do MO  1 na realizaci akce „</w:t>
            </w:r>
            <w:r w:rsidRPr="005F501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Zahrada snů – výsadba živých plotů</w:t>
            </w:r>
            <w:r w:rsidRPr="005F501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“ krytý FŽP MP</w:t>
            </w:r>
          </w:p>
        </w:tc>
      </w:tr>
    </w:tbl>
    <w:p w:rsidR="005F501F" w:rsidRPr="005F501F" w:rsidRDefault="005F501F" w:rsidP="005F50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F501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5F501F" w:rsidRPr="005F501F" w:rsidRDefault="005F501F" w:rsidP="005F501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</w:p>
    <w:p w:rsidR="005F501F" w:rsidRPr="005F501F" w:rsidRDefault="005F501F" w:rsidP="005F501F">
      <w:pPr>
        <w:keepNext/>
        <w:tabs>
          <w:tab w:val="left" w:pos="708"/>
        </w:tabs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</w:pPr>
      <w:r w:rsidRPr="005F501F"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  <w:t>III. U k l á d á</w:t>
      </w:r>
    </w:p>
    <w:p w:rsidR="005F501F" w:rsidRPr="005F501F" w:rsidRDefault="005F501F" w:rsidP="005F501F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</w:pPr>
      <w:r w:rsidRPr="005F501F"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  <w:t>Radě města Plzně</w:t>
      </w:r>
    </w:p>
    <w:p w:rsidR="005F501F" w:rsidRPr="005F501F" w:rsidRDefault="005F501F" w:rsidP="005F501F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5F501F">
        <w:rPr>
          <w:rFonts w:ascii="Times New Roman" w:eastAsia="Times New Roman" w:hAnsi="Times New Roman" w:cs="Times New Roman"/>
          <w:sz w:val="24"/>
          <w:szCs w:val="20"/>
          <w:lang w:eastAsia="cs-CZ"/>
        </w:rPr>
        <w:t>1. Informovat žadatele o přijatém usnesení.</w:t>
      </w:r>
    </w:p>
    <w:p w:rsidR="005F501F" w:rsidRPr="005F501F" w:rsidRDefault="005F501F" w:rsidP="005F5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5F501F">
        <w:rPr>
          <w:rFonts w:ascii="Times New Roman" w:eastAsia="Times New Roman" w:hAnsi="Times New Roman" w:cs="Times New Roman"/>
          <w:sz w:val="24"/>
          <w:szCs w:val="20"/>
          <w:lang w:eastAsia="cs-CZ"/>
        </w:rPr>
        <w:t>Termín: 30. 6. 2018</w:t>
      </w:r>
      <w:r w:rsidRPr="005F501F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5F501F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5F501F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5F501F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Zodpovídá:</w:t>
      </w:r>
      <w:r w:rsidRPr="005F501F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Ing. P. Náhlík</w:t>
      </w:r>
    </w:p>
    <w:p w:rsidR="005F501F" w:rsidRPr="005F501F" w:rsidRDefault="005F501F" w:rsidP="005F5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5F501F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5F501F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5F501F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5F501F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5F501F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5F501F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5F501F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5F501F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Ing. Milan Pytel</w:t>
      </w:r>
    </w:p>
    <w:p w:rsidR="005F501F" w:rsidRPr="005F501F" w:rsidRDefault="005F501F" w:rsidP="005F5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5F501F" w:rsidRPr="005F501F" w:rsidRDefault="005F501F" w:rsidP="005F5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5F501F">
        <w:rPr>
          <w:rFonts w:ascii="Times New Roman" w:eastAsia="Times New Roman" w:hAnsi="Times New Roman" w:cs="Times New Roman"/>
          <w:sz w:val="24"/>
          <w:szCs w:val="20"/>
          <w:lang w:eastAsia="cs-CZ"/>
        </w:rPr>
        <w:t>2. Rozpočtové opatření realizovat dle bodu II. tohoto usnesení po schválení souvisejícího rozpočtového opatření v orgánech městského obvodu.</w:t>
      </w:r>
    </w:p>
    <w:p w:rsidR="005F501F" w:rsidRPr="005F501F" w:rsidRDefault="005F501F" w:rsidP="005F501F">
      <w:pPr>
        <w:tabs>
          <w:tab w:val="left" w:pos="1276"/>
          <w:tab w:val="left" w:pos="2552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F501F">
        <w:rPr>
          <w:rFonts w:ascii="Times New Roman" w:eastAsia="Times New Roman" w:hAnsi="Times New Roman" w:cs="Times New Roman"/>
          <w:noProof/>
          <w:sz w:val="24"/>
          <w:szCs w:val="24"/>
        </w:rPr>
        <w:t>Termín: 31. 7. 2018</w:t>
      </w:r>
      <w:r w:rsidRPr="005F501F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5F501F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  <w:r w:rsidRPr="005F501F">
        <w:rPr>
          <w:rFonts w:ascii="Times New Roman" w:eastAsia="Times New Roman" w:hAnsi="Times New Roman" w:cs="Times New Roman"/>
          <w:noProof/>
          <w:sz w:val="24"/>
          <w:szCs w:val="24"/>
        </w:rPr>
        <w:t>Zodpovídá:  Ing. P. Kotas</w:t>
      </w:r>
    </w:p>
    <w:p w:rsidR="005F501F" w:rsidRPr="005F501F" w:rsidRDefault="005F501F" w:rsidP="005F501F">
      <w:pPr>
        <w:tabs>
          <w:tab w:val="left" w:pos="1276"/>
          <w:tab w:val="left" w:pos="2552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F501F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5F501F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5F501F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5F501F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</w:t>
      </w:r>
      <w:bookmarkStart w:id="0" w:name="_GoBack"/>
      <w:bookmarkEnd w:id="0"/>
      <w:r w:rsidRPr="005F501F">
        <w:rPr>
          <w:rFonts w:ascii="Times New Roman" w:eastAsia="Times New Roman" w:hAnsi="Times New Roman" w:cs="Times New Roman"/>
          <w:noProof/>
          <w:sz w:val="24"/>
          <w:szCs w:val="24"/>
        </w:rPr>
        <w:t>Ing. P. Dezortová</w:t>
      </w:r>
      <w:r w:rsidRPr="005F501F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5F501F">
        <w:rPr>
          <w:rFonts w:ascii="Times New Roman" w:eastAsia="Times New Roman" w:hAnsi="Times New Roman" w:cs="Times New Roman"/>
          <w:noProof/>
          <w:sz w:val="24"/>
          <w:szCs w:val="24"/>
        </w:rPr>
        <w:tab/>
      </w:r>
    </w:p>
    <w:p w:rsidR="005F501F" w:rsidRPr="005F501F" w:rsidRDefault="005F501F" w:rsidP="005F501F">
      <w:pPr>
        <w:pBdr>
          <w:bottom w:val="single" w:sz="4" w:space="1" w:color="auto"/>
        </w:pBdr>
        <w:tabs>
          <w:tab w:val="left" w:pos="1276"/>
          <w:tab w:val="left" w:pos="2552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977"/>
        <w:gridCol w:w="1800"/>
        <w:gridCol w:w="1585"/>
        <w:gridCol w:w="17"/>
      </w:tblGrid>
      <w:tr w:rsidR="005F501F" w:rsidRPr="005F501F" w:rsidTr="003F1CFA">
        <w:trPr>
          <w:gridAfter w:val="1"/>
          <w:wAfter w:w="17" w:type="dxa"/>
        </w:trPr>
        <w:tc>
          <w:tcPr>
            <w:tcW w:w="3119" w:type="dxa"/>
          </w:tcPr>
          <w:p w:rsidR="005F501F" w:rsidRPr="005F501F" w:rsidRDefault="005F501F" w:rsidP="005F501F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5F501F" w:rsidRPr="005F501F" w:rsidRDefault="005F501F" w:rsidP="005F501F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5F501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Zprávu předkládá:</w:t>
            </w:r>
          </w:p>
        </w:tc>
        <w:tc>
          <w:tcPr>
            <w:tcW w:w="2977" w:type="dxa"/>
          </w:tcPr>
          <w:p w:rsidR="005F501F" w:rsidRPr="005F501F" w:rsidRDefault="005F501F" w:rsidP="005F501F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5F501F" w:rsidRPr="005F501F" w:rsidRDefault="005F501F" w:rsidP="005F501F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5F501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Ing. P. Náhlík</w:t>
            </w:r>
          </w:p>
        </w:tc>
        <w:tc>
          <w:tcPr>
            <w:tcW w:w="3385" w:type="dxa"/>
            <w:gridSpan w:val="2"/>
          </w:tcPr>
          <w:p w:rsidR="005F501F" w:rsidRPr="005F501F" w:rsidRDefault="005F501F" w:rsidP="005F501F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5F501F" w:rsidRPr="005F501F" w:rsidRDefault="005F501F" w:rsidP="005F501F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5F501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náměstek primátora </w:t>
            </w:r>
          </w:p>
        </w:tc>
      </w:tr>
      <w:tr w:rsidR="005F501F" w:rsidRPr="005F501F" w:rsidTr="003F1CFA">
        <w:trPr>
          <w:gridAfter w:val="1"/>
          <w:wAfter w:w="17" w:type="dxa"/>
          <w:trHeight w:val="292"/>
        </w:trPr>
        <w:tc>
          <w:tcPr>
            <w:tcW w:w="3119" w:type="dxa"/>
          </w:tcPr>
          <w:p w:rsidR="005F501F" w:rsidRPr="005F501F" w:rsidRDefault="005F501F" w:rsidP="005F501F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5F501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Zprávu zpracovala dne:             4. 5. 2018</w:t>
            </w:r>
          </w:p>
        </w:tc>
        <w:tc>
          <w:tcPr>
            <w:tcW w:w="2977" w:type="dxa"/>
          </w:tcPr>
          <w:p w:rsidR="005F501F" w:rsidRPr="005F501F" w:rsidRDefault="005F501F" w:rsidP="005F501F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5F501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Lenka Thierlová</w:t>
            </w:r>
          </w:p>
        </w:tc>
        <w:tc>
          <w:tcPr>
            <w:tcW w:w="3385" w:type="dxa"/>
            <w:gridSpan w:val="2"/>
          </w:tcPr>
          <w:p w:rsidR="005F501F" w:rsidRPr="005F501F" w:rsidRDefault="005F501F" w:rsidP="005F501F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5F501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OŽP MMP</w:t>
            </w:r>
          </w:p>
        </w:tc>
      </w:tr>
      <w:tr w:rsidR="005F501F" w:rsidRPr="005F501F" w:rsidTr="003F1CFA">
        <w:trPr>
          <w:gridAfter w:val="1"/>
          <w:wAfter w:w="17" w:type="dxa"/>
        </w:trPr>
        <w:tc>
          <w:tcPr>
            <w:tcW w:w="3119" w:type="dxa"/>
          </w:tcPr>
          <w:p w:rsidR="005F501F" w:rsidRPr="005F501F" w:rsidRDefault="005F501F" w:rsidP="005F501F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5F501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Schůze ZMP se zúčastní:</w:t>
            </w:r>
          </w:p>
        </w:tc>
        <w:tc>
          <w:tcPr>
            <w:tcW w:w="2977" w:type="dxa"/>
          </w:tcPr>
          <w:p w:rsidR="005F501F" w:rsidRPr="005F501F" w:rsidRDefault="005F501F" w:rsidP="005F501F">
            <w:pPr>
              <w:tabs>
                <w:tab w:val="left" w:pos="1134"/>
              </w:tabs>
              <w:spacing w:before="100" w:beforeAutospacing="1" w:after="100" w:afterAutospacing="1" w:line="240" w:lineRule="auto"/>
              <w:ind w:left="-7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5F501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Ing. D. Svobodová Kaiferová</w:t>
            </w:r>
          </w:p>
        </w:tc>
        <w:tc>
          <w:tcPr>
            <w:tcW w:w="3385" w:type="dxa"/>
            <w:gridSpan w:val="2"/>
          </w:tcPr>
          <w:p w:rsidR="005F501F" w:rsidRPr="005F501F" w:rsidRDefault="005F501F" w:rsidP="005F501F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5F501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vedoucí OŽP MMP</w:t>
            </w:r>
          </w:p>
        </w:tc>
      </w:tr>
      <w:tr w:rsidR="005F501F" w:rsidRPr="005F501F" w:rsidTr="003F1CFA">
        <w:trPr>
          <w:gridAfter w:val="1"/>
          <w:wAfter w:w="17" w:type="dxa"/>
        </w:trPr>
        <w:tc>
          <w:tcPr>
            <w:tcW w:w="3119" w:type="dxa"/>
          </w:tcPr>
          <w:p w:rsidR="005F501F" w:rsidRPr="005F501F" w:rsidRDefault="005F501F" w:rsidP="005F501F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5F501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Obsah zprávy projednán s:</w:t>
            </w:r>
          </w:p>
        </w:tc>
        <w:tc>
          <w:tcPr>
            <w:tcW w:w="2977" w:type="dxa"/>
          </w:tcPr>
          <w:p w:rsidR="005F501F" w:rsidRPr="005F501F" w:rsidRDefault="005F501F" w:rsidP="005F501F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5F501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Ing. P. Náhlíkem</w:t>
            </w:r>
          </w:p>
        </w:tc>
        <w:tc>
          <w:tcPr>
            <w:tcW w:w="3385" w:type="dxa"/>
            <w:gridSpan w:val="2"/>
          </w:tcPr>
          <w:p w:rsidR="005F501F" w:rsidRPr="005F501F" w:rsidRDefault="005F501F" w:rsidP="005F501F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5F501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náměstek primátora</w:t>
            </w:r>
          </w:p>
        </w:tc>
      </w:tr>
      <w:tr w:rsidR="005F501F" w:rsidRPr="005F501F" w:rsidTr="003F1CFA">
        <w:trPr>
          <w:gridAfter w:val="1"/>
          <w:wAfter w:w="17" w:type="dxa"/>
        </w:trPr>
        <w:tc>
          <w:tcPr>
            <w:tcW w:w="3119" w:type="dxa"/>
          </w:tcPr>
          <w:p w:rsidR="005F501F" w:rsidRPr="005F501F" w:rsidRDefault="005F501F" w:rsidP="005F501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2977" w:type="dxa"/>
          </w:tcPr>
          <w:p w:rsidR="005F501F" w:rsidRPr="005F501F" w:rsidRDefault="005F501F" w:rsidP="005F501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5F501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Ing. J. </w:t>
            </w:r>
            <w:proofErr w:type="spellStart"/>
            <w:r w:rsidRPr="005F501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Kozohorským</w:t>
            </w:r>
            <w:proofErr w:type="spellEnd"/>
            <w:r w:rsidRPr="005F501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, MBA,  ŘTÚ</w:t>
            </w:r>
          </w:p>
          <w:p w:rsidR="005F501F" w:rsidRPr="005F501F" w:rsidRDefault="005F501F" w:rsidP="005F501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proofErr w:type="spellStart"/>
            <w:proofErr w:type="gramStart"/>
            <w:r w:rsidRPr="005F501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Ing.Svobodovou</w:t>
            </w:r>
            <w:proofErr w:type="spellEnd"/>
            <w:proofErr w:type="gramEnd"/>
            <w:r w:rsidRPr="005F501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</w:t>
            </w:r>
            <w:proofErr w:type="spellStart"/>
            <w:r w:rsidRPr="005F501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Kaiferovou</w:t>
            </w:r>
            <w:proofErr w:type="spellEnd"/>
            <w:r w:rsidRPr="005F501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,     VOŽP</w:t>
            </w:r>
          </w:p>
          <w:p w:rsidR="005F501F" w:rsidRPr="005F501F" w:rsidRDefault="005F501F" w:rsidP="005F501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5F501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Ing. P. </w:t>
            </w:r>
            <w:proofErr w:type="spellStart"/>
            <w:r w:rsidRPr="005F501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Dezortovou</w:t>
            </w:r>
            <w:proofErr w:type="spellEnd"/>
            <w:r w:rsidRPr="005F501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, VFIN</w:t>
            </w:r>
          </w:p>
        </w:tc>
        <w:tc>
          <w:tcPr>
            <w:tcW w:w="1800" w:type="dxa"/>
          </w:tcPr>
          <w:p w:rsidR="005F501F" w:rsidRPr="005F501F" w:rsidRDefault="005F501F" w:rsidP="005F501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5F501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souhlasí:</w:t>
            </w:r>
          </w:p>
          <w:p w:rsidR="005F501F" w:rsidRPr="005F501F" w:rsidRDefault="005F501F" w:rsidP="005F501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5F501F" w:rsidRPr="005F501F" w:rsidRDefault="005F501F" w:rsidP="005F501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5F501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souhlasí:</w:t>
            </w:r>
          </w:p>
          <w:p w:rsidR="005F501F" w:rsidRPr="005F501F" w:rsidRDefault="005F501F" w:rsidP="005F501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5F501F" w:rsidRPr="005F501F" w:rsidRDefault="005F501F" w:rsidP="005F501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5F501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souhlasí:</w:t>
            </w:r>
          </w:p>
        </w:tc>
        <w:tc>
          <w:tcPr>
            <w:tcW w:w="1585" w:type="dxa"/>
          </w:tcPr>
          <w:p w:rsidR="005F501F" w:rsidRPr="005F501F" w:rsidRDefault="005F501F" w:rsidP="005F501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5F501F" w:rsidRPr="005F501F" w:rsidRDefault="005F501F" w:rsidP="005F501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5F501F" w:rsidRPr="005F501F" w:rsidRDefault="005F501F" w:rsidP="005F501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5F501F" w:rsidRPr="005F501F" w:rsidRDefault="005F501F" w:rsidP="005F501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5F501F" w:rsidRPr="005F501F" w:rsidTr="003F1CFA">
        <w:trPr>
          <w:gridAfter w:val="1"/>
          <w:wAfter w:w="17" w:type="dxa"/>
        </w:trPr>
        <w:tc>
          <w:tcPr>
            <w:tcW w:w="3119" w:type="dxa"/>
          </w:tcPr>
          <w:p w:rsidR="005F501F" w:rsidRDefault="005F501F" w:rsidP="005F501F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5F501F" w:rsidRPr="005F501F" w:rsidRDefault="005F501F" w:rsidP="005F501F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5F501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Projednáno v RMP:</w:t>
            </w:r>
          </w:p>
        </w:tc>
        <w:tc>
          <w:tcPr>
            <w:tcW w:w="2977" w:type="dxa"/>
          </w:tcPr>
          <w:p w:rsidR="005F501F" w:rsidRDefault="005F501F" w:rsidP="005F501F">
            <w:pPr>
              <w:tabs>
                <w:tab w:val="left" w:pos="-5315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5F501F" w:rsidRPr="005F501F" w:rsidRDefault="005F501F" w:rsidP="005F501F">
            <w:pPr>
              <w:tabs>
                <w:tab w:val="left" w:pos="-5315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5F501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dne: 26. 4. 2018                    </w:t>
            </w:r>
          </w:p>
        </w:tc>
        <w:tc>
          <w:tcPr>
            <w:tcW w:w="1800" w:type="dxa"/>
          </w:tcPr>
          <w:p w:rsidR="005F501F" w:rsidRDefault="005F501F" w:rsidP="005F501F">
            <w:pPr>
              <w:tabs>
                <w:tab w:val="left" w:pos="-2286"/>
              </w:tabs>
              <w:spacing w:before="100" w:beforeAutospacing="1" w:after="100" w:afterAutospacing="1" w:line="240" w:lineRule="auto"/>
              <w:ind w:left="-2286" w:firstLine="228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5F501F" w:rsidRPr="005F501F" w:rsidRDefault="005F501F" w:rsidP="005F501F">
            <w:pPr>
              <w:tabs>
                <w:tab w:val="left" w:pos="-2286"/>
              </w:tabs>
              <w:spacing w:before="100" w:beforeAutospacing="1" w:after="100" w:afterAutospacing="1" w:line="240" w:lineRule="auto"/>
              <w:ind w:left="-2286" w:firstLine="228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5F501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č. </w:t>
            </w:r>
            <w:proofErr w:type="spellStart"/>
            <w:r w:rsidRPr="005F501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usn</w:t>
            </w:r>
            <w:proofErr w:type="spellEnd"/>
            <w:r w:rsidRPr="005F501F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. 436 </w:t>
            </w:r>
          </w:p>
        </w:tc>
        <w:tc>
          <w:tcPr>
            <w:tcW w:w="1585" w:type="dxa"/>
          </w:tcPr>
          <w:p w:rsidR="005F501F" w:rsidRPr="005F501F" w:rsidRDefault="005F501F" w:rsidP="005F501F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5F501F" w:rsidRPr="005F501F" w:rsidTr="003F1CFA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1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501F" w:rsidRPr="005F501F" w:rsidRDefault="005F501F" w:rsidP="005F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50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Vyvěšeno na úřední desce:</w:t>
            </w:r>
          </w:p>
        </w:tc>
        <w:tc>
          <w:tcPr>
            <w:tcW w:w="6379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501F" w:rsidRPr="005F501F" w:rsidRDefault="005F501F" w:rsidP="005F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50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Nepodléhá zveřejnění dle zákona č. 128/2000 Sb., </w:t>
            </w:r>
          </w:p>
          <w:p w:rsidR="005F501F" w:rsidRPr="005F501F" w:rsidRDefault="005F501F" w:rsidP="005F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F501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 obcích, v platném znění.</w:t>
            </w:r>
          </w:p>
        </w:tc>
      </w:tr>
    </w:tbl>
    <w:p w:rsidR="005F501F" w:rsidRPr="005F501F" w:rsidRDefault="005F501F" w:rsidP="005F501F">
      <w:pPr>
        <w:spacing w:before="600" w:after="480" w:line="240" w:lineRule="auto"/>
        <w:rPr>
          <w:rFonts w:ascii="Times New Roman" w:eastAsia="Times New Roman" w:hAnsi="Times New Roman" w:cs="Times New Roman"/>
          <w:b/>
          <w:caps/>
          <w:spacing w:val="22"/>
          <w:sz w:val="24"/>
          <w:szCs w:val="20"/>
          <w:lang w:val="pt-BR" w:eastAsia="cs-CZ"/>
        </w:rPr>
      </w:pPr>
    </w:p>
    <w:p w:rsidR="00FE6B19" w:rsidRDefault="00FE6B19"/>
    <w:sectPr w:rsidR="00FE6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1F"/>
    <w:rsid w:val="005F501F"/>
    <w:rsid w:val="00FE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2018-05-11T12:01:00Z</dcterms:created>
  <dcterms:modified xsi:type="dcterms:W3CDTF">2018-05-11T12:05:00Z</dcterms:modified>
</cp:coreProperties>
</file>