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EE" w:rsidRDefault="004A1CC4" w:rsidP="00A00829">
      <w:pPr>
        <w:pStyle w:val="Nzev"/>
        <w:tabs>
          <w:tab w:val="left" w:pos="5040"/>
        </w:tabs>
        <w:rPr>
          <w:caps/>
        </w:rPr>
      </w:pPr>
      <w:bookmarkStart w:id="0" w:name="_GoBack"/>
      <w:bookmarkEnd w:id="0"/>
      <w:r>
        <w:rPr>
          <w:caps/>
        </w:rPr>
        <w:t>Komise KULTURY RMP</w:t>
      </w:r>
    </w:p>
    <w:p w:rsidR="004A1CC4" w:rsidRDefault="004A1CC4" w:rsidP="004A1CC4">
      <w:pPr>
        <w:pStyle w:val="Podtitul"/>
        <w:tabs>
          <w:tab w:val="left" w:pos="5040"/>
        </w:tabs>
      </w:pPr>
      <w:r>
        <w:t>Zápis č.</w:t>
      </w:r>
      <w:r w:rsidR="008453D9">
        <w:t xml:space="preserve"> </w:t>
      </w:r>
      <w:r w:rsidR="00B17C97">
        <w:t>6</w:t>
      </w:r>
      <w:r>
        <w:t xml:space="preserve">  </w:t>
      </w:r>
    </w:p>
    <w:p w:rsidR="004A1CC4" w:rsidRDefault="004A1CC4" w:rsidP="004A1CC4">
      <w:pPr>
        <w:pBdr>
          <w:bottom w:val="single" w:sz="12" w:space="0" w:color="auto"/>
        </w:pBd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 xml:space="preserve">ze dne </w:t>
      </w:r>
      <w:r w:rsidR="00B17C97">
        <w:rPr>
          <w:b/>
          <w:bCs/>
        </w:rPr>
        <w:t>23</w:t>
      </w:r>
      <w:r w:rsidR="00DA4964">
        <w:rPr>
          <w:b/>
          <w:bCs/>
        </w:rPr>
        <w:t xml:space="preserve">. </w:t>
      </w:r>
      <w:r w:rsidR="00B17C97">
        <w:rPr>
          <w:b/>
          <w:bCs/>
        </w:rPr>
        <w:t>4</w:t>
      </w:r>
      <w:r>
        <w:rPr>
          <w:b/>
          <w:bCs/>
        </w:rPr>
        <w:t>. 201</w:t>
      </w:r>
      <w:r w:rsidR="00581B7E">
        <w:rPr>
          <w:b/>
          <w:bCs/>
        </w:rPr>
        <w:t>8</w:t>
      </w:r>
    </w:p>
    <w:p w:rsidR="004A1CC4" w:rsidRDefault="002E5B51" w:rsidP="00412AFB">
      <w:pPr>
        <w:pBdr>
          <w:bottom w:val="single" w:sz="12" w:space="0" w:color="auto"/>
        </w:pBdr>
        <w:tabs>
          <w:tab w:val="left" w:pos="5040"/>
        </w:tabs>
        <w:jc w:val="center"/>
      </w:pPr>
      <w:r>
        <w:t>zasedací místnost MMP, Kopeckého sady 11, Plzeň</w:t>
      </w:r>
    </w:p>
    <w:p w:rsidR="00243D89" w:rsidRDefault="00243D89" w:rsidP="00243D89">
      <w:pPr>
        <w:tabs>
          <w:tab w:val="left" w:pos="5040"/>
        </w:tabs>
        <w:jc w:val="both"/>
      </w:pPr>
      <w:r>
        <w:t>Začátek jednání: 1</w:t>
      </w:r>
      <w:r w:rsidR="00B17C97">
        <w:t>6</w:t>
      </w:r>
      <w:r w:rsidR="00985A0F">
        <w:t xml:space="preserve"> hod.</w:t>
      </w:r>
    </w:p>
    <w:p w:rsidR="002C1926" w:rsidRPr="002C1926" w:rsidRDefault="00243D89" w:rsidP="005B3600">
      <w:pPr>
        <w:pStyle w:val="Nadpis1"/>
        <w:tabs>
          <w:tab w:val="left" w:pos="5040"/>
        </w:tabs>
        <w:spacing w:after="240"/>
        <w:rPr>
          <w:b/>
        </w:rPr>
      </w:pPr>
      <w:r w:rsidRPr="00243D89">
        <w:rPr>
          <w:b/>
        </w:rPr>
        <w:t>Přítomni: dle prezenční listiny</w:t>
      </w:r>
    </w:p>
    <w:p w:rsidR="00344311" w:rsidRDefault="00344311" w:rsidP="00C60120">
      <w:pPr>
        <w:tabs>
          <w:tab w:val="left" w:pos="5040"/>
        </w:tabs>
        <w:rPr>
          <w:b/>
          <w:bCs/>
          <w:u w:val="single"/>
        </w:rPr>
      </w:pPr>
      <w:r>
        <w:rPr>
          <w:b/>
          <w:bCs/>
          <w:u w:val="single"/>
        </w:rPr>
        <w:t>1. Zahájení jednání</w:t>
      </w:r>
    </w:p>
    <w:p w:rsidR="00344311" w:rsidRDefault="00344311" w:rsidP="00C60120">
      <w:pPr>
        <w:tabs>
          <w:tab w:val="left" w:pos="5040"/>
        </w:tabs>
      </w:pPr>
      <w:r>
        <w:t xml:space="preserve">Jednání zahájil pan Mgr. Miroslav Brabec, </w:t>
      </w:r>
      <w:r w:rsidRPr="001733B2">
        <w:t>předseda</w:t>
      </w:r>
      <w:r>
        <w:t xml:space="preserve"> Komise kultury RMP. </w:t>
      </w:r>
    </w:p>
    <w:p w:rsidR="00C60120" w:rsidRDefault="00C60120" w:rsidP="00344311">
      <w:pPr>
        <w:tabs>
          <w:tab w:val="left" w:pos="5040"/>
        </w:tabs>
        <w:spacing w:after="120"/>
        <w:rPr>
          <w:b/>
          <w:bCs/>
          <w:u w:val="single"/>
        </w:rPr>
      </w:pPr>
    </w:p>
    <w:p w:rsidR="008173E1" w:rsidRDefault="00344311" w:rsidP="00344311">
      <w:pPr>
        <w:tabs>
          <w:tab w:val="left" w:pos="5040"/>
        </w:tabs>
        <w:spacing w:after="120"/>
        <w:rPr>
          <w:b/>
          <w:bCs/>
          <w:u w:val="single"/>
        </w:rPr>
      </w:pPr>
      <w:r>
        <w:rPr>
          <w:b/>
          <w:bCs/>
          <w:u w:val="single"/>
        </w:rPr>
        <w:t>2. Schválení programu jednání</w:t>
      </w:r>
    </w:p>
    <w:p w:rsidR="008173E1" w:rsidRPr="008173E1" w:rsidRDefault="008173E1" w:rsidP="008173E1">
      <w:pPr>
        <w:spacing w:line="240" w:lineRule="atLeast"/>
        <w:ind w:firstLine="142"/>
        <w:jc w:val="both"/>
        <w:rPr>
          <w:i/>
        </w:rPr>
      </w:pPr>
      <w:r w:rsidRPr="008173E1">
        <w:rPr>
          <w:b/>
          <w:i/>
          <w:u w:val="single"/>
        </w:rPr>
        <w:t>Program jednání:</w:t>
      </w:r>
    </w:p>
    <w:p w:rsidR="008173E1" w:rsidRPr="008173E1" w:rsidRDefault="008173E1" w:rsidP="008173E1">
      <w:pPr>
        <w:numPr>
          <w:ilvl w:val="0"/>
          <w:numId w:val="5"/>
        </w:numPr>
        <w:tabs>
          <w:tab w:val="clear" w:pos="360"/>
          <w:tab w:val="num" w:pos="502"/>
        </w:tabs>
        <w:spacing w:line="240" w:lineRule="atLeast"/>
        <w:ind w:left="502"/>
        <w:jc w:val="both"/>
        <w:rPr>
          <w:i/>
        </w:rPr>
      </w:pPr>
      <w:r w:rsidRPr="008173E1">
        <w:rPr>
          <w:i/>
        </w:rPr>
        <w:t>Zahájení jednání</w:t>
      </w:r>
    </w:p>
    <w:p w:rsidR="008173E1" w:rsidRPr="008173E1" w:rsidRDefault="008173E1" w:rsidP="008173E1">
      <w:pPr>
        <w:numPr>
          <w:ilvl w:val="0"/>
          <w:numId w:val="5"/>
        </w:numPr>
        <w:tabs>
          <w:tab w:val="clear" w:pos="360"/>
          <w:tab w:val="num" w:pos="502"/>
        </w:tabs>
        <w:ind w:left="502"/>
        <w:jc w:val="both"/>
        <w:rPr>
          <w:i/>
        </w:rPr>
      </w:pPr>
      <w:r w:rsidRPr="008173E1">
        <w:rPr>
          <w:i/>
        </w:rPr>
        <w:t xml:space="preserve">Schválení programu jednání </w:t>
      </w:r>
    </w:p>
    <w:p w:rsidR="008173E1" w:rsidRPr="008173E1" w:rsidRDefault="008173E1" w:rsidP="008173E1">
      <w:pPr>
        <w:numPr>
          <w:ilvl w:val="0"/>
          <w:numId w:val="5"/>
        </w:numPr>
        <w:tabs>
          <w:tab w:val="clear" w:pos="360"/>
          <w:tab w:val="num" w:pos="502"/>
        </w:tabs>
        <w:ind w:left="502"/>
        <w:jc w:val="both"/>
        <w:rPr>
          <w:i/>
        </w:rPr>
      </w:pPr>
      <w:r w:rsidRPr="008173E1">
        <w:rPr>
          <w:i/>
        </w:rPr>
        <w:t xml:space="preserve">Projednání žádosti </w:t>
      </w:r>
      <w:proofErr w:type="spellStart"/>
      <w:r w:rsidRPr="008173E1">
        <w:rPr>
          <w:i/>
        </w:rPr>
        <w:t>iREPORT</w:t>
      </w:r>
      <w:proofErr w:type="spellEnd"/>
      <w:r w:rsidRPr="008173E1">
        <w:rPr>
          <w:i/>
        </w:rPr>
        <w:t xml:space="preserve"> s.r.o.</w:t>
      </w:r>
    </w:p>
    <w:p w:rsidR="008173E1" w:rsidRPr="008173E1" w:rsidRDefault="008173E1" w:rsidP="008173E1">
      <w:pPr>
        <w:numPr>
          <w:ilvl w:val="0"/>
          <w:numId w:val="5"/>
        </w:numPr>
        <w:tabs>
          <w:tab w:val="clear" w:pos="360"/>
          <w:tab w:val="num" w:pos="502"/>
        </w:tabs>
        <w:ind w:left="502"/>
        <w:jc w:val="both"/>
        <w:rPr>
          <w:i/>
        </w:rPr>
      </w:pPr>
      <w:r w:rsidRPr="008173E1">
        <w:rPr>
          <w:i/>
        </w:rPr>
        <w:t>Návrh Programu rozvoje kultury města Plzně na období 2020-2030</w:t>
      </w:r>
    </w:p>
    <w:p w:rsidR="008173E1" w:rsidRPr="008173E1" w:rsidRDefault="008173E1" w:rsidP="008173E1">
      <w:pPr>
        <w:numPr>
          <w:ilvl w:val="0"/>
          <w:numId w:val="5"/>
        </w:numPr>
        <w:tabs>
          <w:tab w:val="clear" w:pos="360"/>
          <w:tab w:val="num" w:pos="502"/>
        </w:tabs>
        <w:ind w:left="502"/>
        <w:jc w:val="both"/>
        <w:rPr>
          <w:i/>
        </w:rPr>
      </w:pPr>
      <w:r w:rsidRPr="008173E1">
        <w:rPr>
          <w:i/>
        </w:rPr>
        <w:t>Systémová opatření v oblasti kultury souvisejících s přechodným obdobím mezi</w:t>
      </w:r>
      <w:r w:rsidR="00692115">
        <w:rPr>
          <w:i/>
        </w:rPr>
        <w:t> </w:t>
      </w:r>
      <w:r w:rsidRPr="008173E1">
        <w:rPr>
          <w:i/>
        </w:rPr>
        <w:t>stávajícím Programem rozvoje kultury ve městě Plzni na léta 2009-2019 a novým strategickým dokumentem Program rozvoje kultury města Plzně na období 2020-2030</w:t>
      </w:r>
    </w:p>
    <w:p w:rsidR="008173E1" w:rsidRPr="008173E1" w:rsidRDefault="008173E1" w:rsidP="008173E1">
      <w:pPr>
        <w:numPr>
          <w:ilvl w:val="0"/>
          <w:numId w:val="5"/>
        </w:numPr>
        <w:tabs>
          <w:tab w:val="clear" w:pos="360"/>
          <w:tab w:val="num" w:pos="502"/>
        </w:tabs>
        <w:ind w:left="502"/>
        <w:jc w:val="both"/>
        <w:rPr>
          <w:i/>
        </w:rPr>
      </w:pPr>
      <w:r w:rsidRPr="008173E1">
        <w:rPr>
          <w:i/>
        </w:rPr>
        <w:t xml:space="preserve">Různé </w:t>
      </w:r>
    </w:p>
    <w:p w:rsidR="008173E1" w:rsidRPr="008173E1" w:rsidRDefault="008173E1" w:rsidP="008173E1">
      <w:pPr>
        <w:numPr>
          <w:ilvl w:val="0"/>
          <w:numId w:val="5"/>
        </w:numPr>
        <w:tabs>
          <w:tab w:val="clear" w:pos="360"/>
          <w:tab w:val="num" w:pos="502"/>
        </w:tabs>
        <w:spacing w:line="240" w:lineRule="atLeast"/>
        <w:ind w:left="502"/>
        <w:jc w:val="both"/>
        <w:rPr>
          <w:i/>
        </w:rPr>
      </w:pPr>
      <w:r w:rsidRPr="008173E1">
        <w:rPr>
          <w:i/>
        </w:rPr>
        <w:t>Závěr</w:t>
      </w:r>
    </w:p>
    <w:p w:rsidR="00344311" w:rsidRPr="00740A19" w:rsidRDefault="00344311" w:rsidP="00344311">
      <w:pPr>
        <w:pStyle w:val="Nadpis7"/>
        <w:tabs>
          <w:tab w:val="left" w:pos="5040"/>
        </w:tabs>
        <w:ind w:firstLine="0"/>
      </w:pPr>
      <w:r>
        <w:tab/>
        <w:t xml:space="preserve">Pro </w:t>
      </w:r>
      <w:r w:rsidR="008173E1">
        <w:t>9</w:t>
      </w:r>
    </w:p>
    <w:p w:rsidR="00344311" w:rsidRPr="00740A19" w:rsidRDefault="00344311" w:rsidP="00344311">
      <w:pPr>
        <w:tabs>
          <w:tab w:val="left" w:pos="5040"/>
        </w:tabs>
        <w:ind w:firstLine="708"/>
        <w:jc w:val="both"/>
        <w:rPr>
          <w:i/>
          <w:iCs/>
        </w:rPr>
      </w:pPr>
      <w:r>
        <w:rPr>
          <w:i/>
          <w:iCs/>
        </w:rPr>
        <w:tab/>
        <w:t>Proti 0</w:t>
      </w:r>
    </w:p>
    <w:p w:rsidR="00344311" w:rsidRDefault="00344311" w:rsidP="00B82393">
      <w:pPr>
        <w:tabs>
          <w:tab w:val="left" w:pos="5041"/>
        </w:tabs>
        <w:spacing w:after="480"/>
        <w:rPr>
          <w:i/>
        </w:rPr>
      </w:pPr>
      <w:r>
        <w:rPr>
          <w:i/>
        </w:rPr>
        <w:tab/>
      </w:r>
      <w:r w:rsidRPr="00740A19">
        <w:rPr>
          <w:i/>
        </w:rPr>
        <w:t xml:space="preserve">Zdržel se </w:t>
      </w:r>
      <w:r>
        <w:rPr>
          <w:i/>
        </w:rPr>
        <w:t>0</w:t>
      </w:r>
    </w:p>
    <w:p w:rsidR="00211EAD" w:rsidRDefault="008A00BF" w:rsidP="00A96B96">
      <w:pPr>
        <w:pStyle w:val="Zkladntext"/>
        <w:spacing w:after="120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F310C4">
        <w:rPr>
          <w:b/>
          <w:bCs/>
          <w:u w:val="single"/>
        </w:rPr>
        <w:t>.</w:t>
      </w:r>
      <w:r w:rsidR="00211EAD">
        <w:rPr>
          <w:b/>
          <w:bCs/>
          <w:u w:val="single"/>
        </w:rPr>
        <w:t xml:space="preserve"> </w:t>
      </w:r>
      <w:r w:rsidR="00211EAD" w:rsidRPr="00211EAD">
        <w:rPr>
          <w:b/>
          <w:bCs/>
          <w:u w:val="single"/>
        </w:rPr>
        <w:t>Systémová opatření v oblasti kultury souvisej</w:t>
      </w:r>
      <w:r w:rsidR="003D6F76">
        <w:rPr>
          <w:b/>
          <w:bCs/>
          <w:u w:val="single"/>
        </w:rPr>
        <w:t>ících s přechodným obdobím mezi </w:t>
      </w:r>
      <w:r w:rsidR="00211EAD" w:rsidRPr="00211EAD">
        <w:rPr>
          <w:b/>
          <w:bCs/>
          <w:u w:val="single"/>
        </w:rPr>
        <w:t>stávajícím Programem rozvoje kultury ve městě Plzni na léta 2009-2019 a novým strategickým dokumentem Program rozvoje kultury města Plzně na období 2020-2030</w:t>
      </w:r>
      <w:r w:rsidR="00F310C4">
        <w:rPr>
          <w:b/>
          <w:bCs/>
          <w:u w:val="single"/>
        </w:rPr>
        <w:t xml:space="preserve"> </w:t>
      </w:r>
    </w:p>
    <w:p w:rsidR="006A26D6" w:rsidRDefault="00AC78CF" w:rsidP="00AC78CF">
      <w:pPr>
        <w:pStyle w:val="Nadpis6"/>
        <w:spacing w:after="120"/>
        <w:jc w:val="both"/>
        <w:rPr>
          <w:rFonts w:ascii="Times New Roman" w:eastAsia="Times New Roman" w:hAnsi="Times New Roman" w:cs="Times New Roman"/>
          <w:i w:val="0"/>
          <w:iCs w:val="0"/>
          <w:color w:val="auto"/>
        </w:rPr>
      </w:pPr>
      <w:r w:rsidRPr="00AC78CF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Komisi kultury </w:t>
      </w:r>
      <w:r>
        <w:rPr>
          <w:rFonts w:ascii="Times New Roman" w:eastAsia="Times New Roman" w:hAnsi="Times New Roman" w:cs="Times New Roman"/>
          <w:i w:val="0"/>
          <w:iCs w:val="0"/>
          <w:color w:val="auto"/>
        </w:rPr>
        <w:t>RMP byl předložen návrh na z</w:t>
      </w:r>
      <w:r w:rsidRPr="00AC78CF">
        <w:rPr>
          <w:rFonts w:ascii="Times New Roman" w:eastAsia="Times New Roman" w:hAnsi="Times New Roman" w:cs="Times New Roman"/>
          <w:i w:val="0"/>
          <w:iCs w:val="0"/>
          <w:color w:val="auto"/>
        </w:rPr>
        <w:t>rušení části opatření 3.1.5 stávajícího Programu rozvoje kultury ve městě Plzni na léta 2009 2019 – „Počínaje rokem 2010 jsou všichni ředitelé městem zřizovaných a založených kulturních organizací jmenováni na 5 let postupně tak, jak jim skončí 4leté mandáty…“.</w:t>
      </w:r>
      <w:r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Dále se doporučuje s</w:t>
      </w:r>
      <w:r w:rsidRPr="00AC78CF">
        <w:rPr>
          <w:rFonts w:ascii="Times New Roman" w:eastAsia="Times New Roman" w:hAnsi="Times New Roman" w:cs="Times New Roman"/>
          <w:i w:val="0"/>
          <w:iCs w:val="0"/>
          <w:color w:val="auto"/>
        </w:rPr>
        <w:t>tanovení povinnosti ředitelům městských kulturních organizací zpracovávat strategie činnosti organizace na pětileté období</w:t>
      </w:r>
      <w:r w:rsidR="003D6F76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. </w:t>
      </w:r>
    </w:p>
    <w:p w:rsidR="00211EAD" w:rsidRDefault="006A26D6" w:rsidP="00AC78CF">
      <w:pPr>
        <w:pStyle w:val="Nadpis6"/>
        <w:spacing w:after="120"/>
        <w:jc w:val="both"/>
        <w:rPr>
          <w:rFonts w:ascii="Times New Roman" w:eastAsia="Times New Roman" w:hAnsi="Times New Roman" w:cs="Times New Roman"/>
          <w:i w:val="0"/>
          <w:iCs w:val="0"/>
          <w:color w:val="auto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Členové komise tento návrh podrobili diskusi a Mgr. Michal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auto"/>
        </w:rPr>
        <w:t>Vozobule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auto"/>
        </w:rPr>
        <w:t>, člen KK RMP, vznesl podnět, aby v</w:t>
      </w:r>
      <w:r w:rsidR="00AC78CF" w:rsidRPr="00AC78CF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případě, že bude předložená strategie odborně vyhodnocena jako nedostatečná, </w:t>
      </w:r>
      <w:r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existovala možnost na tomto základě </w:t>
      </w:r>
      <w:r w:rsidR="00AC78CF" w:rsidRPr="00AC78CF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vyhlásit výběrové řízení na pozici ředitele dané </w:t>
      </w:r>
      <w:r w:rsidR="003D6F76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městské kulturní </w:t>
      </w:r>
      <w:r w:rsidR="00AC78CF" w:rsidRPr="00AC78CF">
        <w:rPr>
          <w:rFonts w:ascii="Times New Roman" w:eastAsia="Times New Roman" w:hAnsi="Times New Roman" w:cs="Times New Roman"/>
          <w:i w:val="0"/>
          <w:iCs w:val="0"/>
          <w:color w:val="auto"/>
        </w:rPr>
        <w:t>organizace.</w:t>
      </w:r>
      <w:r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Komise tento návrh akceptovala.</w:t>
      </w:r>
    </w:p>
    <w:p w:rsidR="009F74F8" w:rsidRPr="009F74F8" w:rsidRDefault="009F74F8" w:rsidP="009F74F8">
      <w:pPr>
        <w:jc w:val="both"/>
      </w:pPr>
      <w:r>
        <w:t>Dále byl</w:t>
      </w:r>
      <w:r w:rsidRPr="009F74F8">
        <w:t xml:space="preserve"> </w:t>
      </w:r>
      <w:r>
        <w:t xml:space="preserve">projednán návrh na </w:t>
      </w:r>
      <w:r w:rsidRPr="009F74F8">
        <w:t>vyjmutí založených a spoluzalo</w:t>
      </w:r>
      <w:r>
        <w:t>žených kulturních organizací ze </w:t>
      </w:r>
      <w:r w:rsidRPr="009F74F8">
        <w:t>Čtyřletého dotačního programu a zajištění financo</w:t>
      </w:r>
      <w:r>
        <w:t xml:space="preserve">vání činnosti těchto kulturních </w:t>
      </w:r>
      <w:r w:rsidRPr="009F74F8">
        <w:t>organizací prostřednictvím individuálních dotací z rozpočtu statutárního města Plzně.</w:t>
      </w:r>
    </w:p>
    <w:p w:rsidR="005B3600" w:rsidRDefault="005B3600" w:rsidP="00AC78CF">
      <w:pPr>
        <w:keepNext/>
        <w:keepLines/>
        <w:spacing w:after="120"/>
        <w:outlineLvl w:val="5"/>
        <w:rPr>
          <w:rFonts w:eastAsiaTheme="majorEastAsia" w:cstheme="majorBidi"/>
          <w:b/>
          <w:iCs/>
          <w:u w:val="single"/>
        </w:rPr>
      </w:pPr>
    </w:p>
    <w:p w:rsidR="00AC78CF" w:rsidRPr="00B80591" w:rsidRDefault="00AC78CF" w:rsidP="00AC78CF">
      <w:pPr>
        <w:keepNext/>
        <w:keepLines/>
        <w:spacing w:after="120"/>
        <w:outlineLvl w:val="5"/>
        <w:rPr>
          <w:rFonts w:eastAsiaTheme="majorEastAsia" w:cstheme="majorBidi"/>
          <w:b/>
          <w:iCs/>
          <w:u w:val="single"/>
        </w:rPr>
      </w:pPr>
      <w:r w:rsidRPr="00B80591">
        <w:rPr>
          <w:rFonts w:eastAsiaTheme="majorEastAsia" w:cstheme="majorBidi"/>
          <w:b/>
          <w:iCs/>
          <w:u w:val="single"/>
        </w:rPr>
        <w:t xml:space="preserve">Usnesení KK RMP č. </w:t>
      </w:r>
      <w:r>
        <w:rPr>
          <w:rFonts w:eastAsiaTheme="majorEastAsia" w:cstheme="majorBidi"/>
          <w:b/>
          <w:iCs/>
          <w:u w:val="single"/>
        </w:rPr>
        <w:t>13</w:t>
      </w:r>
      <w:r w:rsidRPr="00B80591">
        <w:rPr>
          <w:rFonts w:eastAsiaTheme="majorEastAsia" w:cstheme="majorBidi"/>
          <w:b/>
          <w:iCs/>
          <w:u w:val="single"/>
        </w:rPr>
        <w:t>/18</w:t>
      </w:r>
    </w:p>
    <w:p w:rsidR="009F74F8" w:rsidRPr="00AC78CF" w:rsidRDefault="00AC78CF" w:rsidP="00AC78CF">
      <w:pPr>
        <w:tabs>
          <w:tab w:val="left" w:pos="8005"/>
        </w:tabs>
        <w:spacing w:after="120"/>
        <w:jc w:val="both"/>
        <w:rPr>
          <w:bCs/>
          <w:szCs w:val="20"/>
        </w:rPr>
      </w:pPr>
      <w:r w:rsidRPr="00B80591">
        <w:rPr>
          <w:bCs/>
          <w:szCs w:val="20"/>
        </w:rPr>
        <w:t xml:space="preserve">Komise kultury RMP: </w:t>
      </w:r>
    </w:p>
    <w:p w:rsidR="00AC78CF" w:rsidRPr="00B80591" w:rsidRDefault="00AC78CF" w:rsidP="00AC78CF">
      <w:pPr>
        <w:tabs>
          <w:tab w:val="num" w:pos="720"/>
        </w:tabs>
        <w:spacing w:before="120" w:after="120"/>
        <w:ind w:left="720" w:hanging="720"/>
        <w:rPr>
          <w:b/>
          <w:bCs/>
        </w:rPr>
      </w:pPr>
      <w:r>
        <w:rPr>
          <w:b/>
          <w:bCs/>
        </w:rPr>
        <w:t xml:space="preserve">I. </w:t>
      </w:r>
      <w:proofErr w:type="gramStart"/>
      <w:r w:rsidRPr="00B80591">
        <w:rPr>
          <w:b/>
          <w:bCs/>
        </w:rPr>
        <w:t>B e r e   n a   v ě d o m í</w:t>
      </w:r>
      <w:proofErr w:type="gramEnd"/>
    </w:p>
    <w:p w:rsidR="009F74F8" w:rsidRDefault="00AC78CF" w:rsidP="00AC78CF">
      <w:pPr>
        <w:spacing w:before="120"/>
        <w:jc w:val="both"/>
        <w:rPr>
          <w:bCs/>
        </w:rPr>
      </w:pPr>
      <w:r w:rsidRPr="008173E1">
        <w:rPr>
          <w:bCs/>
        </w:rPr>
        <w:t>předložen</w:t>
      </w:r>
      <w:r>
        <w:rPr>
          <w:bCs/>
        </w:rPr>
        <w:t>ý</w:t>
      </w:r>
      <w:r w:rsidRPr="008173E1">
        <w:rPr>
          <w:bCs/>
        </w:rPr>
        <w:t xml:space="preserve"> </w:t>
      </w:r>
      <w:r>
        <w:rPr>
          <w:bCs/>
        </w:rPr>
        <w:t xml:space="preserve">návrh na zrušení části opatření 3.1.5 </w:t>
      </w:r>
      <w:r w:rsidRPr="00AC78CF">
        <w:rPr>
          <w:bCs/>
        </w:rPr>
        <w:t>stávajíc</w:t>
      </w:r>
      <w:r>
        <w:rPr>
          <w:bCs/>
        </w:rPr>
        <w:t>ího Programu rozvoje kultury ve </w:t>
      </w:r>
      <w:r w:rsidRPr="00AC78CF">
        <w:rPr>
          <w:bCs/>
        </w:rPr>
        <w:t>městě Plzni na léta 2009</w:t>
      </w:r>
      <w:r w:rsidR="003D6F76">
        <w:rPr>
          <w:bCs/>
        </w:rPr>
        <w:t>–</w:t>
      </w:r>
      <w:r w:rsidRPr="00AC78CF">
        <w:rPr>
          <w:bCs/>
        </w:rPr>
        <w:t>2019</w:t>
      </w:r>
      <w:r w:rsidR="009F74F8">
        <w:rPr>
          <w:bCs/>
        </w:rPr>
        <w:t xml:space="preserve"> a </w:t>
      </w:r>
      <w:r w:rsidR="009F74F8" w:rsidRPr="009F74F8">
        <w:rPr>
          <w:bCs/>
        </w:rPr>
        <w:t xml:space="preserve">návrh na vyjmutí založených a spoluzaložených </w:t>
      </w:r>
      <w:r w:rsidR="009F74F8" w:rsidRPr="009F74F8">
        <w:rPr>
          <w:bCs/>
        </w:rPr>
        <w:lastRenderedPageBreak/>
        <w:t>kulturních organizací ze Čtyřletého dotačního programu a zajištění financování činnosti těchto kulturních organizací prostřednictvím individuálních dotací z rozpočtu statutárního města Plzně.</w:t>
      </w:r>
    </w:p>
    <w:p w:rsidR="00182DCA" w:rsidRPr="00182DCA" w:rsidRDefault="00182DCA" w:rsidP="00AC78CF">
      <w:pPr>
        <w:spacing w:before="120"/>
        <w:jc w:val="both"/>
        <w:rPr>
          <w:b/>
          <w:bCs/>
          <w:sz w:val="16"/>
          <w:szCs w:val="16"/>
        </w:rPr>
      </w:pPr>
    </w:p>
    <w:p w:rsidR="00AC78CF" w:rsidRPr="00B80591" w:rsidRDefault="00AC78CF" w:rsidP="00AC78CF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II. </w:t>
      </w:r>
      <w:r w:rsidRPr="00B80591">
        <w:rPr>
          <w:b/>
          <w:bCs/>
        </w:rPr>
        <w:t xml:space="preserve">D o p o r u č u j e  RMP   </w:t>
      </w:r>
    </w:p>
    <w:p w:rsidR="006A26D6" w:rsidRDefault="003D6F76" w:rsidP="00AC78CF">
      <w:pPr>
        <w:tabs>
          <w:tab w:val="left" w:pos="5040"/>
        </w:tabs>
        <w:spacing w:after="120"/>
        <w:jc w:val="both"/>
        <w:rPr>
          <w:bCs/>
        </w:rPr>
      </w:pPr>
      <w:r>
        <w:rPr>
          <w:bCs/>
        </w:rPr>
        <w:t xml:space="preserve">1. </w:t>
      </w:r>
      <w:r w:rsidR="00596248">
        <w:rPr>
          <w:bCs/>
        </w:rPr>
        <w:t>S</w:t>
      </w:r>
      <w:r w:rsidR="00BE56FD">
        <w:rPr>
          <w:bCs/>
        </w:rPr>
        <w:t xml:space="preserve">ouhlasit se systémovými změnami </w:t>
      </w:r>
    </w:p>
    <w:p w:rsidR="006A26D6" w:rsidRDefault="00832B02" w:rsidP="000D045C">
      <w:pPr>
        <w:pStyle w:val="Odstavecseseznamem"/>
        <w:numPr>
          <w:ilvl w:val="0"/>
          <w:numId w:val="31"/>
        </w:numPr>
        <w:tabs>
          <w:tab w:val="left" w:pos="5040"/>
        </w:tabs>
        <w:spacing w:after="120"/>
        <w:ind w:left="350"/>
        <w:jc w:val="both"/>
        <w:rPr>
          <w:bCs/>
        </w:rPr>
      </w:pPr>
      <w:r>
        <w:t>zrušení části opatření 3.1.5 stávajícího Programu rozvoje kultury ve městě Plzni na léta 2009</w:t>
      </w:r>
      <w:r>
        <w:noBreakHyphen/>
        <w:t>2019</w:t>
      </w:r>
      <w:r w:rsidR="00476F4C">
        <w:t>,</w:t>
      </w:r>
      <w:r w:rsidRPr="006A26D6">
        <w:rPr>
          <w:bCs/>
        </w:rPr>
        <w:t xml:space="preserve"> </w:t>
      </w:r>
    </w:p>
    <w:p w:rsidR="006A26D6" w:rsidRDefault="00AC78CF" w:rsidP="000D045C">
      <w:pPr>
        <w:pStyle w:val="Odstavecseseznamem"/>
        <w:numPr>
          <w:ilvl w:val="0"/>
          <w:numId w:val="31"/>
        </w:numPr>
        <w:tabs>
          <w:tab w:val="left" w:pos="5040"/>
        </w:tabs>
        <w:spacing w:after="120"/>
        <w:ind w:left="350"/>
        <w:jc w:val="both"/>
        <w:rPr>
          <w:bCs/>
        </w:rPr>
      </w:pPr>
      <w:r w:rsidRPr="006A26D6">
        <w:rPr>
          <w:bCs/>
        </w:rPr>
        <w:t>stanovení povinnosti ředitelům městských kulturních organizací zpracovávat strategie činnosti organizace na pětileté období</w:t>
      </w:r>
      <w:r w:rsidR="003D6F76" w:rsidRPr="006A26D6">
        <w:rPr>
          <w:bCs/>
        </w:rPr>
        <w:t xml:space="preserve"> jako veřejné strategické dokumenty</w:t>
      </w:r>
    </w:p>
    <w:p w:rsidR="00AC78CF" w:rsidRPr="000D045C" w:rsidRDefault="006A26D6" w:rsidP="000D045C">
      <w:pPr>
        <w:pStyle w:val="Odstavecseseznamem"/>
        <w:numPr>
          <w:ilvl w:val="0"/>
          <w:numId w:val="31"/>
        </w:numPr>
        <w:tabs>
          <w:tab w:val="left" w:pos="5040"/>
        </w:tabs>
        <w:spacing w:after="120"/>
        <w:ind w:left="350"/>
        <w:jc w:val="both"/>
        <w:rPr>
          <w:bCs/>
        </w:rPr>
      </w:pPr>
      <w:r>
        <w:rPr>
          <w:bCs/>
        </w:rPr>
        <w:t>v</w:t>
      </w:r>
      <w:r w:rsidR="00AC78CF" w:rsidRPr="006A26D6">
        <w:rPr>
          <w:bCs/>
        </w:rPr>
        <w:t xml:space="preserve"> případě, že předložená strategie </w:t>
      </w:r>
      <w:r w:rsidR="003D6F76" w:rsidRPr="006A26D6">
        <w:rPr>
          <w:bCs/>
        </w:rPr>
        <w:t>nebude na</w:t>
      </w:r>
      <w:r w:rsidR="00BE56FD" w:rsidRPr="006A26D6">
        <w:rPr>
          <w:bCs/>
        </w:rPr>
        <w:t> </w:t>
      </w:r>
      <w:r w:rsidR="003D6F76" w:rsidRPr="006A26D6">
        <w:rPr>
          <w:bCs/>
        </w:rPr>
        <w:t>základě doporučení odborné komise schválena Radou města Plzně</w:t>
      </w:r>
      <w:r w:rsidR="00AC78CF" w:rsidRPr="006A26D6">
        <w:rPr>
          <w:bCs/>
        </w:rPr>
        <w:t xml:space="preserve">, </w:t>
      </w:r>
      <w:r w:rsidR="003D6F76" w:rsidRPr="006A26D6">
        <w:rPr>
          <w:bCs/>
        </w:rPr>
        <w:t xml:space="preserve">bude </w:t>
      </w:r>
      <w:r w:rsidR="00AC78CF" w:rsidRPr="006A26D6">
        <w:rPr>
          <w:bCs/>
        </w:rPr>
        <w:t>vyhlá</w:t>
      </w:r>
      <w:r w:rsidR="003D6F76" w:rsidRPr="006A26D6">
        <w:rPr>
          <w:bCs/>
        </w:rPr>
        <w:t>šeno</w:t>
      </w:r>
      <w:r w:rsidR="00AC78CF" w:rsidRPr="006A26D6">
        <w:rPr>
          <w:bCs/>
        </w:rPr>
        <w:t xml:space="preserve"> výběrové řízení na pozici ředitele dané </w:t>
      </w:r>
      <w:r w:rsidR="00445FF2" w:rsidRPr="000D045C">
        <w:rPr>
          <w:bCs/>
        </w:rPr>
        <w:t xml:space="preserve">kulturní </w:t>
      </w:r>
      <w:r w:rsidR="00AC78CF" w:rsidRPr="000D045C">
        <w:rPr>
          <w:bCs/>
        </w:rPr>
        <w:t>organizace.</w:t>
      </w:r>
    </w:p>
    <w:p w:rsidR="009F74F8" w:rsidRDefault="003D6F76" w:rsidP="00AC78CF">
      <w:pPr>
        <w:tabs>
          <w:tab w:val="left" w:pos="5040"/>
        </w:tabs>
        <w:spacing w:after="120"/>
        <w:jc w:val="both"/>
      </w:pPr>
      <w:r>
        <w:rPr>
          <w:bCs/>
        </w:rPr>
        <w:t xml:space="preserve">2. </w:t>
      </w:r>
      <w:r w:rsidR="00596248">
        <w:rPr>
          <w:bCs/>
        </w:rPr>
        <w:t>S</w:t>
      </w:r>
      <w:r w:rsidR="009F74F8">
        <w:rPr>
          <w:bCs/>
        </w:rPr>
        <w:t xml:space="preserve">chválit vyjmutí </w:t>
      </w:r>
      <w:r w:rsidR="009F74F8" w:rsidRPr="009F74F8">
        <w:rPr>
          <w:bCs/>
        </w:rPr>
        <w:t>založených a spoluzaložených kulturních organizací ze Čtyřletého dotačního programu a zajištění financování činnosti těchto kulturních organizací prostřednictvím individuálních dotací z rozpočtu statutárního města Plzně.</w:t>
      </w:r>
    </w:p>
    <w:p w:rsidR="00AC78CF" w:rsidRPr="00740A19" w:rsidRDefault="00AC78CF" w:rsidP="00AC78CF">
      <w:pPr>
        <w:pStyle w:val="Nadpis7"/>
        <w:tabs>
          <w:tab w:val="left" w:pos="5040"/>
        </w:tabs>
        <w:ind w:firstLine="0"/>
      </w:pPr>
      <w:r>
        <w:tab/>
        <w:t>Pro 8</w:t>
      </w:r>
    </w:p>
    <w:p w:rsidR="00AC78CF" w:rsidRPr="00740A19" w:rsidRDefault="00AC78CF" w:rsidP="00AC78CF">
      <w:pPr>
        <w:tabs>
          <w:tab w:val="left" w:pos="5040"/>
        </w:tabs>
        <w:ind w:firstLine="708"/>
        <w:jc w:val="both"/>
        <w:rPr>
          <w:i/>
          <w:iCs/>
        </w:rPr>
      </w:pPr>
      <w:r>
        <w:rPr>
          <w:i/>
          <w:iCs/>
        </w:rPr>
        <w:tab/>
        <w:t>Proti 0</w:t>
      </w:r>
    </w:p>
    <w:p w:rsidR="00211EAD" w:rsidRPr="009F74F8" w:rsidRDefault="00AC78CF" w:rsidP="009F74F8">
      <w:pPr>
        <w:tabs>
          <w:tab w:val="left" w:pos="5040"/>
        </w:tabs>
        <w:spacing w:after="480"/>
        <w:rPr>
          <w:i/>
        </w:rPr>
      </w:pPr>
      <w:r>
        <w:rPr>
          <w:i/>
        </w:rPr>
        <w:tab/>
      </w:r>
      <w:r w:rsidRPr="00740A19">
        <w:rPr>
          <w:i/>
        </w:rPr>
        <w:t xml:space="preserve">Zdržel se </w:t>
      </w:r>
      <w:r>
        <w:rPr>
          <w:i/>
        </w:rPr>
        <w:t>0</w:t>
      </w:r>
    </w:p>
    <w:p w:rsidR="0005728C" w:rsidRDefault="00211EAD" w:rsidP="00A96B96">
      <w:pPr>
        <w:pStyle w:val="Zkladntext"/>
        <w:spacing w:after="120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05728C">
        <w:rPr>
          <w:b/>
          <w:bCs/>
          <w:u w:val="single"/>
        </w:rPr>
        <w:t>. Závěr jednání</w:t>
      </w:r>
    </w:p>
    <w:p w:rsidR="0005728C" w:rsidRDefault="0005728C" w:rsidP="00A96B96">
      <w:pPr>
        <w:spacing w:after="480"/>
      </w:pPr>
      <w:r>
        <w:t>Jednání KK RMP ukončil předseda KK RMP</w:t>
      </w:r>
      <w:r w:rsidR="005E6A26">
        <w:t>,</w:t>
      </w:r>
      <w:r>
        <w:t xml:space="preserve"> pan </w:t>
      </w:r>
      <w:r w:rsidR="00497078">
        <w:t>Mgr. Miroslav Brabec</w:t>
      </w:r>
      <w:r w:rsidR="005E6A26">
        <w:t>,</w:t>
      </w:r>
      <w:r>
        <w:t xml:space="preserve"> v </w:t>
      </w:r>
      <w:r w:rsidR="00497078">
        <w:t>1</w:t>
      </w:r>
      <w:r w:rsidR="00123A53">
        <w:t>7</w:t>
      </w:r>
      <w:r>
        <w:t>.</w:t>
      </w:r>
      <w:r w:rsidR="00123A53">
        <w:t>5</w:t>
      </w:r>
      <w:r w:rsidR="00497078">
        <w:t>0</w:t>
      </w:r>
      <w:r>
        <w:t xml:space="preserve"> hodin.</w:t>
      </w:r>
    </w:p>
    <w:p w:rsidR="00BD2ECB" w:rsidRDefault="00BD2ECB" w:rsidP="00A96B96">
      <w:pPr>
        <w:spacing w:after="600"/>
      </w:pPr>
    </w:p>
    <w:p w:rsidR="0005728C" w:rsidRDefault="0005728C" w:rsidP="00A96B96">
      <w:pPr>
        <w:spacing w:after="600"/>
      </w:pPr>
      <w:r>
        <w:t xml:space="preserve">V Plzni dne </w:t>
      </w:r>
      <w:r w:rsidR="00AC18E4">
        <w:t>2</w:t>
      </w:r>
      <w:r w:rsidR="00FE2FF7">
        <w:t>4</w:t>
      </w:r>
      <w:r>
        <w:t xml:space="preserve">. </w:t>
      </w:r>
      <w:r w:rsidR="00FE2FF7">
        <w:t>4</w:t>
      </w:r>
      <w:r w:rsidR="00497078">
        <w:t>. 2018</w:t>
      </w:r>
    </w:p>
    <w:p w:rsidR="0005728C" w:rsidRDefault="0005728C" w:rsidP="0005728C">
      <w:pPr>
        <w:jc w:val="both"/>
        <w:rPr>
          <w:b/>
          <w:bCs/>
        </w:rPr>
      </w:pPr>
      <w:r>
        <w:t xml:space="preserve">Zapsala: </w:t>
      </w:r>
      <w:r w:rsidR="00C23B60">
        <w:rPr>
          <w:b/>
          <w:bCs/>
        </w:rPr>
        <w:t xml:space="preserve">Mgr. </w:t>
      </w:r>
      <w:r w:rsidR="005E0C48">
        <w:rPr>
          <w:b/>
          <w:bCs/>
        </w:rPr>
        <w:t>Kateřina Zvěřinová</w:t>
      </w:r>
      <w:r>
        <w:rPr>
          <w:b/>
          <w:bCs/>
        </w:rPr>
        <w:tab/>
        <w:t xml:space="preserve">   </w:t>
      </w:r>
      <w:r>
        <w:tab/>
        <w:t xml:space="preserve"> </w:t>
      </w:r>
      <w:r>
        <w:tab/>
        <w:t>Ověřil</w:t>
      </w:r>
      <w:r>
        <w:rPr>
          <w:b/>
        </w:rPr>
        <w:t xml:space="preserve">:  </w:t>
      </w:r>
      <w:r w:rsidR="00497078">
        <w:rPr>
          <w:b/>
        </w:rPr>
        <w:t>Mgr. Miroslav Brabec</w:t>
      </w:r>
      <w:r>
        <w:rPr>
          <w:b/>
        </w:rPr>
        <w:t xml:space="preserve"> </w:t>
      </w:r>
    </w:p>
    <w:p w:rsidR="0005728C" w:rsidRDefault="0005728C" w:rsidP="0005728C">
      <w:r>
        <w:t xml:space="preserve">     </w:t>
      </w:r>
      <w:r>
        <w:tab/>
        <w:t xml:space="preserve">   </w:t>
      </w:r>
      <w:r w:rsidR="00C23B60">
        <w:t>tajemnice KK RMP, v z.</w:t>
      </w:r>
      <w:r>
        <w:t xml:space="preserve">           </w:t>
      </w:r>
      <w:r w:rsidR="0015518B">
        <w:t xml:space="preserve">                          </w:t>
      </w:r>
      <w:r w:rsidR="0015518B">
        <w:tab/>
        <w:t xml:space="preserve">  </w:t>
      </w:r>
      <w:r>
        <w:t>předseda KK RMP</w:t>
      </w:r>
    </w:p>
    <w:p w:rsidR="0005728C" w:rsidRDefault="0005728C" w:rsidP="00A001DE">
      <w:pPr>
        <w:jc w:val="both"/>
        <w:rPr>
          <w:b/>
          <w:u w:val="single"/>
        </w:rPr>
      </w:pPr>
    </w:p>
    <w:sectPr w:rsidR="0005728C" w:rsidSect="007D31F3">
      <w:headerReference w:type="default" r:id="rId8"/>
      <w:footerReference w:type="default" r:id="rId9"/>
      <w:pgSz w:w="11906" w:h="16838"/>
      <w:pgMar w:top="1417" w:right="1417" w:bottom="1135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CD" w:rsidRDefault="00551BCD" w:rsidP="00D832C4">
      <w:r>
        <w:separator/>
      </w:r>
    </w:p>
  </w:endnote>
  <w:endnote w:type="continuationSeparator" w:id="0">
    <w:p w:rsidR="00551BCD" w:rsidRDefault="00551BCD" w:rsidP="00D8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352488"/>
      <w:docPartObj>
        <w:docPartGallery w:val="Page Numbers (Bottom of Page)"/>
        <w:docPartUnique/>
      </w:docPartObj>
    </w:sdtPr>
    <w:sdtEndPr/>
    <w:sdtContent>
      <w:p w:rsidR="00DA6B93" w:rsidRDefault="00DA6B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103">
          <w:rPr>
            <w:noProof/>
          </w:rPr>
          <w:t>1</w:t>
        </w:r>
        <w:r>
          <w:fldChar w:fldCharType="end"/>
        </w:r>
      </w:p>
    </w:sdtContent>
  </w:sdt>
  <w:p w:rsidR="00DA6B93" w:rsidRDefault="00DA6B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CD" w:rsidRDefault="00551BCD" w:rsidP="00D832C4">
      <w:r>
        <w:separator/>
      </w:r>
    </w:p>
  </w:footnote>
  <w:footnote w:type="continuationSeparator" w:id="0">
    <w:p w:rsidR="00551BCD" w:rsidRDefault="00551BCD" w:rsidP="00D8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4D" w:rsidRDefault="00DA6B93">
    <w:pPr>
      <w:pStyle w:val="Zhlav"/>
    </w:pPr>
    <w:r>
      <w:t>Zápis ze zase</w:t>
    </w:r>
    <w:r w:rsidR="00B40526">
      <w:t xml:space="preserve">dání Komise kultury RMP ze dne </w:t>
    </w:r>
    <w:r w:rsidR="00B17C97">
      <w:t>23</w:t>
    </w:r>
    <w:r>
      <w:t xml:space="preserve">. </w:t>
    </w:r>
    <w:r w:rsidR="00B17C97">
      <w:t>4</w:t>
    </w:r>
    <w:r>
      <w:t>. 2018</w:t>
    </w:r>
    <w:r w:rsidR="002C1926">
      <w:t xml:space="preserve"> </w:t>
    </w:r>
    <w:r w:rsidR="00E47522">
      <w:t>–</w:t>
    </w:r>
    <w:r w:rsidR="002C1926">
      <w:t xml:space="preserve"> výtah</w:t>
    </w:r>
    <w:r w:rsidR="00E47522">
      <w:tab/>
      <w:t xml:space="preserve">Příloha č. </w:t>
    </w:r>
    <w:r w:rsidR="00912103">
      <w:t>2</w:t>
    </w:r>
    <w:r w:rsidR="00BD2ECB">
      <w:tab/>
    </w:r>
  </w:p>
  <w:p w:rsidR="00DA6B93" w:rsidRDefault="00DA6B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B09"/>
    <w:multiLevelType w:val="hybridMultilevel"/>
    <w:tmpl w:val="F6444BA2"/>
    <w:lvl w:ilvl="0" w:tplc="BDCE28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9854A9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4128A"/>
    <w:multiLevelType w:val="hybridMultilevel"/>
    <w:tmpl w:val="F7FC18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5AD4"/>
    <w:multiLevelType w:val="hybridMultilevel"/>
    <w:tmpl w:val="9EB4E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337A1"/>
    <w:multiLevelType w:val="hybridMultilevel"/>
    <w:tmpl w:val="A0267F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E5C4A"/>
    <w:multiLevelType w:val="hybridMultilevel"/>
    <w:tmpl w:val="F30A6964"/>
    <w:lvl w:ilvl="0" w:tplc="012E8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200DB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E18D5"/>
    <w:multiLevelType w:val="hybridMultilevel"/>
    <w:tmpl w:val="038C68E6"/>
    <w:lvl w:ilvl="0" w:tplc="0405000F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C7687E"/>
    <w:multiLevelType w:val="hybridMultilevel"/>
    <w:tmpl w:val="F13C1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84FA6"/>
    <w:multiLevelType w:val="hybridMultilevel"/>
    <w:tmpl w:val="C66CA30E"/>
    <w:lvl w:ilvl="0" w:tplc="62549190">
      <w:start w:val="7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227118"/>
    <w:multiLevelType w:val="hybridMultilevel"/>
    <w:tmpl w:val="E6445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D05F6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93488"/>
    <w:multiLevelType w:val="hybridMultilevel"/>
    <w:tmpl w:val="0B422CE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544084C"/>
    <w:multiLevelType w:val="hybridMultilevel"/>
    <w:tmpl w:val="FEA0007C"/>
    <w:lvl w:ilvl="0" w:tplc="00DA29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A030C"/>
    <w:multiLevelType w:val="hybridMultilevel"/>
    <w:tmpl w:val="F7CAA7A6"/>
    <w:lvl w:ilvl="0" w:tplc="30D6F36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561A5ABE"/>
    <w:multiLevelType w:val="hybridMultilevel"/>
    <w:tmpl w:val="DF5A2E28"/>
    <w:lvl w:ilvl="0" w:tplc="35D0BC12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139DA"/>
    <w:multiLevelType w:val="hybridMultilevel"/>
    <w:tmpl w:val="F9F8206E"/>
    <w:lvl w:ilvl="0" w:tplc="1DEE78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610DC4"/>
    <w:multiLevelType w:val="hybridMultilevel"/>
    <w:tmpl w:val="A3F22D4A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7269A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8D2E2F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1229A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E3F9E"/>
    <w:multiLevelType w:val="singleLevel"/>
    <w:tmpl w:val="452AEA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23">
    <w:nsid w:val="7F1351C8"/>
    <w:multiLevelType w:val="hybridMultilevel"/>
    <w:tmpl w:val="6BB2ED8C"/>
    <w:lvl w:ilvl="0" w:tplc="D0062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4"/>
  </w:num>
  <w:num w:numId="8">
    <w:abstractNumId w:val="22"/>
    <w:lvlOverride w:ilvl="0">
      <w:startOverride w:val="1"/>
    </w:lvlOverride>
  </w:num>
  <w:num w:numId="9">
    <w:abstractNumId w:val="8"/>
  </w:num>
  <w:num w:numId="10">
    <w:abstractNumId w:val="22"/>
    <w:lvlOverride w:ilvl="0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2"/>
  </w:num>
  <w:num w:numId="15">
    <w:abstractNumId w:val="3"/>
  </w:num>
  <w:num w:numId="16">
    <w:abstractNumId w:val="19"/>
  </w:num>
  <w:num w:numId="17">
    <w:abstractNumId w:val="20"/>
  </w:num>
  <w:num w:numId="18">
    <w:abstractNumId w:val="11"/>
  </w:num>
  <w:num w:numId="19">
    <w:abstractNumId w:val="16"/>
  </w:num>
  <w:num w:numId="20">
    <w:abstractNumId w:val="5"/>
  </w:num>
  <w:num w:numId="21">
    <w:abstractNumId w:val="21"/>
  </w:num>
  <w:num w:numId="22">
    <w:abstractNumId w:val="0"/>
  </w:num>
  <w:num w:numId="23">
    <w:abstractNumId w:val="6"/>
  </w:num>
  <w:num w:numId="24">
    <w:abstractNumId w:val="22"/>
  </w:num>
  <w:num w:numId="25">
    <w:abstractNumId w:val="22"/>
    <w:lvlOverride w:ilvl="0">
      <w:startOverride w:val="1"/>
    </w:lvlOverride>
  </w:num>
  <w:num w:numId="26">
    <w:abstractNumId w:val="10"/>
  </w:num>
  <w:num w:numId="27">
    <w:abstractNumId w:val="23"/>
  </w:num>
  <w:num w:numId="28">
    <w:abstractNumId w:val="23"/>
    <w:lvlOverride w:ilvl="0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67"/>
    <w:rsid w:val="000065D8"/>
    <w:rsid w:val="000168D2"/>
    <w:rsid w:val="00036BF4"/>
    <w:rsid w:val="0005728C"/>
    <w:rsid w:val="0007368B"/>
    <w:rsid w:val="00092E3F"/>
    <w:rsid w:val="0009693B"/>
    <w:rsid w:val="000A1966"/>
    <w:rsid w:val="000A331D"/>
    <w:rsid w:val="000A466D"/>
    <w:rsid w:val="000B49AD"/>
    <w:rsid w:val="000D045C"/>
    <w:rsid w:val="000E3374"/>
    <w:rsid w:val="000E5C02"/>
    <w:rsid w:val="000F283B"/>
    <w:rsid w:val="00123A53"/>
    <w:rsid w:val="0015518B"/>
    <w:rsid w:val="0015563B"/>
    <w:rsid w:val="0015697F"/>
    <w:rsid w:val="001660BA"/>
    <w:rsid w:val="001733B2"/>
    <w:rsid w:val="00173B2B"/>
    <w:rsid w:val="00182DCA"/>
    <w:rsid w:val="001A674A"/>
    <w:rsid w:val="001F0A2D"/>
    <w:rsid w:val="001F3F56"/>
    <w:rsid w:val="00204528"/>
    <w:rsid w:val="00211EAD"/>
    <w:rsid w:val="002234C4"/>
    <w:rsid w:val="00227012"/>
    <w:rsid w:val="002327BD"/>
    <w:rsid w:val="002333DD"/>
    <w:rsid w:val="00240DCA"/>
    <w:rsid w:val="00243D89"/>
    <w:rsid w:val="002513F7"/>
    <w:rsid w:val="0025566B"/>
    <w:rsid w:val="002631CE"/>
    <w:rsid w:val="002737D0"/>
    <w:rsid w:val="0028273C"/>
    <w:rsid w:val="002858B6"/>
    <w:rsid w:val="002A50B2"/>
    <w:rsid w:val="002C106A"/>
    <w:rsid w:val="002C1926"/>
    <w:rsid w:val="002C4B2A"/>
    <w:rsid w:val="002E0F80"/>
    <w:rsid w:val="002E5B51"/>
    <w:rsid w:val="002E66CB"/>
    <w:rsid w:val="002E7C76"/>
    <w:rsid w:val="0031197C"/>
    <w:rsid w:val="0031413F"/>
    <w:rsid w:val="0033279C"/>
    <w:rsid w:val="00344311"/>
    <w:rsid w:val="00346C8A"/>
    <w:rsid w:val="003503B9"/>
    <w:rsid w:val="00351C1F"/>
    <w:rsid w:val="00353832"/>
    <w:rsid w:val="00394253"/>
    <w:rsid w:val="00394950"/>
    <w:rsid w:val="003B56A3"/>
    <w:rsid w:val="003C1C77"/>
    <w:rsid w:val="003D576E"/>
    <w:rsid w:val="003D6F76"/>
    <w:rsid w:val="003E08E7"/>
    <w:rsid w:val="003F225B"/>
    <w:rsid w:val="003F5D91"/>
    <w:rsid w:val="00406CE9"/>
    <w:rsid w:val="00412AFB"/>
    <w:rsid w:val="00416E68"/>
    <w:rsid w:val="00424BB6"/>
    <w:rsid w:val="00425FDC"/>
    <w:rsid w:val="004334B6"/>
    <w:rsid w:val="00435446"/>
    <w:rsid w:val="004413B9"/>
    <w:rsid w:val="0044312D"/>
    <w:rsid w:val="004445B3"/>
    <w:rsid w:val="00445E87"/>
    <w:rsid w:val="00445FF2"/>
    <w:rsid w:val="0044645E"/>
    <w:rsid w:val="004553DC"/>
    <w:rsid w:val="0046252F"/>
    <w:rsid w:val="004634FA"/>
    <w:rsid w:val="00476F4C"/>
    <w:rsid w:val="0047700A"/>
    <w:rsid w:val="00480757"/>
    <w:rsid w:val="00490069"/>
    <w:rsid w:val="00497078"/>
    <w:rsid w:val="004A095F"/>
    <w:rsid w:val="004A1CC4"/>
    <w:rsid w:val="004A3658"/>
    <w:rsid w:val="004C10DA"/>
    <w:rsid w:val="004C3B0B"/>
    <w:rsid w:val="004E443D"/>
    <w:rsid w:val="004F123B"/>
    <w:rsid w:val="004F253A"/>
    <w:rsid w:val="0051348B"/>
    <w:rsid w:val="00516EE0"/>
    <w:rsid w:val="00517DF9"/>
    <w:rsid w:val="00527410"/>
    <w:rsid w:val="00527563"/>
    <w:rsid w:val="005322D6"/>
    <w:rsid w:val="00546872"/>
    <w:rsid w:val="00551BCD"/>
    <w:rsid w:val="00560E1B"/>
    <w:rsid w:val="00560F21"/>
    <w:rsid w:val="00581B7E"/>
    <w:rsid w:val="00583B83"/>
    <w:rsid w:val="00584A14"/>
    <w:rsid w:val="005874B0"/>
    <w:rsid w:val="0059549C"/>
    <w:rsid w:val="00596248"/>
    <w:rsid w:val="005B3600"/>
    <w:rsid w:val="005C17EC"/>
    <w:rsid w:val="005C2F43"/>
    <w:rsid w:val="005D228C"/>
    <w:rsid w:val="005D59A4"/>
    <w:rsid w:val="005E0C48"/>
    <w:rsid w:val="005E6A26"/>
    <w:rsid w:val="005E6F84"/>
    <w:rsid w:val="00603889"/>
    <w:rsid w:val="006150D0"/>
    <w:rsid w:val="00637098"/>
    <w:rsid w:val="0065132C"/>
    <w:rsid w:val="006533EA"/>
    <w:rsid w:val="00660404"/>
    <w:rsid w:val="006605AD"/>
    <w:rsid w:val="0067077D"/>
    <w:rsid w:val="006847F5"/>
    <w:rsid w:val="00692115"/>
    <w:rsid w:val="006A1823"/>
    <w:rsid w:val="006A26D6"/>
    <w:rsid w:val="006B5AF8"/>
    <w:rsid w:val="006E31EF"/>
    <w:rsid w:val="007029DB"/>
    <w:rsid w:val="007101DF"/>
    <w:rsid w:val="007426B9"/>
    <w:rsid w:val="0075283F"/>
    <w:rsid w:val="00764565"/>
    <w:rsid w:val="00771E3C"/>
    <w:rsid w:val="007764E1"/>
    <w:rsid w:val="00785D42"/>
    <w:rsid w:val="00790F93"/>
    <w:rsid w:val="0079494B"/>
    <w:rsid w:val="007A6C5D"/>
    <w:rsid w:val="007B4031"/>
    <w:rsid w:val="007D31F3"/>
    <w:rsid w:val="007D3725"/>
    <w:rsid w:val="00814C48"/>
    <w:rsid w:val="008173E1"/>
    <w:rsid w:val="00832B02"/>
    <w:rsid w:val="008453D9"/>
    <w:rsid w:val="00854A68"/>
    <w:rsid w:val="008579FE"/>
    <w:rsid w:val="008650AC"/>
    <w:rsid w:val="0086684E"/>
    <w:rsid w:val="00867C15"/>
    <w:rsid w:val="00873B9A"/>
    <w:rsid w:val="008817F2"/>
    <w:rsid w:val="00891AB1"/>
    <w:rsid w:val="00894922"/>
    <w:rsid w:val="00895ECD"/>
    <w:rsid w:val="008A00BF"/>
    <w:rsid w:val="008A4F66"/>
    <w:rsid w:val="008A69D5"/>
    <w:rsid w:val="008B10AF"/>
    <w:rsid w:val="008B5489"/>
    <w:rsid w:val="008D2F60"/>
    <w:rsid w:val="008D60B1"/>
    <w:rsid w:val="008D6300"/>
    <w:rsid w:val="008F65B2"/>
    <w:rsid w:val="008F73C5"/>
    <w:rsid w:val="00900BC8"/>
    <w:rsid w:val="00912103"/>
    <w:rsid w:val="00963984"/>
    <w:rsid w:val="00975265"/>
    <w:rsid w:val="0098102B"/>
    <w:rsid w:val="00985A0F"/>
    <w:rsid w:val="00985AEE"/>
    <w:rsid w:val="0099083B"/>
    <w:rsid w:val="009A1B42"/>
    <w:rsid w:val="009E279B"/>
    <w:rsid w:val="009F74F8"/>
    <w:rsid w:val="00A001DE"/>
    <w:rsid w:val="00A00829"/>
    <w:rsid w:val="00A07B4C"/>
    <w:rsid w:val="00A13A17"/>
    <w:rsid w:val="00A22DD7"/>
    <w:rsid w:val="00A35A1A"/>
    <w:rsid w:val="00A36753"/>
    <w:rsid w:val="00A575AF"/>
    <w:rsid w:val="00A65347"/>
    <w:rsid w:val="00A81EF6"/>
    <w:rsid w:val="00A90163"/>
    <w:rsid w:val="00A93588"/>
    <w:rsid w:val="00A944ED"/>
    <w:rsid w:val="00A96B96"/>
    <w:rsid w:val="00A97A33"/>
    <w:rsid w:val="00AC18E4"/>
    <w:rsid w:val="00AC78CF"/>
    <w:rsid w:val="00AD4286"/>
    <w:rsid w:val="00AF1082"/>
    <w:rsid w:val="00AF2470"/>
    <w:rsid w:val="00AF340E"/>
    <w:rsid w:val="00AF3BAE"/>
    <w:rsid w:val="00AF6DAB"/>
    <w:rsid w:val="00B02418"/>
    <w:rsid w:val="00B03B4D"/>
    <w:rsid w:val="00B11BD1"/>
    <w:rsid w:val="00B17C97"/>
    <w:rsid w:val="00B235E2"/>
    <w:rsid w:val="00B40046"/>
    <w:rsid w:val="00B40526"/>
    <w:rsid w:val="00B45446"/>
    <w:rsid w:val="00B4681A"/>
    <w:rsid w:val="00B56BFC"/>
    <w:rsid w:val="00B61B37"/>
    <w:rsid w:val="00B65F5B"/>
    <w:rsid w:val="00B67BA3"/>
    <w:rsid w:val="00B72C95"/>
    <w:rsid w:val="00B740AB"/>
    <w:rsid w:val="00B80591"/>
    <w:rsid w:val="00B82393"/>
    <w:rsid w:val="00BD2ECB"/>
    <w:rsid w:val="00BE1460"/>
    <w:rsid w:val="00BE56FD"/>
    <w:rsid w:val="00BF45E0"/>
    <w:rsid w:val="00C044D3"/>
    <w:rsid w:val="00C0536D"/>
    <w:rsid w:val="00C141FA"/>
    <w:rsid w:val="00C20048"/>
    <w:rsid w:val="00C23B60"/>
    <w:rsid w:val="00C511C4"/>
    <w:rsid w:val="00C60120"/>
    <w:rsid w:val="00C71670"/>
    <w:rsid w:val="00C77CDF"/>
    <w:rsid w:val="00C85584"/>
    <w:rsid w:val="00CD17D7"/>
    <w:rsid w:val="00CE0CEC"/>
    <w:rsid w:val="00CF4B28"/>
    <w:rsid w:val="00D11EC8"/>
    <w:rsid w:val="00D504BF"/>
    <w:rsid w:val="00D60BB2"/>
    <w:rsid w:val="00D65D7E"/>
    <w:rsid w:val="00D666E8"/>
    <w:rsid w:val="00D67260"/>
    <w:rsid w:val="00D7369D"/>
    <w:rsid w:val="00D74767"/>
    <w:rsid w:val="00D77CC2"/>
    <w:rsid w:val="00D832C4"/>
    <w:rsid w:val="00D912DB"/>
    <w:rsid w:val="00D92C1D"/>
    <w:rsid w:val="00DA411B"/>
    <w:rsid w:val="00DA4964"/>
    <w:rsid w:val="00DA4D2D"/>
    <w:rsid w:val="00DA6A02"/>
    <w:rsid w:val="00DA6B93"/>
    <w:rsid w:val="00DB4534"/>
    <w:rsid w:val="00DC19B2"/>
    <w:rsid w:val="00DC6884"/>
    <w:rsid w:val="00DE092A"/>
    <w:rsid w:val="00DE0EA4"/>
    <w:rsid w:val="00DE5F4B"/>
    <w:rsid w:val="00E26CC9"/>
    <w:rsid w:val="00E372F4"/>
    <w:rsid w:val="00E43CBC"/>
    <w:rsid w:val="00E47522"/>
    <w:rsid w:val="00E54CEE"/>
    <w:rsid w:val="00E55C9E"/>
    <w:rsid w:val="00E63398"/>
    <w:rsid w:val="00E66BCF"/>
    <w:rsid w:val="00E70657"/>
    <w:rsid w:val="00E87234"/>
    <w:rsid w:val="00E94780"/>
    <w:rsid w:val="00EA27FA"/>
    <w:rsid w:val="00EA4B0E"/>
    <w:rsid w:val="00EC16CE"/>
    <w:rsid w:val="00EC1E94"/>
    <w:rsid w:val="00EF3D82"/>
    <w:rsid w:val="00EF5164"/>
    <w:rsid w:val="00F13C68"/>
    <w:rsid w:val="00F2247B"/>
    <w:rsid w:val="00F310C4"/>
    <w:rsid w:val="00F4024F"/>
    <w:rsid w:val="00F4130F"/>
    <w:rsid w:val="00F413ED"/>
    <w:rsid w:val="00F46F9A"/>
    <w:rsid w:val="00F82715"/>
    <w:rsid w:val="00FB51D9"/>
    <w:rsid w:val="00FD7D3C"/>
    <w:rsid w:val="00FE2FF7"/>
    <w:rsid w:val="00FE4699"/>
    <w:rsid w:val="00FE52D4"/>
    <w:rsid w:val="00FF12A0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1CC4"/>
    <w:pPr>
      <w:keepNext/>
      <w:jc w:val="both"/>
      <w:outlineLvl w:val="0"/>
    </w:pPr>
    <w:rPr>
      <w:rFonts w:eastAsia="Arial Unicode M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A1C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454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4A1CC4"/>
    <w:pPr>
      <w:keepNext/>
      <w:ind w:firstLine="708"/>
      <w:jc w:val="both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1CC4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A1C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4A1CC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4A1CC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1CC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4A1CC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4A1C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1CC4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1C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4A1CC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4A1C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A1C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A1C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1CC4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25566B"/>
    <w:pPr>
      <w:jc w:val="both"/>
    </w:pPr>
    <w:rPr>
      <w:szCs w:val="20"/>
    </w:rPr>
  </w:style>
  <w:style w:type="paragraph" w:customStyle="1" w:styleId="vlevo">
    <w:name w:val="vlevo"/>
    <w:basedOn w:val="Normln"/>
    <w:link w:val="vlevoChar"/>
    <w:autoRedefine/>
    <w:uiPriority w:val="99"/>
    <w:rsid w:val="005E6A26"/>
    <w:pPr>
      <w:tabs>
        <w:tab w:val="left" w:pos="8005"/>
      </w:tabs>
      <w:spacing w:after="120"/>
      <w:jc w:val="both"/>
    </w:pPr>
    <w:rPr>
      <w:bCs/>
      <w:szCs w:val="20"/>
    </w:rPr>
  </w:style>
  <w:style w:type="character" w:styleId="Siln">
    <w:name w:val="Strong"/>
    <w:basedOn w:val="Standardnpsmoodstavce"/>
    <w:uiPriority w:val="22"/>
    <w:qFormat/>
    <w:rsid w:val="004A1CC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32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2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32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2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2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2C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D832C4"/>
    <w:pPr>
      <w:numPr>
        <w:numId w:val="29"/>
      </w:numPr>
      <w:spacing w:before="120" w:after="120"/>
    </w:pPr>
    <w:rPr>
      <w:b/>
      <w:bCs/>
    </w:rPr>
  </w:style>
  <w:style w:type="paragraph" w:styleId="Seznam4">
    <w:name w:val="List 4"/>
    <w:basedOn w:val="Normln"/>
    <w:rsid w:val="004C10DA"/>
    <w:pPr>
      <w:ind w:left="1132" w:right="113" w:hanging="283"/>
      <w:jc w:val="both"/>
    </w:pPr>
    <w:rPr>
      <w:szCs w:val="20"/>
    </w:rPr>
  </w:style>
  <w:style w:type="paragraph" w:customStyle="1" w:styleId="Paragrafneeslovan">
    <w:name w:val="Paragraf neeíslovaný"/>
    <w:basedOn w:val="Normln"/>
    <w:rsid w:val="006605AD"/>
    <w:pPr>
      <w:jc w:val="both"/>
    </w:pPr>
    <w:rPr>
      <w:szCs w:val="20"/>
    </w:rPr>
  </w:style>
  <w:style w:type="character" w:customStyle="1" w:styleId="vlevoChar">
    <w:name w:val="vlevo Char"/>
    <w:link w:val="vlevo"/>
    <w:uiPriority w:val="99"/>
    <w:rsid w:val="005E6A26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B454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1CC4"/>
    <w:pPr>
      <w:keepNext/>
      <w:jc w:val="both"/>
      <w:outlineLvl w:val="0"/>
    </w:pPr>
    <w:rPr>
      <w:rFonts w:eastAsia="Arial Unicode M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A1C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454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4A1CC4"/>
    <w:pPr>
      <w:keepNext/>
      <w:ind w:firstLine="708"/>
      <w:jc w:val="both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1CC4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A1C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4A1CC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4A1CC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1CC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4A1CC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4A1C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1CC4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1C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4A1CC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4A1C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A1C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A1C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1CC4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25566B"/>
    <w:pPr>
      <w:jc w:val="both"/>
    </w:pPr>
    <w:rPr>
      <w:szCs w:val="20"/>
    </w:rPr>
  </w:style>
  <w:style w:type="paragraph" w:customStyle="1" w:styleId="vlevo">
    <w:name w:val="vlevo"/>
    <w:basedOn w:val="Normln"/>
    <w:link w:val="vlevoChar"/>
    <w:autoRedefine/>
    <w:uiPriority w:val="99"/>
    <w:rsid w:val="005E6A26"/>
    <w:pPr>
      <w:tabs>
        <w:tab w:val="left" w:pos="8005"/>
      </w:tabs>
      <w:spacing w:after="120"/>
      <w:jc w:val="both"/>
    </w:pPr>
    <w:rPr>
      <w:bCs/>
      <w:szCs w:val="20"/>
    </w:rPr>
  </w:style>
  <w:style w:type="character" w:styleId="Siln">
    <w:name w:val="Strong"/>
    <w:basedOn w:val="Standardnpsmoodstavce"/>
    <w:uiPriority w:val="22"/>
    <w:qFormat/>
    <w:rsid w:val="004A1CC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32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2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32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2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2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2C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D832C4"/>
    <w:pPr>
      <w:numPr>
        <w:numId w:val="29"/>
      </w:numPr>
      <w:spacing w:before="120" w:after="120"/>
    </w:pPr>
    <w:rPr>
      <w:b/>
      <w:bCs/>
    </w:rPr>
  </w:style>
  <w:style w:type="paragraph" w:styleId="Seznam4">
    <w:name w:val="List 4"/>
    <w:basedOn w:val="Normln"/>
    <w:rsid w:val="004C10DA"/>
    <w:pPr>
      <w:ind w:left="1132" w:right="113" w:hanging="283"/>
      <w:jc w:val="both"/>
    </w:pPr>
    <w:rPr>
      <w:szCs w:val="20"/>
    </w:rPr>
  </w:style>
  <w:style w:type="paragraph" w:customStyle="1" w:styleId="Paragrafneeslovan">
    <w:name w:val="Paragraf neeíslovaný"/>
    <w:basedOn w:val="Normln"/>
    <w:rsid w:val="006605AD"/>
    <w:pPr>
      <w:jc w:val="both"/>
    </w:pPr>
    <w:rPr>
      <w:szCs w:val="20"/>
    </w:rPr>
  </w:style>
  <w:style w:type="character" w:customStyle="1" w:styleId="vlevoChar">
    <w:name w:val="vlevo Char"/>
    <w:link w:val="vlevo"/>
    <w:uiPriority w:val="99"/>
    <w:rsid w:val="005E6A26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B454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Karajosová Věra</dc:creator>
  <cp:lastModifiedBy>Sinkulová Markéta Leona</cp:lastModifiedBy>
  <cp:revision>6</cp:revision>
  <cp:lastPrinted>2018-04-27T07:55:00Z</cp:lastPrinted>
  <dcterms:created xsi:type="dcterms:W3CDTF">2018-04-25T09:38:00Z</dcterms:created>
  <dcterms:modified xsi:type="dcterms:W3CDTF">2018-05-11T07:35:00Z</dcterms:modified>
</cp:coreProperties>
</file>