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A7" w:rsidRPr="007C3C34" w:rsidRDefault="00BE00A7" w:rsidP="00BE00A7">
      <w:pPr>
        <w:numPr>
          <w:ilvl w:val="12"/>
          <w:numId w:val="0"/>
        </w:numPr>
        <w:tabs>
          <w:tab w:val="left" w:pos="1134"/>
        </w:tabs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7C3C34">
        <w:rPr>
          <w:rFonts w:eastAsiaTheme="minorHAnsi"/>
          <w:sz w:val="22"/>
          <w:szCs w:val="22"/>
          <w:u w:val="single"/>
          <w:lang w:eastAsia="en-US"/>
        </w:rPr>
        <w:t xml:space="preserve">ROP+KŘTÚ/7/A  Prodej části  pozemku </w:t>
      </w:r>
      <w:proofErr w:type="spellStart"/>
      <w:proofErr w:type="gramStart"/>
      <w:r w:rsidRPr="007C3C34">
        <w:rPr>
          <w:rFonts w:eastAsiaTheme="minorHAnsi"/>
          <w:sz w:val="22"/>
          <w:szCs w:val="22"/>
          <w:u w:val="single"/>
          <w:lang w:eastAsia="en-US"/>
        </w:rPr>
        <w:t>p.č</w:t>
      </w:r>
      <w:proofErr w:type="spellEnd"/>
      <w:r w:rsidRPr="007C3C34">
        <w:rPr>
          <w:rFonts w:eastAsiaTheme="minorHAnsi"/>
          <w:sz w:val="22"/>
          <w:szCs w:val="22"/>
          <w:u w:val="single"/>
          <w:lang w:eastAsia="en-US"/>
        </w:rPr>
        <w:t>.</w:t>
      </w:r>
      <w:proofErr w:type="gramEnd"/>
      <w:r w:rsidRPr="007C3C34">
        <w:rPr>
          <w:rFonts w:eastAsiaTheme="minorHAnsi"/>
          <w:sz w:val="22"/>
          <w:szCs w:val="22"/>
          <w:u w:val="single"/>
          <w:lang w:eastAsia="en-US"/>
        </w:rPr>
        <w:t xml:space="preserve"> 460/1, </w:t>
      </w:r>
      <w:proofErr w:type="spellStart"/>
      <w:r w:rsidRPr="007C3C34">
        <w:rPr>
          <w:rFonts w:eastAsiaTheme="minorHAnsi"/>
          <w:sz w:val="22"/>
          <w:szCs w:val="22"/>
          <w:u w:val="single"/>
          <w:lang w:eastAsia="en-US"/>
        </w:rPr>
        <w:t>k.ú</w:t>
      </w:r>
      <w:proofErr w:type="spellEnd"/>
      <w:r w:rsidRPr="007C3C34">
        <w:rPr>
          <w:rFonts w:eastAsiaTheme="minorHAnsi"/>
          <w:sz w:val="22"/>
          <w:szCs w:val="22"/>
          <w:u w:val="single"/>
          <w:lang w:eastAsia="en-US"/>
        </w:rPr>
        <w:t>. Radčice u Plzně</w:t>
      </w:r>
    </w:p>
    <w:p w:rsidR="00BE00A7" w:rsidRPr="009B3D68" w:rsidRDefault="00BE00A7" w:rsidP="00BE00A7">
      <w:pPr>
        <w:suppressAutoHyphens/>
        <w:jc w:val="both"/>
        <w:rPr>
          <w:szCs w:val="24"/>
          <w:lang w:eastAsia="zh-CN"/>
        </w:rPr>
      </w:pPr>
      <w:r w:rsidRPr="009B3D68">
        <w:rPr>
          <w:szCs w:val="24"/>
          <w:lang w:eastAsia="zh-CN"/>
        </w:rPr>
        <w:t>KNM RMP doporučuje R</w:t>
      </w:r>
      <w:r>
        <w:rPr>
          <w:szCs w:val="24"/>
          <w:lang w:eastAsia="zh-CN"/>
        </w:rPr>
        <w:t>MP</w:t>
      </w:r>
      <w:r w:rsidRPr="009B3D68">
        <w:rPr>
          <w:szCs w:val="24"/>
          <w:lang w:eastAsia="zh-CN"/>
        </w:rPr>
        <w:t xml:space="preserve"> souhlasit s prodejem:</w:t>
      </w:r>
    </w:p>
    <w:p w:rsidR="00BE00A7" w:rsidRPr="009B3D68" w:rsidRDefault="00BE00A7" w:rsidP="00BE00A7">
      <w:pPr>
        <w:numPr>
          <w:ilvl w:val="0"/>
          <w:numId w:val="1"/>
        </w:numPr>
        <w:suppressAutoHyphens/>
        <w:contextualSpacing/>
        <w:jc w:val="both"/>
        <w:rPr>
          <w:szCs w:val="24"/>
          <w:lang w:eastAsia="zh-CN"/>
        </w:rPr>
      </w:pPr>
      <w:r w:rsidRPr="009B3D68">
        <w:rPr>
          <w:szCs w:val="24"/>
          <w:lang w:eastAsia="zh-CN"/>
        </w:rPr>
        <w:t>nově vzniklého pozemku p. č. 460/1, výměra 162 m</w:t>
      </w:r>
      <w:r w:rsidRPr="009B3D68">
        <w:rPr>
          <w:szCs w:val="24"/>
          <w:vertAlign w:val="superscript"/>
          <w:lang w:eastAsia="zh-CN"/>
        </w:rPr>
        <w:t>2</w:t>
      </w:r>
      <w:r w:rsidRPr="009B3D68">
        <w:rPr>
          <w:szCs w:val="24"/>
          <w:lang w:eastAsia="zh-CN"/>
        </w:rPr>
        <w:t>, ostatní plocha, neplodná půda, geometricky odděleného z pozemku p. č. 460/1 o původní výměře 183 m</w:t>
      </w:r>
      <w:r w:rsidRPr="009B3D68">
        <w:rPr>
          <w:szCs w:val="24"/>
          <w:vertAlign w:val="superscript"/>
          <w:lang w:eastAsia="zh-CN"/>
        </w:rPr>
        <w:t>2</w:t>
      </w:r>
      <w:r w:rsidRPr="009B3D68">
        <w:rPr>
          <w:szCs w:val="24"/>
          <w:lang w:eastAsia="zh-CN"/>
        </w:rPr>
        <w:t xml:space="preserve">, vše k. ú. Radčice u Plzně, </w:t>
      </w:r>
    </w:p>
    <w:p w:rsidR="00BE00A7" w:rsidRPr="009B3D68" w:rsidRDefault="00BE00A7" w:rsidP="00BE00A7">
      <w:pPr>
        <w:suppressAutoHyphens/>
        <w:jc w:val="both"/>
        <w:rPr>
          <w:szCs w:val="24"/>
          <w:lang w:eastAsia="zh-CN"/>
        </w:rPr>
      </w:pPr>
      <w:r w:rsidRPr="009B3D68">
        <w:rPr>
          <w:szCs w:val="24"/>
          <w:lang w:eastAsia="zh-CN"/>
        </w:rPr>
        <w:t>Petře Čermákové, r. č. 735108/</w:t>
      </w:r>
      <w:r w:rsidR="006D4549">
        <w:rPr>
          <w:szCs w:val="24"/>
          <w:lang w:eastAsia="zh-CN"/>
        </w:rPr>
        <w:t>XXXX</w:t>
      </w:r>
      <w:bookmarkStart w:id="0" w:name="_GoBack"/>
      <w:bookmarkEnd w:id="0"/>
      <w:r w:rsidRPr="009B3D68">
        <w:rPr>
          <w:szCs w:val="24"/>
          <w:lang w:eastAsia="zh-CN"/>
        </w:rPr>
        <w:t>, bytem Na Kopečku 333/9, Radčice, Plzeň, za kupní cenu 152 280 Kč (tj. 940 Kč/m</w:t>
      </w:r>
      <w:r w:rsidRPr="009B3D68">
        <w:rPr>
          <w:szCs w:val="24"/>
          <w:vertAlign w:val="superscript"/>
          <w:lang w:eastAsia="zh-CN"/>
        </w:rPr>
        <w:t>2</w:t>
      </w:r>
      <w:r w:rsidRPr="009B3D68">
        <w:rPr>
          <w:szCs w:val="24"/>
          <w:lang w:eastAsia="zh-CN"/>
        </w:rPr>
        <w:t xml:space="preserve">). </w:t>
      </w:r>
    </w:p>
    <w:p w:rsidR="00BE00A7" w:rsidRPr="009B3D68" w:rsidRDefault="00BE00A7" w:rsidP="00BE00A7">
      <w:pPr>
        <w:suppressAutoHyphens/>
        <w:ind w:left="360"/>
        <w:jc w:val="both"/>
        <w:rPr>
          <w:szCs w:val="24"/>
          <w:lang w:eastAsia="zh-CN"/>
        </w:rPr>
      </w:pPr>
    </w:p>
    <w:p w:rsidR="00BE00A7" w:rsidRPr="009B3D68" w:rsidRDefault="00BE00A7" w:rsidP="00BE00A7">
      <w:pPr>
        <w:suppressAutoHyphens/>
        <w:jc w:val="both"/>
        <w:rPr>
          <w:szCs w:val="24"/>
          <w:lang w:eastAsia="zh-CN"/>
        </w:rPr>
      </w:pPr>
      <w:r w:rsidRPr="009B3D68">
        <w:rPr>
          <w:szCs w:val="24"/>
          <w:lang w:eastAsia="zh-CN"/>
        </w:rPr>
        <w:t>K nově vzniklému pozemku p. č. 460/1, k. ú. Radčice u Plzně bude zřízena služebnost, jako právo věcné, spočívající v povinnosti kupujících, jako obtížených ze služebnosti, strpět umístění vedení a provozování veřejného osvětlení v rozsahu dle geometrického plánu č. 967-25/2018. Služebnost bude zřízena ve prospěch prodávajícího, jako oprávněného ze služebnosti, bezúplatně a na dobu neurčitou. Převáděný pozemek musí zůstat v části dotčené služebností veřejně přístupný. Oprávněni ke vstupu a vjezdu na služebností zatížený pozemek jsou pracovníci oprávněného ze služebnosti nebo jím pověřená třetí osoba i pracovníci této třetí osoby. Pokud dojde k oplocení pozemku, nebude v případě revize, údržby, obnovy, poruchy nebo havárie sítě v majetku oprávněného poskytnuta žádná náhrada za škody způsobené na majetku kupujících.</w:t>
      </w:r>
    </w:p>
    <w:p w:rsidR="00BE00A7" w:rsidRPr="009B3D68" w:rsidRDefault="00BE00A7" w:rsidP="00BE00A7">
      <w:pPr>
        <w:suppressAutoHyphens/>
        <w:ind w:left="360"/>
        <w:jc w:val="both"/>
        <w:rPr>
          <w:szCs w:val="24"/>
          <w:lang w:eastAsia="zh-CN"/>
        </w:rPr>
      </w:pPr>
    </w:p>
    <w:p w:rsidR="00BE00A7" w:rsidRPr="009B3D68" w:rsidRDefault="00BE00A7" w:rsidP="00BE00A7">
      <w:pPr>
        <w:suppressAutoHyphens/>
        <w:jc w:val="both"/>
        <w:rPr>
          <w:szCs w:val="24"/>
          <w:lang w:eastAsia="zh-CN"/>
        </w:rPr>
      </w:pPr>
      <w:r w:rsidRPr="009B3D68">
        <w:rPr>
          <w:szCs w:val="24"/>
          <w:lang w:eastAsia="zh-CN"/>
        </w:rPr>
        <w:t>Do smluvního vztahu budou dále zakotveny tyto podmínky:</w:t>
      </w:r>
    </w:p>
    <w:p w:rsidR="00BE00A7" w:rsidRPr="009B3D68" w:rsidRDefault="00BE00A7" w:rsidP="00BE00A7">
      <w:pPr>
        <w:numPr>
          <w:ilvl w:val="0"/>
          <w:numId w:val="1"/>
        </w:numPr>
        <w:suppressAutoHyphens/>
        <w:contextualSpacing/>
        <w:jc w:val="both"/>
        <w:rPr>
          <w:szCs w:val="24"/>
          <w:lang w:eastAsia="zh-CN"/>
        </w:rPr>
      </w:pPr>
      <w:r w:rsidRPr="009B3D68">
        <w:rPr>
          <w:szCs w:val="24"/>
          <w:lang w:eastAsia="zh-CN"/>
        </w:rPr>
        <w:t>respektování vodohospodářské sítě v majetku a ve správě VODÁRNY PLZEŇ, a. s., dle ustanovení a podmínek zákona č. 274/2001 Sb. ve znění pozdějších předpisů,</w:t>
      </w:r>
    </w:p>
    <w:p w:rsidR="00BE00A7" w:rsidRPr="009B3D68" w:rsidRDefault="00BE00A7" w:rsidP="00BE00A7">
      <w:pPr>
        <w:numPr>
          <w:ilvl w:val="0"/>
          <w:numId w:val="1"/>
        </w:numPr>
        <w:suppressAutoHyphens/>
        <w:contextualSpacing/>
        <w:jc w:val="both"/>
        <w:rPr>
          <w:szCs w:val="24"/>
          <w:lang w:eastAsia="zh-CN"/>
        </w:rPr>
      </w:pPr>
      <w:r w:rsidRPr="009B3D68">
        <w:rPr>
          <w:szCs w:val="24"/>
          <w:lang w:eastAsia="zh-CN"/>
        </w:rPr>
        <w:t>pozemek p. č. 460/1 v k. ú. Radčice u Plzně v části dotčené kanalizační sítí DN 250 a jejím ochranným pásmem (viz § 23 odst. 3, písm. a), zákona č. 274/2001 Sb., o vodovodech a kanalizacích) musí zůstat veřejně přístupný, nesmí dojít k jeho oplocení a instalaci zařízení znemožňující umístění, provozování kanalizační sítě a přístupu, příjezdu těžkou technikou ke kanalizaci</w:t>
      </w:r>
    </w:p>
    <w:p w:rsidR="00BE00A7" w:rsidRPr="009B3D68" w:rsidRDefault="00BE00A7" w:rsidP="00BE00A7">
      <w:pPr>
        <w:suppressAutoHyphens/>
        <w:ind w:left="360"/>
        <w:jc w:val="both"/>
        <w:rPr>
          <w:szCs w:val="24"/>
          <w:lang w:eastAsia="zh-CN"/>
        </w:rPr>
      </w:pPr>
    </w:p>
    <w:p w:rsidR="00BE00A7" w:rsidRPr="009B3D68" w:rsidRDefault="00BE00A7" w:rsidP="00BE00A7">
      <w:pPr>
        <w:suppressAutoHyphens/>
        <w:jc w:val="both"/>
        <w:rPr>
          <w:szCs w:val="24"/>
          <w:lang w:eastAsia="zh-CN"/>
        </w:rPr>
      </w:pPr>
      <w:r w:rsidRPr="009B3D68">
        <w:rPr>
          <w:szCs w:val="24"/>
          <w:lang w:eastAsia="zh-CN"/>
        </w:rPr>
        <w:t>Kupní cena bude uhrazena před podpisem kupních smluv kupující.</w:t>
      </w:r>
    </w:p>
    <w:p w:rsidR="00BE00A7" w:rsidRPr="009B3D68" w:rsidRDefault="00BE00A7" w:rsidP="00BE00A7">
      <w:pPr>
        <w:suppressAutoHyphens/>
        <w:ind w:left="360"/>
        <w:jc w:val="both"/>
        <w:rPr>
          <w:szCs w:val="24"/>
          <w:lang w:eastAsia="zh-CN"/>
        </w:rPr>
      </w:pPr>
    </w:p>
    <w:p w:rsidR="00BE00A7" w:rsidRPr="009B3D68" w:rsidRDefault="00BE00A7" w:rsidP="00BE00A7">
      <w:pPr>
        <w:suppressAutoHyphens/>
        <w:jc w:val="both"/>
        <w:rPr>
          <w:szCs w:val="24"/>
          <w:lang w:eastAsia="zh-CN"/>
        </w:rPr>
      </w:pPr>
      <w:r w:rsidRPr="009B3D68">
        <w:rPr>
          <w:szCs w:val="24"/>
          <w:lang w:eastAsia="zh-CN"/>
        </w:rPr>
        <w:t>Prodej nově vzniklého pozemku p. č. 460/1, k. ú. Radčice u Plzně, bude osvobozen od DPH ve smyslu § 56 zákona č. 235/2004 Sb. ve znění pozdějších předpisů. Daň z nabytí nemovitých věcí bude hrazena dle příslušného právního předpisu.</w:t>
      </w:r>
    </w:p>
    <w:p w:rsidR="00BE00A7" w:rsidRDefault="00BE00A7" w:rsidP="00BE00A7">
      <w:pPr>
        <w:jc w:val="both"/>
        <w:rPr>
          <w:rFonts w:eastAsiaTheme="minorHAnsi"/>
          <w:sz w:val="22"/>
          <w:szCs w:val="22"/>
          <w:lang w:eastAsia="en-US"/>
        </w:rPr>
      </w:pPr>
    </w:p>
    <w:p w:rsidR="00675EBF" w:rsidRDefault="00BE00A7" w:rsidP="00BE00A7">
      <w:r w:rsidRPr="00A25553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13</w:t>
      </w:r>
    </w:p>
    <w:sectPr w:rsidR="0067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B31"/>
    <w:multiLevelType w:val="hybridMultilevel"/>
    <w:tmpl w:val="BE84582C"/>
    <w:lvl w:ilvl="0" w:tplc="95F4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A7"/>
    <w:rsid w:val="00636800"/>
    <w:rsid w:val="00675EBF"/>
    <w:rsid w:val="006D4549"/>
    <w:rsid w:val="006E2EDF"/>
    <w:rsid w:val="00985EB7"/>
    <w:rsid w:val="00BE00A7"/>
    <w:rsid w:val="00C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0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0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Hüblová Gabriela</dc:creator>
  <cp:lastModifiedBy>Hüblová Gabriela</cp:lastModifiedBy>
  <cp:revision>2</cp:revision>
  <dcterms:created xsi:type="dcterms:W3CDTF">2018-05-17T06:17:00Z</dcterms:created>
  <dcterms:modified xsi:type="dcterms:W3CDTF">2018-06-04T11:19:00Z</dcterms:modified>
</cp:coreProperties>
</file>