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3240"/>
      </w:tblGrid>
      <w:tr w:rsidR="0077767D" w:rsidRPr="00FA3340" w:rsidTr="004A3F85">
        <w:tc>
          <w:tcPr>
            <w:tcW w:w="3490" w:type="dxa"/>
          </w:tcPr>
          <w:p w:rsidR="0077767D" w:rsidRPr="00FA3340" w:rsidRDefault="0077767D" w:rsidP="004A3F85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A3340"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340" w:type="dxa"/>
          </w:tcPr>
          <w:p w:rsidR="0077767D" w:rsidRPr="00FA3340" w:rsidRDefault="0077767D" w:rsidP="004A3F85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FA334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června 2018</w:t>
            </w:r>
          </w:p>
        </w:tc>
        <w:bookmarkEnd w:id="2"/>
        <w:tc>
          <w:tcPr>
            <w:tcW w:w="3240" w:type="dxa"/>
          </w:tcPr>
          <w:p w:rsidR="0077767D" w:rsidRPr="00FA3340" w:rsidRDefault="00857A60" w:rsidP="004A3F85">
            <w:pPr>
              <w:jc w:val="right"/>
              <w:rPr>
                <w:b/>
              </w:rPr>
            </w:pPr>
            <w:r>
              <w:rPr>
                <w:b/>
              </w:rPr>
              <w:t>KPMEZ/1</w:t>
            </w:r>
          </w:p>
        </w:tc>
      </w:tr>
    </w:tbl>
    <w:p w:rsidR="0077767D" w:rsidRPr="00FA3340" w:rsidRDefault="0077767D" w:rsidP="0077767D">
      <w:pPr>
        <w:pStyle w:val="vlevo"/>
      </w:pPr>
    </w:p>
    <w:p w:rsidR="0077767D" w:rsidRPr="00FA3340" w:rsidRDefault="0077767D" w:rsidP="0077767D">
      <w:pPr>
        <w:pStyle w:val="nadpcent"/>
      </w:pPr>
      <w:r w:rsidRPr="00FA3340">
        <w:t>Návrh usnesení</w:t>
      </w:r>
    </w:p>
    <w:p w:rsidR="0077767D" w:rsidRPr="00FA3340" w:rsidRDefault="0077767D" w:rsidP="0077767D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77767D" w:rsidRPr="00FA3340" w:rsidTr="004A3F85">
        <w:tc>
          <w:tcPr>
            <w:tcW w:w="570" w:type="dxa"/>
          </w:tcPr>
          <w:p w:rsidR="0077767D" w:rsidRPr="00FA3340" w:rsidRDefault="0077767D" w:rsidP="004A3F85">
            <w:pPr>
              <w:pStyle w:val="vlevo"/>
            </w:pPr>
            <w:r w:rsidRPr="00FA3340">
              <w:t>Č.:</w:t>
            </w:r>
          </w:p>
        </w:tc>
        <w:tc>
          <w:tcPr>
            <w:tcW w:w="3691" w:type="dxa"/>
          </w:tcPr>
          <w:p w:rsidR="0077767D" w:rsidRPr="00FA3340" w:rsidRDefault="0077767D" w:rsidP="004A3F85">
            <w:pPr>
              <w:pStyle w:val="vlevo"/>
            </w:pPr>
            <w:r w:rsidRPr="00FA3340">
              <w:t>……</w:t>
            </w:r>
          </w:p>
        </w:tc>
        <w:tc>
          <w:tcPr>
            <w:tcW w:w="1092" w:type="dxa"/>
          </w:tcPr>
          <w:p w:rsidR="0077767D" w:rsidRPr="00FA3340" w:rsidRDefault="0077767D" w:rsidP="004A3F85">
            <w:pPr>
              <w:pStyle w:val="vlevo"/>
            </w:pPr>
            <w:r w:rsidRPr="00FA3340">
              <w:t xml:space="preserve">ze dne: </w:t>
            </w:r>
          </w:p>
        </w:tc>
        <w:tc>
          <w:tcPr>
            <w:tcW w:w="3755" w:type="dxa"/>
          </w:tcPr>
          <w:p w:rsidR="0077767D" w:rsidRPr="00FA3340" w:rsidRDefault="0077767D" w:rsidP="004A3F85">
            <w:pPr>
              <w:pStyle w:val="vlevo"/>
              <w:jc w:val="right"/>
            </w:pPr>
            <w:r>
              <w:t>21. června 2018</w:t>
            </w:r>
          </w:p>
        </w:tc>
      </w:tr>
    </w:tbl>
    <w:p w:rsidR="0077767D" w:rsidRPr="00FA3340" w:rsidRDefault="0077767D" w:rsidP="0077767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070DC1" w:rsidRPr="009C4739" w:rsidTr="009740F6">
        <w:trPr>
          <w:cantSplit/>
        </w:trPr>
        <w:tc>
          <w:tcPr>
            <w:tcW w:w="1275" w:type="dxa"/>
          </w:tcPr>
          <w:p w:rsidR="00070DC1" w:rsidRPr="009C4739" w:rsidRDefault="00070DC1" w:rsidP="009740F6">
            <w:pPr>
              <w:pStyle w:val="vlevo"/>
            </w:pPr>
            <w:r w:rsidRPr="009C4739">
              <w:t>Ve věci:</w:t>
            </w:r>
          </w:p>
        </w:tc>
        <w:tc>
          <w:tcPr>
            <w:tcW w:w="7833" w:type="dxa"/>
          </w:tcPr>
          <w:p w:rsidR="00070DC1" w:rsidRPr="009C4739" w:rsidRDefault="00070DC1" w:rsidP="009740F6">
            <w:pPr>
              <w:pStyle w:val="vlevo"/>
            </w:pPr>
            <w:r w:rsidRPr="009C4739">
              <w:t>Poskytnutí finančních dotací na základě žádostí projednaných v Komisi pro partnerská města a evropské záležitosti (KPMEZ).</w:t>
            </w:r>
          </w:p>
        </w:tc>
      </w:tr>
    </w:tbl>
    <w:p w:rsidR="00070DC1" w:rsidRPr="0051618E" w:rsidRDefault="00070DC1" w:rsidP="00070DC1">
      <w:pPr>
        <w:pStyle w:val="vlevo"/>
      </w:pPr>
      <w:r w:rsidRPr="0051618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F2F34" wp14:editId="06E2A933">
                <wp:simplePos x="0" y="0"/>
                <wp:positionH relativeFrom="column">
                  <wp:posOffset>-9525</wp:posOffset>
                </wp:positionH>
                <wp:positionV relativeFrom="paragraph">
                  <wp:posOffset>60960</wp:posOffset>
                </wp:positionV>
                <wp:extent cx="5829300" cy="0"/>
                <wp:effectExtent l="13970" t="10160" r="5080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8pt" to="45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"/>
            </w:pict>
          </mc:Fallback>
        </mc:AlternateContent>
      </w:r>
    </w:p>
    <w:p w:rsidR="0077767D" w:rsidRPr="00FA3340" w:rsidRDefault="0077767D" w:rsidP="0077767D">
      <w:pPr>
        <w:pStyle w:val="vlevot"/>
      </w:pPr>
      <w:r w:rsidRPr="00FA3340">
        <w:t>Zastupitelstvo města Plzně</w:t>
      </w:r>
    </w:p>
    <w:p w:rsidR="0077767D" w:rsidRPr="00FA3340" w:rsidRDefault="0077767D" w:rsidP="0077767D">
      <w:pPr>
        <w:pStyle w:val="vlevo"/>
      </w:pPr>
      <w:r w:rsidRPr="00FA3340">
        <w:t>k návrhu Rady města Plzně</w:t>
      </w:r>
    </w:p>
    <w:p w:rsidR="006269FF" w:rsidRPr="00FA3340" w:rsidRDefault="006269FF" w:rsidP="0077767D">
      <w:pPr>
        <w:pStyle w:val="Paragrafneslovan"/>
      </w:pPr>
    </w:p>
    <w:p w:rsidR="006269FF" w:rsidRDefault="00086FED" w:rsidP="006269FF">
      <w:pPr>
        <w:pStyle w:val="Paragrafneslovan"/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B e r e   n a   v ě d o m í</w:t>
      </w:r>
      <w:bookmarkStart w:id="3" w:name="_GoBack"/>
      <w:bookmarkEnd w:id="3"/>
    </w:p>
    <w:p w:rsidR="006269FF" w:rsidRPr="0088154D" w:rsidRDefault="006269FF" w:rsidP="006269FF">
      <w:pPr>
        <w:pStyle w:val="Paragrafneslovan"/>
        <w:numPr>
          <w:ilvl w:val="0"/>
          <w:numId w:val="2"/>
        </w:numPr>
        <w:spacing w:after="120"/>
      </w:pPr>
      <w:r>
        <w:t xml:space="preserve">důvodovou zprávu ve </w:t>
      </w:r>
      <w:r w:rsidRPr="0088154D">
        <w:t xml:space="preserve">věci poskytnutí finančních prostředků žadatelům </w:t>
      </w:r>
      <w:r>
        <w:t xml:space="preserve">na základě </w:t>
      </w:r>
      <w:r w:rsidRPr="0088154D">
        <w:t>žádostí projednaných v Komisi pro partnerská města a evropské záležitosti</w:t>
      </w:r>
      <w:r>
        <w:t>,</w:t>
      </w:r>
    </w:p>
    <w:p w:rsidR="006269FF" w:rsidRPr="00F0248E" w:rsidRDefault="006269FF" w:rsidP="006269FF">
      <w:pPr>
        <w:pStyle w:val="vlevo"/>
        <w:numPr>
          <w:ilvl w:val="0"/>
          <w:numId w:val="2"/>
        </w:numPr>
      </w:pPr>
      <w:r>
        <w:t>s</w:t>
      </w:r>
      <w:r w:rsidRPr="00F0248E">
        <w:t>kutečnost, že dotace společnosti Film Servis Plzeň, s. r. o. je poskytována v souladu s předpisem Evropských společenství podle pravidla „de minimis“.</w:t>
      </w:r>
    </w:p>
    <w:p w:rsidR="006269FF" w:rsidRPr="00F0248E" w:rsidRDefault="006269FF" w:rsidP="006269FF">
      <w:pPr>
        <w:pStyle w:val="Paragrafneslovan"/>
      </w:pPr>
    </w:p>
    <w:p w:rsidR="0077767D" w:rsidRPr="00FA3340" w:rsidRDefault="0077767D" w:rsidP="0077767D">
      <w:pPr>
        <w:pStyle w:val="Paragrafneslovan"/>
        <w:numPr>
          <w:ilvl w:val="0"/>
          <w:numId w:val="1"/>
        </w:numPr>
        <w:spacing w:before="120" w:after="120"/>
        <w:rPr>
          <w:b/>
          <w:bCs/>
        </w:rPr>
      </w:pPr>
      <w:r w:rsidRPr="00FA3340">
        <w:rPr>
          <w:b/>
          <w:bCs/>
        </w:rPr>
        <w:t>S c h v a l u j e</w:t>
      </w:r>
    </w:p>
    <w:p w:rsidR="0077767D" w:rsidRDefault="0077767D" w:rsidP="0077767D">
      <w:pPr>
        <w:tabs>
          <w:tab w:val="left" w:pos="0"/>
        </w:tabs>
        <w:jc w:val="both"/>
        <w:rPr>
          <w:szCs w:val="20"/>
        </w:rPr>
      </w:pPr>
      <w:r w:rsidRPr="00FA3340">
        <w:t>poskytnutí finančních dotací a uzavření veřejnoprávních smluv o jejich poskytnutí na projekty projednané Komisí pro partnerská města a evropské záležitosti a hrazené z rozpočtu Kanceláře primátora, která spravuje finanční prostředky KPMEZ, pro</w:t>
      </w:r>
      <w:r w:rsidRPr="00FA3340">
        <w:rPr>
          <w:szCs w:val="20"/>
        </w:rPr>
        <w:t>:</w:t>
      </w:r>
    </w:p>
    <w:p w:rsidR="00BA71B3" w:rsidRDefault="00BA71B3" w:rsidP="0077767D">
      <w:pPr>
        <w:tabs>
          <w:tab w:val="left" w:pos="0"/>
        </w:tabs>
        <w:jc w:val="both"/>
        <w:rPr>
          <w:szCs w:val="20"/>
        </w:rPr>
      </w:pPr>
    </w:p>
    <w:tbl>
      <w:tblPr>
        <w:tblW w:w="10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134"/>
        <w:gridCol w:w="1134"/>
        <w:gridCol w:w="3544"/>
      </w:tblGrid>
      <w:tr w:rsidR="00BA71B3" w:rsidRPr="00FA3340" w:rsidTr="009740F6">
        <w:trPr>
          <w:trHeight w:val="637"/>
        </w:trPr>
        <w:tc>
          <w:tcPr>
            <w:tcW w:w="1696" w:type="dxa"/>
            <w:shd w:val="clear" w:color="auto" w:fill="F2DBDB"/>
            <w:vAlign w:val="center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18"/>
              </w:rPr>
            </w:pPr>
            <w:r w:rsidRPr="00FA3340">
              <w:rPr>
                <w:rFonts w:eastAsia="Calibri"/>
                <w:b/>
                <w:bCs/>
                <w:sz w:val="20"/>
                <w:szCs w:val="18"/>
              </w:rPr>
              <w:t>Číslo žádosti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18"/>
              </w:rPr>
            </w:pPr>
            <w:r w:rsidRPr="00FA3340">
              <w:rPr>
                <w:rFonts w:eastAsia="Calibri"/>
                <w:b/>
                <w:bCs/>
                <w:sz w:val="20"/>
                <w:szCs w:val="18"/>
              </w:rPr>
              <w:t>Název organizace a projektu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18"/>
              </w:rPr>
            </w:pPr>
            <w:r w:rsidRPr="00FA3340">
              <w:rPr>
                <w:rFonts w:eastAsia="Calibri"/>
                <w:b/>
                <w:bCs/>
                <w:sz w:val="20"/>
                <w:szCs w:val="18"/>
              </w:rPr>
              <w:t>IČO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15"/>
              </w:rPr>
            </w:pPr>
            <w:r w:rsidRPr="00FA3340">
              <w:rPr>
                <w:rFonts w:eastAsia="Calibri"/>
                <w:b/>
                <w:bCs/>
                <w:sz w:val="20"/>
                <w:szCs w:val="15"/>
              </w:rPr>
              <w:t>Schválená částka v Kč</w:t>
            </w:r>
          </w:p>
        </w:tc>
        <w:tc>
          <w:tcPr>
            <w:tcW w:w="3544" w:type="dxa"/>
            <w:shd w:val="clear" w:color="auto" w:fill="F2DBDB"/>
            <w:vAlign w:val="center"/>
          </w:tcPr>
          <w:p w:rsidR="00BA71B3" w:rsidRPr="00FA3340" w:rsidRDefault="00BA71B3" w:rsidP="009740F6">
            <w:pPr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  <w:r w:rsidRPr="00FA3340">
              <w:rPr>
                <w:rFonts w:eastAsia="Calibri"/>
                <w:b/>
                <w:bCs/>
                <w:sz w:val="20"/>
                <w:szCs w:val="18"/>
              </w:rPr>
              <w:t>Odůvodnění</w:t>
            </w: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KPMEZ/4/2018</w:t>
            </w:r>
          </w:p>
        </w:tc>
        <w:tc>
          <w:tcPr>
            <w:tcW w:w="2835" w:type="dxa"/>
            <w:shd w:val="clear" w:color="auto" w:fill="auto"/>
          </w:tcPr>
          <w:p w:rsidR="00BA71B3" w:rsidRDefault="00BA71B3" w:rsidP="00974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Alliance </w:t>
            </w:r>
            <w:proofErr w:type="spellStart"/>
            <w:r w:rsidR="00CE085C" w:rsidRPr="00CE085C">
              <w:rPr>
                <w:b/>
                <w:sz w:val="20"/>
                <w:szCs w:val="20"/>
              </w:rPr>
              <w:t>Fran</w:t>
            </w:r>
            <w:r w:rsidR="00CE085C" w:rsidRPr="00CE085C">
              <w:rPr>
                <w:b/>
                <w:bCs/>
                <w:color w:val="000000"/>
                <w:sz w:val="20"/>
                <w:szCs w:val="20"/>
              </w:rPr>
              <w:t>ç</w:t>
            </w:r>
            <w:r w:rsidR="00CE085C" w:rsidRPr="00CE085C">
              <w:rPr>
                <w:b/>
                <w:sz w:val="20"/>
                <w:szCs w:val="20"/>
              </w:rPr>
              <w:t>aise</w:t>
            </w:r>
            <w:proofErr w:type="spellEnd"/>
            <w:r w:rsidR="00CE08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de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Plzeň, </w:t>
            </w:r>
            <w:proofErr w:type="spellStart"/>
            <w:r w:rsidR="00934824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="00934824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  <w:p w:rsidR="00BA71B3" w:rsidRPr="00FA3340" w:rsidRDefault="00BA71B3" w:rsidP="00974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nám. Republiky 12</w:t>
            </w:r>
          </w:p>
          <w:p w:rsidR="00BA71B3" w:rsidRPr="00FA3340" w:rsidRDefault="00BA71B3" w:rsidP="009740F6">
            <w:pPr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eastAsia="Calibri"/>
                <w:spacing w:val="-4"/>
                <w:sz w:val="20"/>
                <w:szCs w:val="20"/>
              </w:rPr>
              <w:t>Bonjour</w:t>
            </w:r>
            <w:proofErr w:type="spellEnd"/>
            <w:r>
              <w:rPr>
                <w:rFonts w:eastAsia="Calibri"/>
                <w:spacing w:val="-4"/>
                <w:sz w:val="20"/>
                <w:szCs w:val="20"/>
              </w:rPr>
              <w:t xml:space="preserve"> Plzeň! 2018</w:t>
            </w:r>
            <w:r w:rsidRPr="00FA3340">
              <w:rPr>
                <w:rFonts w:eastAsia="Calibri"/>
                <w:spacing w:val="-4"/>
                <w:sz w:val="20"/>
                <w:szCs w:val="20"/>
              </w:rPr>
              <w:t xml:space="preserve"> (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produkční a </w:t>
            </w:r>
            <w:r w:rsidRPr="00FA3340">
              <w:rPr>
                <w:rFonts w:eastAsia="Calibri"/>
                <w:spacing w:val="-4"/>
                <w:sz w:val="20"/>
                <w:szCs w:val="20"/>
              </w:rPr>
              <w:t>technické zajištění projektu)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00520012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934824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50 </w:t>
            </w:r>
            <w:r w:rsidR="00BA71B3">
              <w:rPr>
                <w:rFonts w:eastAsia="Calibri"/>
                <w:sz w:val="20"/>
                <w:szCs w:val="20"/>
              </w:rPr>
              <w:t>000</w:t>
            </w:r>
            <w:r w:rsidR="00BA71B3" w:rsidRPr="00FA3340">
              <w:rPr>
                <w:rFonts w:eastAsia="Calibri"/>
                <w:sz w:val="20"/>
                <w:szCs w:val="20"/>
              </w:rPr>
              <w:t xml:space="preserve">,- </w:t>
            </w:r>
          </w:p>
        </w:tc>
        <w:tc>
          <w:tcPr>
            <w:tcW w:w="3544" w:type="dxa"/>
          </w:tcPr>
          <w:p w:rsidR="00BA71B3" w:rsidRPr="00FA3340" w:rsidRDefault="00BA71B3" w:rsidP="009740F6">
            <w:pPr>
              <w:jc w:val="both"/>
              <w:rPr>
                <w:rFonts w:eastAsia="Calibri"/>
                <w:sz w:val="20"/>
                <w:szCs w:val="20"/>
              </w:rPr>
            </w:pPr>
            <w:r w:rsidRPr="00FA3340">
              <w:rPr>
                <w:rFonts w:eastAsia="Calibri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  <w:p w:rsidR="00BA71B3" w:rsidRPr="00FA3340" w:rsidRDefault="00BA71B3" w:rsidP="009740F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KPMEZ/5/2018</w:t>
            </w:r>
          </w:p>
        </w:tc>
        <w:tc>
          <w:tcPr>
            <w:tcW w:w="2835" w:type="dxa"/>
            <w:shd w:val="clear" w:color="auto" w:fill="auto"/>
          </w:tcPr>
          <w:p w:rsidR="00BA71B3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Západočeská univerzita</w:t>
            </w:r>
            <w:r w:rsidRPr="00FA3340">
              <w:rPr>
                <w:rFonts w:eastAsia="Calibri"/>
                <w:b/>
                <w:sz w:val="20"/>
                <w:szCs w:val="20"/>
              </w:rPr>
              <w:t xml:space="preserve"> v Plzni, </w:t>
            </w:r>
            <w:r>
              <w:rPr>
                <w:rFonts w:eastAsia="Calibri"/>
                <w:b/>
                <w:sz w:val="20"/>
                <w:szCs w:val="20"/>
              </w:rPr>
              <w:t>Koordinační centrum česko-německých výměn mládeže Tandem</w:t>
            </w:r>
          </w:p>
          <w:p w:rsidR="00BA71B3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Tradiční plzeňsko-řezenský tábor pro mládež 2018</w:t>
            </w:r>
            <w:r w:rsidRPr="00FA334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(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produkční a </w:t>
            </w:r>
            <w:r w:rsidRPr="00FA3340">
              <w:rPr>
                <w:rFonts w:eastAsia="Calibri"/>
                <w:spacing w:val="-4"/>
                <w:sz w:val="20"/>
                <w:szCs w:val="20"/>
              </w:rPr>
              <w:t>technické zajištění projektu)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49777513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934824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21 </w:t>
            </w:r>
            <w:r w:rsidR="00BA71B3">
              <w:rPr>
                <w:rFonts w:eastAsia="Calibri"/>
                <w:sz w:val="20"/>
                <w:szCs w:val="20"/>
              </w:rPr>
              <w:t>450</w:t>
            </w:r>
            <w:r w:rsidR="00BA71B3" w:rsidRPr="00FA3340">
              <w:rPr>
                <w:rFonts w:eastAsia="Calibri"/>
                <w:sz w:val="20"/>
                <w:szCs w:val="20"/>
              </w:rPr>
              <w:t xml:space="preserve">,- </w:t>
            </w:r>
          </w:p>
        </w:tc>
        <w:tc>
          <w:tcPr>
            <w:tcW w:w="3544" w:type="dxa"/>
          </w:tcPr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KPMEZ/6/2018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A71B3" w:rsidRDefault="00BA71B3" w:rsidP="009740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Jazz bez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hranic</w:t>
            </w:r>
            <w:r w:rsidRPr="00FA3340">
              <w:rPr>
                <w:rFonts w:eastAsia="Calibri"/>
                <w:b/>
                <w:bCs/>
                <w:sz w:val="20"/>
                <w:szCs w:val="20"/>
              </w:rPr>
              <w:t>, z. s.</w:t>
            </w:r>
            <w:proofErr w:type="gramEnd"/>
          </w:p>
          <w:p w:rsidR="00BA71B3" w:rsidRPr="00FA3340" w:rsidRDefault="00BA71B3" w:rsidP="009740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Štěnovická 9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Jazz bez hranic – jazzové dílny</w:t>
            </w:r>
            <w:r w:rsidRPr="00FA3340">
              <w:rPr>
                <w:rFonts w:eastAsia="Calibri"/>
                <w:sz w:val="20"/>
                <w:szCs w:val="20"/>
              </w:rPr>
              <w:t xml:space="preserve"> </w:t>
            </w:r>
            <w:r w:rsidRPr="00FA3340">
              <w:rPr>
                <w:rFonts w:eastAsia="Calibri"/>
                <w:spacing w:val="-4"/>
                <w:sz w:val="20"/>
                <w:szCs w:val="20"/>
              </w:rPr>
              <w:t>(technické zajištění projektu)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27008959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  <w:r w:rsidRPr="00FA3340">
              <w:rPr>
                <w:rFonts w:eastAsia="Calibri"/>
                <w:sz w:val="20"/>
                <w:szCs w:val="20"/>
              </w:rPr>
              <w:t xml:space="preserve"> 000,- </w:t>
            </w:r>
          </w:p>
        </w:tc>
        <w:tc>
          <w:tcPr>
            <w:tcW w:w="3544" w:type="dxa"/>
          </w:tcPr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KPMEZ/7/2018</w:t>
            </w:r>
          </w:p>
        </w:tc>
        <w:tc>
          <w:tcPr>
            <w:tcW w:w="2835" w:type="dxa"/>
            <w:shd w:val="clear" w:color="auto" w:fill="auto"/>
          </w:tcPr>
          <w:p w:rsidR="00BA71B3" w:rsidRDefault="00BA71B3" w:rsidP="009740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Junák – český skaut, středisko ICHTHYS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Plzeň,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z.s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proofErr w:type="gramEnd"/>
          </w:p>
          <w:p w:rsidR="00BA71B3" w:rsidRPr="00FA3340" w:rsidRDefault="00BA71B3" w:rsidP="009740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Švabinami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6</w:t>
            </w:r>
          </w:p>
          <w:p w:rsidR="005E342D" w:rsidRDefault="00BA71B3" w:rsidP="009740F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Verbindung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szCs w:val="20"/>
              </w:rPr>
              <w:t>er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  <w:proofErr w:type="spellStart"/>
            <w:r>
              <w:rPr>
                <w:rFonts w:eastAsia="Calibri"/>
                <w:sz w:val="20"/>
                <w:szCs w:val="20"/>
              </w:rPr>
              <w:t>fahren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hledejme cesty XXII. 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(technické zajištění </w:t>
            </w:r>
            <w:proofErr w:type="gramStart"/>
            <w:r>
              <w:rPr>
                <w:rFonts w:eastAsia="Calibri"/>
                <w:sz w:val="20"/>
                <w:szCs w:val="20"/>
              </w:rPr>
              <w:t>projektu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49777980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</w:t>
            </w:r>
            <w:r w:rsidRPr="00FA3340">
              <w:rPr>
                <w:rFonts w:eastAsia="Calibri"/>
                <w:sz w:val="20"/>
                <w:szCs w:val="20"/>
              </w:rPr>
              <w:t xml:space="preserve">00,- </w:t>
            </w:r>
          </w:p>
        </w:tc>
        <w:tc>
          <w:tcPr>
            <w:tcW w:w="3544" w:type="dxa"/>
            <w:shd w:val="clear" w:color="auto" w:fill="auto"/>
          </w:tcPr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KPMEZ/8/2018</w:t>
            </w:r>
          </w:p>
        </w:tc>
        <w:tc>
          <w:tcPr>
            <w:tcW w:w="2835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Pilsner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Jazz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Band, z.</w:t>
            </w:r>
            <w:r w:rsidR="00903CC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E342D">
              <w:rPr>
                <w:rFonts w:eastAsia="Calibri"/>
                <w:b/>
                <w:sz w:val="20"/>
                <w:szCs w:val="20"/>
              </w:rPr>
              <w:t>s.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Brněnská 1022/43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Lindy – Hop </w:t>
            </w:r>
            <w:proofErr w:type="spellStart"/>
            <w:r>
              <w:rPr>
                <w:rFonts w:eastAsia="Calibri"/>
                <w:sz w:val="20"/>
                <w:szCs w:val="20"/>
              </w:rPr>
              <w:t>HerbstCamp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2018</w:t>
            </w:r>
            <w:r w:rsidRPr="00FA3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(produkční </w:t>
            </w:r>
            <w:r w:rsidRPr="00FA3340">
              <w:rPr>
                <w:rFonts w:eastAsia="Calibri"/>
                <w:spacing w:val="-4"/>
                <w:sz w:val="20"/>
                <w:szCs w:val="20"/>
              </w:rPr>
              <w:t>zajištění projektu)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22761080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  <w:r w:rsidRPr="00FA3340">
              <w:rPr>
                <w:rFonts w:eastAsia="Calibri"/>
                <w:sz w:val="20"/>
                <w:szCs w:val="20"/>
              </w:rPr>
              <w:t xml:space="preserve"> 000,- </w:t>
            </w:r>
          </w:p>
        </w:tc>
        <w:tc>
          <w:tcPr>
            <w:tcW w:w="3544" w:type="dxa"/>
          </w:tcPr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KPMEZ/9/2018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A71B3" w:rsidRDefault="00BA71B3" w:rsidP="009740F6">
            <w:pPr>
              <w:rPr>
                <w:rFonts w:eastAsia="Calibri"/>
                <w:b/>
                <w:sz w:val="20"/>
                <w:szCs w:val="20"/>
              </w:rPr>
            </w:pPr>
            <w:r w:rsidRPr="00FA3340">
              <w:rPr>
                <w:rFonts w:eastAsia="Calibri"/>
                <w:b/>
                <w:sz w:val="20"/>
                <w:szCs w:val="20"/>
              </w:rPr>
              <w:t xml:space="preserve">Film </w:t>
            </w:r>
            <w:r w:rsidR="00934824">
              <w:rPr>
                <w:rFonts w:eastAsia="Calibri"/>
                <w:b/>
                <w:sz w:val="20"/>
                <w:szCs w:val="20"/>
              </w:rPr>
              <w:t>Servis Plzeň, s.r.</w:t>
            </w:r>
            <w:r w:rsidRPr="00FA3340">
              <w:rPr>
                <w:rFonts w:eastAsia="Calibri"/>
                <w:b/>
                <w:sz w:val="20"/>
                <w:szCs w:val="20"/>
              </w:rPr>
              <w:t>o.</w:t>
            </w:r>
          </w:p>
          <w:p w:rsidR="00934824" w:rsidRPr="00FA3340" w:rsidRDefault="00934824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Mánesova 1915/80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Finále Plzeň 2018</w:t>
            </w:r>
            <w:r w:rsidRPr="00FA3340">
              <w:rPr>
                <w:rFonts w:eastAsia="Calibri"/>
                <w:sz w:val="20"/>
                <w:szCs w:val="20"/>
              </w:rPr>
              <w:t xml:space="preserve"> – německé titulky k českým filmům (produkční a technické zajištění projektu</w:t>
            </w:r>
            <w:r w:rsidRPr="00FA3340">
              <w:rPr>
                <w:rFonts w:eastAsia="Calibri"/>
                <w:sz w:val="20"/>
                <w:szCs w:val="20"/>
              </w:rPr>
              <w:tab/>
              <w:t>)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02748053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  <w:r w:rsidRPr="00FA3340">
              <w:rPr>
                <w:rFonts w:eastAsia="Calibri"/>
                <w:sz w:val="20"/>
                <w:szCs w:val="20"/>
              </w:rPr>
              <w:t xml:space="preserve"> 000,- </w:t>
            </w:r>
          </w:p>
        </w:tc>
        <w:tc>
          <w:tcPr>
            <w:tcW w:w="3544" w:type="dxa"/>
          </w:tcPr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KPMEZ/10/2018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A71B3" w:rsidRDefault="00BA71B3" w:rsidP="009740F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Centrum španělské kultury a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 xml:space="preserve">vzdělávání,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</w:t>
            </w:r>
            <w:proofErr w:type="gramEnd"/>
          </w:p>
          <w:p w:rsidR="00BA71B3" w:rsidRDefault="00BA71B3" w:rsidP="009740F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nám. Míru 65/I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Flamencopa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Pilsen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2018</w:t>
            </w:r>
            <w:r w:rsidRPr="00FA3340">
              <w:rPr>
                <w:rFonts w:eastAsia="Calibri"/>
                <w:sz w:val="20"/>
                <w:szCs w:val="20"/>
              </w:rPr>
              <w:t xml:space="preserve"> </w:t>
            </w:r>
            <w:r w:rsidRPr="00FA3340">
              <w:rPr>
                <w:rFonts w:eastAsia="Calibri"/>
                <w:spacing w:val="-4"/>
                <w:sz w:val="20"/>
                <w:szCs w:val="20"/>
              </w:rPr>
              <w:t>(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produkční a </w:t>
            </w:r>
            <w:r w:rsidRPr="00FA3340">
              <w:rPr>
                <w:rFonts w:eastAsia="Calibri"/>
                <w:spacing w:val="-4"/>
                <w:sz w:val="20"/>
                <w:szCs w:val="20"/>
              </w:rPr>
              <w:t>technické zajištění projektu)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22898328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FA3340">
              <w:rPr>
                <w:rFonts w:eastAsia="Calibri"/>
                <w:sz w:val="20"/>
                <w:szCs w:val="20"/>
              </w:rPr>
              <w:t xml:space="preserve">5 000,- </w:t>
            </w:r>
          </w:p>
        </w:tc>
        <w:tc>
          <w:tcPr>
            <w:tcW w:w="3544" w:type="dxa"/>
          </w:tcPr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</w:tc>
      </w:tr>
      <w:tr w:rsidR="00BA71B3" w:rsidRPr="00FA3340" w:rsidTr="009740F6">
        <w:tc>
          <w:tcPr>
            <w:tcW w:w="1696" w:type="dxa"/>
            <w:shd w:val="clear" w:color="auto" w:fill="auto"/>
          </w:tcPr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KPMEZ/11/2018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A71B3" w:rsidRDefault="00BA71B3" w:rsidP="009740F6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 xml:space="preserve">Žonglér,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</w:t>
            </w:r>
            <w:proofErr w:type="gramEnd"/>
          </w:p>
          <w:p w:rsidR="00BA71B3" w:rsidRPr="00FA3340" w:rsidRDefault="00BA71B3" w:rsidP="009740F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Jesenická 38</w:t>
            </w:r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Cirkus z </w:t>
            </w:r>
            <w:proofErr w:type="spellStart"/>
            <w:r>
              <w:rPr>
                <w:rFonts w:eastAsia="Calibri"/>
                <w:sz w:val="20"/>
                <w:szCs w:val="20"/>
              </w:rPr>
              <w:t>kraja</w:t>
            </w:r>
            <w:proofErr w:type="spellEnd"/>
          </w:p>
          <w:p w:rsidR="00BA71B3" w:rsidRPr="00FA3340" w:rsidRDefault="00BA71B3" w:rsidP="009740F6">
            <w:pPr>
              <w:rPr>
                <w:rFonts w:eastAsia="Calibri"/>
                <w:sz w:val="20"/>
                <w:szCs w:val="20"/>
              </w:rPr>
            </w:pPr>
            <w:r w:rsidRPr="00FA3340">
              <w:rPr>
                <w:rFonts w:eastAsia="Calibri"/>
                <w:sz w:val="20"/>
                <w:szCs w:val="20"/>
              </w:rPr>
              <w:t>(produkční</w:t>
            </w:r>
            <w:r>
              <w:rPr>
                <w:rFonts w:eastAsia="Calibri"/>
                <w:sz w:val="20"/>
                <w:szCs w:val="20"/>
              </w:rPr>
              <w:t xml:space="preserve"> a technické</w:t>
            </w:r>
            <w:r w:rsidRPr="00FA3340">
              <w:rPr>
                <w:rFonts w:eastAsia="Calibri"/>
                <w:sz w:val="20"/>
                <w:szCs w:val="20"/>
              </w:rPr>
              <w:t xml:space="preserve"> zajištění projektu)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22904522</w:t>
            </w:r>
          </w:p>
        </w:tc>
        <w:tc>
          <w:tcPr>
            <w:tcW w:w="1134" w:type="dxa"/>
            <w:shd w:val="clear" w:color="auto" w:fill="auto"/>
          </w:tcPr>
          <w:p w:rsidR="00BA71B3" w:rsidRPr="00FA3340" w:rsidRDefault="00BA71B3" w:rsidP="009740F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FA3340">
              <w:rPr>
                <w:rFonts w:eastAsia="Calibri"/>
                <w:sz w:val="20"/>
                <w:szCs w:val="20"/>
              </w:rPr>
              <w:t xml:space="preserve"> 000,- </w:t>
            </w:r>
          </w:p>
        </w:tc>
        <w:tc>
          <w:tcPr>
            <w:tcW w:w="3544" w:type="dxa"/>
          </w:tcPr>
          <w:p w:rsidR="00BA71B3" w:rsidRPr="00FA3340" w:rsidRDefault="00BA71B3" w:rsidP="009740F6">
            <w:pPr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FA3340">
              <w:rPr>
                <w:rFonts w:eastAsia="Calibri"/>
                <w:spacing w:val="-4"/>
                <w:sz w:val="20"/>
                <w:szCs w:val="20"/>
              </w:rPr>
              <w:t>Výše doporučené částky dotace byla určena na základě návrhu členů KPMEZ, který získal při jejím hlasování největší podporu.</w:t>
            </w:r>
          </w:p>
        </w:tc>
      </w:tr>
    </w:tbl>
    <w:p w:rsidR="0077767D" w:rsidRDefault="0077767D" w:rsidP="0077767D">
      <w:pPr>
        <w:tabs>
          <w:tab w:val="left" w:pos="0"/>
        </w:tabs>
        <w:jc w:val="both"/>
        <w:rPr>
          <w:szCs w:val="20"/>
        </w:rPr>
      </w:pPr>
    </w:p>
    <w:p w:rsidR="0077767D" w:rsidRPr="00FA3340" w:rsidRDefault="0077767D" w:rsidP="0077767D">
      <w:pPr>
        <w:jc w:val="both"/>
        <w:rPr>
          <w:rStyle w:val="Siln"/>
          <w:b w:val="0"/>
          <w:bCs w:val="0"/>
        </w:rPr>
      </w:pPr>
      <w:r w:rsidRPr="00FA3340">
        <w:rPr>
          <w:rStyle w:val="Siln"/>
          <w:b w:val="0"/>
          <w:bCs w:val="0"/>
        </w:rPr>
        <w:t>V případě, že smlouvy nebudou ze strany žadatelů podepsány nejpozději do 2 měsíců ode dne doručení výzvy k podpisu smlouvy na kontaktní adresu uvedenou v žádosti o dotaci, pozbývá usnesení vůči příjemci dotace účinnosti.</w:t>
      </w:r>
    </w:p>
    <w:p w:rsidR="002C6DB8" w:rsidRDefault="002C6DB8" w:rsidP="0077767D">
      <w:pPr>
        <w:tabs>
          <w:tab w:val="left" w:pos="0"/>
        </w:tabs>
        <w:jc w:val="both"/>
        <w:rPr>
          <w:szCs w:val="20"/>
        </w:rPr>
      </w:pPr>
    </w:p>
    <w:p w:rsidR="00F97CD0" w:rsidRPr="00F97CD0" w:rsidRDefault="0077767D" w:rsidP="00F97CD0">
      <w:pPr>
        <w:pStyle w:val="Paragrafneslovan"/>
        <w:numPr>
          <w:ilvl w:val="0"/>
          <w:numId w:val="1"/>
        </w:numPr>
        <w:spacing w:before="120" w:after="120"/>
        <w:rPr>
          <w:b/>
          <w:bCs/>
        </w:rPr>
      </w:pPr>
      <w:r w:rsidRPr="00E54EDE">
        <w:rPr>
          <w:b/>
          <w:bCs/>
        </w:rPr>
        <w:t>U k l á d á</w:t>
      </w:r>
    </w:p>
    <w:p w:rsidR="00F97CD0" w:rsidRPr="00FA3340" w:rsidRDefault="00F97CD0" w:rsidP="00F97CD0">
      <w:pPr>
        <w:pStyle w:val="vlevo"/>
      </w:pPr>
      <w:r w:rsidRPr="00FA3340">
        <w:t>Radě města Plzně</w:t>
      </w:r>
    </w:p>
    <w:p w:rsidR="00F97CD0" w:rsidRPr="00FA3340" w:rsidRDefault="00F97CD0" w:rsidP="00F97CD0">
      <w:pPr>
        <w:pStyle w:val="Paragrafneeslovan"/>
        <w:rPr>
          <w:szCs w:val="24"/>
        </w:rPr>
      </w:pPr>
      <w:r w:rsidRPr="00FA3340">
        <w:rPr>
          <w:szCs w:val="24"/>
        </w:rPr>
        <w:t>uzavřít smlouvy o poskytnutí dotace s žadateli dle bodu II. tohoto usnesení.</w:t>
      </w:r>
    </w:p>
    <w:p w:rsidR="00F97CD0" w:rsidRPr="00FA3340" w:rsidRDefault="00F97CD0" w:rsidP="00F97CD0">
      <w:pPr>
        <w:pStyle w:val="Paragrafneeslovan"/>
        <w:rPr>
          <w:szCs w:val="24"/>
        </w:rPr>
      </w:pPr>
      <w:r w:rsidRPr="00FA3340">
        <w:rPr>
          <w:szCs w:val="24"/>
        </w:rPr>
        <w:t xml:space="preserve">Termín: </w:t>
      </w:r>
      <w:r w:rsidR="00D46DF1">
        <w:rPr>
          <w:szCs w:val="24"/>
        </w:rPr>
        <w:t>31. 10</w:t>
      </w:r>
      <w:r w:rsidRPr="00FA3340">
        <w:rPr>
          <w:szCs w:val="24"/>
        </w:rPr>
        <w:t>.</w:t>
      </w:r>
      <w:r>
        <w:rPr>
          <w:szCs w:val="24"/>
        </w:rPr>
        <w:t xml:space="preserve"> 2018</w:t>
      </w:r>
      <w:r w:rsidRPr="00FA3340">
        <w:rPr>
          <w:szCs w:val="24"/>
        </w:rPr>
        <w:tab/>
      </w:r>
      <w:r w:rsidRPr="00FA3340">
        <w:rPr>
          <w:szCs w:val="24"/>
        </w:rPr>
        <w:tab/>
      </w:r>
      <w:r w:rsidRPr="00FA3340">
        <w:rPr>
          <w:szCs w:val="24"/>
        </w:rPr>
        <w:tab/>
      </w:r>
      <w:r w:rsidRPr="00FA3340">
        <w:rPr>
          <w:szCs w:val="24"/>
        </w:rPr>
        <w:tab/>
      </w:r>
      <w:r w:rsidRPr="00FA3340">
        <w:rPr>
          <w:szCs w:val="24"/>
        </w:rPr>
        <w:tab/>
      </w:r>
      <w:r w:rsidRPr="00FA3340">
        <w:rPr>
          <w:szCs w:val="24"/>
        </w:rPr>
        <w:tab/>
        <w:t>Zodpovídá:</w:t>
      </w:r>
      <w:r w:rsidRPr="00FA3340">
        <w:rPr>
          <w:szCs w:val="24"/>
        </w:rPr>
        <w:tab/>
        <w:t>Martin Zrzavecký</w:t>
      </w:r>
    </w:p>
    <w:p w:rsidR="00F97CD0" w:rsidRPr="00FA3340" w:rsidRDefault="00CC20BB" w:rsidP="00F97CD0">
      <w:pPr>
        <w:pStyle w:val="Paragrafneeslovan"/>
        <w:ind w:left="6372" w:firstLine="708"/>
        <w:rPr>
          <w:szCs w:val="24"/>
        </w:rPr>
      </w:pPr>
      <w:r>
        <w:rPr>
          <w:szCs w:val="24"/>
        </w:rPr>
        <w:t>Bc</w:t>
      </w:r>
      <w:r w:rsidR="00F97CD0" w:rsidRPr="00FA3340">
        <w:rPr>
          <w:szCs w:val="24"/>
        </w:rPr>
        <w:t xml:space="preserve">. </w:t>
      </w:r>
      <w:r w:rsidR="00F97CD0">
        <w:rPr>
          <w:szCs w:val="24"/>
        </w:rPr>
        <w:t>Hýblová</w:t>
      </w:r>
    </w:p>
    <w:tbl>
      <w:tblPr>
        <w:tblW w:w="98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4500"/>
        <w:gridCol w:w="2520"/>
      </w:tblGrid>
      <w:tr w:rsidR="00F97CD0" w:rsidRPr="00FA3340" w:rsidTr="009740F6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  <w:r w:rsidRPr="00FA3340">
              <w:t>Zprávu předkládá: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/>
            </w:pPr>
            <w:r w:rsidRPr="00FA3340">
              <w:t>Martin Zrzavecký</w:t>
            </w:r>
          </w:p>
          <w:p w:rsidR="00F97CD0" w:rsidRPr="00FA3340" w:rsidRDefault="00F97CD0" w:rsidP="009740F6">
            <w:pPr>
              <w:pStyle w:val="Paragrafneeslovan"/>
              <w:spacing w:after="120"/>
            </w:pPr>
            <w:r w:rsidRPr="00FA3340">
              <w:t>primátor města Plzně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</w:p>
        </w:tc>
      </w:tr>
      <w:tr w:rsidR="00F97CD0" w:rsidRPr="00FA3340" w:rsidTr="009740F6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  <w:r w:rsidRPr="00FA3340">
              <w:t>Zprávu zpracovala dne: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/>
            </w:pPr>
            <w:r>
              <w:t>6. 6</w:t>
            </w:r>
            <w:r w:rsidR="00370A9C">
              <w:t>. 2018</w:t>
            </w:r>
            <w:r w:rsidR="00CC20BB">
              <w:t xml:space="preserve"> Bc</w:t>
            </w:r>
            <w:r w:rsidRPr="00FA3340">
              <w:t xml:space="preserve">. </w:t>
            </w:r>
            <w:r>
              <w:t>Kristýna Hýblová</w:t>
            </w:r>
            <w:r w:rsidRPr="00FA3340">
              <w:t>, KP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</w:p>
        </w:tc>
      </w:tr>
      <w:tr w:rsidR="00F97CD0" w:rsidRPr="00FA3340" w:rsidTr="009740F6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  <w:r w:rsidRPr="00FA3340">
              <w:t>Schůze ZMP se zúčastní: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  <w:r w:rsidRPr="00FA3340">
              <w:t>Martin Zrzavecký, primátor města Plzně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</w:p>
        </w:tc>
      </w:tr>
      <w:tr w:rsidR="00F97CD0" w:rsidRPr="00FA3340" w:rsidTr="009740F6">
        <w:trPr>
          <w:cantSplit/>
          <w:trHeight w:val="420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  <w:r w:rsidRPr="00FA3340">
              <w:t>Obsah zprávy projednán s: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/>
              <w:jc w:val="left"/>
            </w:pPr>
            <w:r>
              <w:t>KPMEZ dne 15</w:t>
            </w:r>
            <w:r w:rsidRPr="00FA3340">
              <w:t xml:space="preserve">. </w:t>
            </w:r>
            <w:r>
              <w:t>5. 2018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</w:p>
        </w:tc>
      </w:tr>
      <w:tr w:rsidR="00F97CD0" w:rsidRPr="00FA3340" w:rsidTr="009740F6">
        <w:trPr>
          <w:cantSplit/>
          <w:trHeight w:val="420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/>
              <w:jc w:val="left"/>
            </w:pPr>
            <w:r w:rsidRPr="00FA3340">
              <w:t>Václavem Pachem</w:t>
            </w:r>
          </w:p>
          <w:p w:rsidR="00F97CD0" w:rsidRPr="00FA3340" w:rsidRDefault="00F97CD0" w:rsidP="009740F6">
            <w:pPr>
              <w:pStyle w:val="Paragrafneeslovan"/>
              <w:spacing w:after="120"/>
              <w:jc w:val="left"/>
            </w:pPr>
            <w:r w:rsidRPr="00FA3340">
              <w:t>vedoucím Kanceláře primátora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05555B" w:rsidP="009740F6">
            <w:pPr>
              <w:pStyle w:val="Paragrafneeslovan"/>
              <w:spacing w:before="120" w:after="120"/>
              <w:jc w:val="left"/>
            </w:pPr>
            <w:r>
              <w:t>s</w:t>
            </w:r>
            <w:r w:rsidR="00216CAE">
              <w:t>ouhlasí</w:t>
            </w:r>
          </w:p>
        </w:tc>
      </w:tr>
      <w:tr w:rsidR="00F97CD0" w:rsidRPr="00FA3340" w:rsidTr="009740F6">
        <w:trPr>
          <w:cantSplit/>
          <w:trHeight w:val="80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  <w:r w:rsidRPr="00FA3340">
              <w:t xml:space="preserve"> Vyvěšeno na úřední desce: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CD0" w:rsidRPr="00FA3340" w:rsidRDefault="00F97CD0" w:rsidP="009740F6">
            <w:pPr>
              <w:pStyle w:val="Paragrafneeslovan"/>
              <w:spacing w:before="120" w:after="120"/>
            </w:pPr>
            <w:r w:rsidRPr="00FA3340">
              <w:t>Nepodléhá zveřejnění podle zákona č.128/2000 Sb., o obcích.</w:t>
            </w:r>
          </w:p>
          <w:p w:rsidR="00F97CD0" w:rsidRPr="00FA3340" w:rsidRDefault="00F97CD0" w:rsidP="009740F6">
            <w:pPr>
              <w:pStyle w:val="Paragrafneeslovan"/>
              <w:spacing w:before="120" w:after="120"/>
            </w:pPr>
          </w:p>
        </w:tc>
      </w:tr>
    </w:tbl>
    <w:p w:rsidR="00F97CD0" w:rsidRPr="00FA3340" w:rsidRDefault="00F97CD0" w:rsidP="00F97CD0">
      <w:pPr>
        <w:tabs>
          <w:tab w:val="left" w:pos="5535"/>
        </w:tabs>
      </w:pPr>
      <w:r>
        <w:t xml:space="preserve">Projednáno v RMP dne 31. 5. 2018 (č. </w:t>
      </w:r>
      <w:proofErr w:type="spellStart"/>
      <w:r>
        <w:t>usn</w:t>
      </w:r>
      <w:proofErr w:type="spellEnd"/>
      <w:r>
        <w:t>.</w:t>
      </w:r>
      <w:r w:rsidR="006F5ED5">
        <w:t xml:space="preserve"> </w:t>
      </w:r>
      <w:r w:rsidR="00F0357A">
        <w:t>599</w:t>
      </w:r>
      <w:r w:rsidR="00941B2D">
        <w:t>).</w:t>
      </w:r>
      <w:r w:rsidRPr="00FA3340">
        <w:t xml:space="preserve"> </w:t>
      </w:r>
    </w:p>
    <w:p w:rsidR="00F97CD0" w:rsidRDefault="00F97CD0" w:rsidP="00F96840">
      <w:pPr>
        <w:tabs>
          <w:tab w:val="left" w:pos="5535"/>
        </w:tabs>
      </w:pPr>
    </w:p>
    <w:sectPr w:rsidR="00F9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E0F"/>
    <w:multiLevelType w:val="multilevel"/>
    <w:tmpl w:val="494E93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118AB"/>
    <w:multiLevelType w:val="multilevel"/>
    <w:tmpl w:val="1214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D"/>
    <w:rsid w:val="0005555B"/>
    <w:rsid w:val="00070DC1"/>
    <w:rsid w:val="00086FED"/>
    <w:rsid w:val="001A64F6"/>
    <w:rsid w:val="00216CAE"/>
    <w:rsid w:val="0023516A"/>
    <w:rsid w:val="00241260"/>
    <w:rsid w:val="002C6DB8"/>
    <w:rsid w:val="002D6FA0"/>
    <w:rsid w:val="002F4B53"/>
    <w:rsid w:val="00352BE3"/>
    <w:rsid w:val="00370A9C"/>
    <w:rsid w:val="00390EA7"/>
    <w:rsid w:val="00477D89"/>
    <w:rsid w:val="004D477F"/>
    <w:rsid w:val="00542ED4"/>
    <w:rsid w:val="00552484"/>
    <w:rsid w:val="00553A10"/>
    <w:rsid w:val="005B0143"/>
    <w:rsid w:val="005C6060"/>
    <w:rsid w:val="005E342D"/>
    <w:rsid w:val="005F76B2"/>
    <w:rsid w:val="006269FF"/>
    <w:rsid w:val="00653345"/>
    <w:rsid w:val="006F1FAF"/>
    <w:rsid w:val="006F5ED5"/>
    <w:rsid w:val="0077767D"/>
    <w:rsid w:val="00857A60"/>
    <w:rsid w:val="008F786E"/>
    <w:rsid w:val="00903CCE"/>
    <w:rsid w:val="00917725"/>
    <w:rsid w:val="00934824"/>
    <w:rsid w:val="00941B2D"/>
    <w:rsid w:val="009859A6"/>
    <w:rsid w:val="009E377C"/>
    <w:rsid w:val="00AD25AE"/>
    <w:rsid w:val="00BA71B3"/>
    <w:rsid w:val="00C61487"/>
    <w:rsid w:val="00C736B0"/>
    <w:rsid w:val="00CA0706"/>
    <w:rsid w:val="00CC20BB"/>
    <w:rsid w:val="00CE085C"/>
    <w:rsid w:val="00D46DF1"/>
    <w:rsid w:val="00D778A0"/>
    <w:rsid w:val="00EB7F59"/>
    <w:rsid w:val="00F0357A"/>
    <w:rsid w:val="00F96840"/>
    <w:rsid w:val="00F97CD0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7767D"/>
    <w:pPr>
      <w:tabs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77767D"/>
    <w:pPr>
      <w:jc w:val="both"/>
    </w:pPr>
    <w:rPr>
      <w:noProof/>
      <w:szCs w:val="20"/>
    </w:rPr>
  </w:style>
  <w:style w:type="paragraph" w:customStyle="1" w:styleId="nadpcent">
    <w:name w:val="nadpcent"/>
    <w:basedOn w:val="Normln"/>
    <w:next w:val="vlevo"/>
    <w:autoRedefine/>
    <w:rsid w:val="0077767D"/>
    <w:pPr>
      <w:spacing w:before="360" w:after="24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77767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7767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77767D"/>
    <w:rPr>
      <w:b/>
    </w:rPr>
  </w:style>
  <w:style w:type="paragraph" w:customStyle="1" w:styleId="Paragrafneeslovan">
    <w:name w:val="Paragraf neeíslovaný"/>
    <w:basedOn w:val="Normln"/>
    <w:rsid w:val="0077767D"/>
    <w:pPr>
      <w:jc w:val="both"/>
    </w:pPr>
    <w:rPr>
      <w:szCs w:val="20"/>
    </w:rPr>
  </w:style>
  <w:style w:type="character" w:styleId="Siln">
    <w:name w:val="Strong"/>
    <w:qFormat/>
    <w:rsid w:val="00777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7767D"/>
    <w:pPr>
      <w:tabs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77767D"/>
    <w:pPr>
      <w:jc w:val="both"/>
    </w:pPr>
    <w:rPr>
      <w:noProof/>
      <w:szCs w:val="20"/>
    </w:rPr>
  </w:style>
  <w:style w:type="paragraph" w:customStyle="1" w:styleId="nadpcent">
    <w:name w:val="nadpcent"/>
    <w:basedOn w:val="Normln"/>
    <w:next w:val="vlevo"/>
    <w:autoRedefine/>
    <w:rsid w:val="0077767D"/>
    <w:pPr>
      <w:spacing w:before="360" w:after="24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77767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7767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77767D"/>
    <w:rPr>
      <w:b/>
    </w:rPr>
  </w:style>
  <w:style w:type="paragraph" w:customStyle="1" w:styleId="Paragrafneeslovan">
    <w:name w:val="Paragraf neeíslovaný"/>
    <w:basedOn w:val="Normln"/>
    <w:rsid w:val="0077767D"/>
    <w:pPr>
      <w:jc w:val="both"/>
    </w:pPr>
    <w:rPr>
      <w:szCs w:val="20"/>
    </w:rPr>
  </w:style>
  <w:style w:type="character" w:styleId="Siln">
    <w:name w:val="Strong"/>
    <w:qFormat/>
    <w:rsid w:val="00777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Kristýna</dc:creator>
  <cp:lastModifiedBy>Hýblová Kristýna</cp:lastModifiedBy>
  <cp:revision>42</cp:revision>
  <cp:lastPrinted>2018-06-11T13:08:00Z</cp:lastPrinted>
  <dcterms:created xsi:type="dcterms:W3CDTF">2018-06-06T06:29:00Z</dcterms:created>
  <dcterms:modified xsi:type="dcterms:W3CDTF">2018-06-11T14:07:00Z</dcterms:modified>
</cp:coreProperties>
</file>