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E9" w:rsidRPr="00934A69" w:rsidRDefault="000C64E9" w:rsidP="00934A69">
      <w:pPr>
        <w:jc w:val="both"/>
      </w:pPr>
      <w:bookmarkStart w:id="0" w:name="_GoBack"/>
      <w:bookmarkEnd w:id="0"/>
    </w:p>
    <w:p w:rsidR="00934A69" w:rsidRPr="00934A69" w:rsidRDefault="00934A69" w:rsidP="00934A69">
      <w:pPr>
        <w:jc w:val="both"/>
      </w:pPr>
    </w:p>
    <w:p w:rsidR="00934A69" w:rsidRPr="00934A69" w:rsidRDefault="00934A69" w:rsidP="00934A69">
      <w:pPr>
        <w:jc w:val="both"/>
      </w:pPr>
    </w:p>
    <w:p w:rsidR="00934A69" w:rsidRPr="00934A69" w:rsidRDefault="00305393" w:rsidP="00305393">
      <w:pPr>
        <w:jc w:val="center"/>
      </w:pPr>
      <w:r>
        <w:t>č</w:t>
      </w:r>
      <w:r w:rsidR="00934A69" w:rsidRPr="00934A69">
        <w:t>.</w:t>
      </w:r>
      <w:r>
        <w:t xml:space="preserve"> 201</w:t>
      </w:r>
    </w:p>
    <w:p w:rsidR="00934A69" w:rsidRPr="00934A69" w:rsidRDefault="00934A69" w:rsidP="00934A69">
      <w:pPr>
        <w:jc w:val="both"/>
      </w:pPr>
    </w:p>
    <w:p w:rsidR="00934A69" w:rsidRPr="00934A69" w:rsidRDefault="00934A69" w:rsidP="00404FE8">
      <w:pPr>
        <w:numPr>
          <w:ilvl w:val="0"/>
          <w:numId w:val="43"/>
        </w:numPr>
        <w:ind w:hanging="720"/>
        <w:jc w:val="both"/>
      </w:pPr>
      <w:r w:rsidRPr="00934A69">
        <w:t>B e r e   n a   v ě d o m í</w:t>
      </w:r>
    </w:p>
    <w:p w:rsidR="00934A69" w:rsidRPr="00934A69" w:rsidRDefault="00934A69" w:rsidP="00934A69">
      <w:pPr>
        <w:jc w:val="both"/>
      </w:pPr>
    </w:p>
    <w:p w:rsidR="00934A69" w:rsidRPr="00934A69" w:rsidRDefault="00934A69" w:rsidP="00404FE8">
      <w:pPr>
        <w:numPr>
          <w:ilvl w:val="0"/>
          <w:numId w:val="44"/>
        </w:numPr>
        <w:ind w:left="426" w:hanging="426"/>
        <w:jc w:val="both"/>
      </w:pPr>
      <w:r w:rsidRPr="00934A69">
        <w:t>Usnesení Zastupitelstva města Plzně č. 522 ze dne 14. 12. 2017, kterým byly schváleny základní zásady spolupráce mezi budoucími akcionáři společnosti Plzeňská teplárenská, a.s. (dále „PT, a.s.“) po fúzi se společností Plzeňská energetika a.s. (dále jen „PE a.s.“)</w:t>
      </w:r>
      <w:r w:rsidR="00404FE8">
        <w:t>.</w:t>
      </w:r>
    </w:p>
    <w:p w:rsidR="00934A69" w:rsidRPr="00934A69" w:rsidRDefault="00934A69" w:rsidP="00404FE8">
      <w:pPr>
        <w:numPr>
          <w:ilvl w:val="0"/>
          <w:numId w:val="44"/>
        </w:numPr>
        <w:ind w:left="426" w:hanging="426"/>
        <w:jc w:val="both"/>
      </w:pPr>
      <w:r w:rsidRPr="00934A69">
        <w:t>Skutečnost, že jediným akcionářem PE a.s. se stala na místo společnosti EP Energy, a.s. společnost EP Infrastructure, a.s., IČO 02413507, se sídlem Praha 1, Josefov, Pařížská 130/26, PSČ 110 00</w:t>
      </w:r>
      <w:r w:rsidR="00404FE8">
        <w:t>.</w:t>
      </w:r>
    </w:p>
    <w:p w:rsidR="00934A69" w:rsidRPr="00934A69" w:rsidRDefault="00934A69" w:rsidP="00404FE8">
      <w:pPr>
        <w:numPr>
          <w:ilvl w:val="0"/>
          <w:numId w:val="44"/>
        </w:numPr>
        <w:ind w:left="426" w:hanging="426"/>
        <w:jc w:val="both"/>
      </w:pPr>
      <w:r w:rsidRPr="00934A69">
        <w:t>Znění návrhu akcionářské smlouvy mezi statutárním městem Plzeň a EP Infrastructure, a.s., která je přílohou č. 1 podkladových materiálů</w:t>
      </w:r>
      <w:r w:rsidR="00404FE8">
        <w:t>.</w:t>
      </w:r>
    </w:p>
    <w:p w:rsidR="00934A69" w:rsidRPr="00934A69" w:rsidRDefault="00934A69" w:rsidP="00404FE8">
      <w:pPr>
        <w:numPr>
          <w:ilvl w:val="0"/>
          <w:numId w:val="44"/>
        </w:numPr>
        <w:ind w:left="426" w:hanging="426"/>
        <w:jc w:val="both"/>
      </w:pPr>
      <w:r w:rsidRPr="00934A69">
        <w:t xml:space="preserve">Stanovisko advokátní kanceláře HAVEL </w:t>
      </w:r>
      <w:r w:rsidRPr="00934A69">
        <w:rPr>
          <w:lang w:val="en-US"/>
        </w:rPr>
        <w:t>&amp;</w:t>
      </w:r>
      <w:r w:rsidRPr="00934A69">
        <w:t xml:space="preserve"> PARTNERS s.r.o. k akcionářské smlouvě, které je přílohou č. 2 podkladových materiálů</w:t>
      </w:r>
      <w:r w:rsidR="00404FE8">
        <w:t>.</w:t>
      </w:r>
    </w:p>
    <w:p w:rsidR="00934A69" w:rsidRPr="00934A69" w:rsidRDefault="00934A69" w:rsidP="00404FE8">
      <w:pPr>
        <w:numPr>
          <w:ilvl w:val="0"/>
          <w:numId w:val="44"/>
        </w:numPr>
        <w:ind w:left="426" w:hanging="426"/>
        <w:jc w:val="both"/>
      </w:pPr>
      <w:r w:rsidRPr="00934A69">
        <w:t>Důvodovou zprávu ve věci schválení akcionářské smlouvy mezi městem Plzní a EP Infrastructure, a.s.</w:t>
      </w:r>
    </w:p>
    <w:p w:rsidR="00934A69" w:rsidRPr="00934A69" w:rsidRDefault="00934A69" w:rsidP="00934A69">
      <w:pPr>
        <w:jc w:val="both"/>
      </w:pPr>
    </w:p>
    <w:p w:rsidR="00934A69" w:rsidRPr="00934A69" w:rsidRDefault="00934A69" w:rsidP="00404FE8">
      <w:pPr>
        <w:numPr>
          <w:ilvl w:val="0"/>
          <w:numId w:val="43"/>
        </w:numPr>
        <w:ind w:hanging="720"/>
        <w:jc w:val="both"/>
      </w:pPr>
      <w:r w:rsidRPr="00934A69">
        <w:t>S c h v a l u j e</w:t>
      </w:r>
    </w:p>
    <w:p w:rsidR="00934A69" w:rsidRPr="00934A69" w:rsidRDefault="00934A69" w:rsidP="00934A69">
      <w:pPr>
        <w:jc w:val="both"/>
        <w:rPr>
          <w:bCs/>
        </w:rPr>
      </w:pPr>
    </w:p>
    <w:p w:rsidR="00934A69" w:rsidRPr="00934A69" w:rsidRDefault="00934A69" w:rsidP="00934A69">
      <w:pPr>
        <w:jc w:val="both"/>
      </w:pPr>
      <w:r w:rsidRPr="00934A69">
        <w:t>uzavření akcionářské smlouvy mezi statutárním městem Plzní a společností EP Infrastructure, a.s., která je přílohou č. 1 podkladových materiálů.</w:t>
      </w:r>
    </w:p>
    <w:p w:rsidR="00934A69" w:rsidRPr="00934A69" w:rsidRDefault="00934A69" w:rsidP="00934A69">
      <w:pPr>
        <w:jc w:val="both"/>
      </w:pPr>
    </w:p>
    <w:p w:rsidR="00934A69" w:rsidRPr="00934A69" w:rsidRDefault="00934A69" w:rsidP="00404FE8">
      <w:pPr>
        <w:numPr>
          <w:ilvl w:val="0"/>
          <w:numId w:val="43"/>
        </w:numPr>
        <w:ind w:hanging="720"/>
        <w:jc w:val="both"/>
      </w:pPr>
      <w:r w:rsidRPr="00934A69">
        <w:t xml:space="preserve">U k l á d á  </w:t>
      </w:r>
    </w:p>
    <w:p w:rsidR="00934A69" w:rsidRPr="00934A69" w:rsidRDefault="00934A69" w:rsidP="00934A69">
      <w:pPr>
        <w:jc w:val="both"/>
      </w:pPr>
    </w:p>
    <w:p w:rsidR="00934A69" w:rsidRPr="00934A69" w:rsidRDefault="00934A69" w:rsidP="00934A69">
      <w:pPr>
        <w:jc w:val="both"/>
      </w:pPr>
      <w:r w:rsidRPr="00934A69">
        <w:t>Radě města Plzně</w:t>
      </w:r>
    </w:p>
    <w:p w:rsidR="00934A69" w:rsidRPr="00934A69" w:rsidRDefault="00934A69" w:rsidP="00934A69">
      <w:pPr>
        <w:jc w:val="both"/>
      </w:pPr>
      <w:r w:rsidRPr="00934A69">
        <w:t xml:space="preserve">zajistit uzavření akcionářské smlouvy se společností EP Infrastructure, a.s. </w:t>
      </w:r>
    </w:p>
    <w:p w:rsidR="00934A69" w:rsidRPr="00934A69" w:rsidRDefault="00404FE8" w:rsidP="00934A69">
      <w:pPr>
        <w:jc w:val="both"/>
      </w:pPr>
      <w:r>
        <w:t>Termín: 31. 12. 2018</w:t>
      </w:r>
      <w:r>
        <w:tab/>
      </w:r>
      <w:r>
        <w:tab/>
      </w:r>
      <w:r>
        <w:tab/>
      </w:r>
      <w:r>
        <w:tab/>
      </w:r>
      <w:r>
        <w:tab/>
      </w:r>
      <w:r w:rsidR="00934A69" w:rsidRPr="00934A69">
        <w:t>Zodpovídá: Mgr. Šindelář</w:t>
      </w:r>
    </w:p>
    <w:p w:rsidR="00934A69" w:rsidRPr="00934A69" w:rsidRDefault="00934A69" w:rsidP="00934A69">
      <w:pPr>
        <w:jc w:val="both"/>
      </w:pPr>
      <w:r w:rsidRPr="00934A69">
        <w:tab/>
      </w:r>
      <w:r w:rsidRPr="00934A69">
        <w:tab/>
      </w:r>
      <w:r w:rsidRPr="00934A69">
        <w:tab/>
      </w:r>
      <w:r w:rsidRPr="00934A69">
        <w:tab/>
      </w:r>
      <w:r w:rsidRPr="00934A69">
        <w:tab/>
      </w:r>
      <w:r w:rsidRPr="00934A69">
        <w:tab/>
      </w:r>
      <w:r w:rsidRPr="00934A69">
        <w:tab/>
      </w:r>
      <w:r w:rsidRPr="00934A69">
        <w:tab/>
      </w:r>
      <w:r w:rsidR="00404FE8">
        <w:t xml:space="preserve">        </w:t>
      </w:r>
      <w:r w:rsidRPr="00934A69">
        <w:t>Ing. Kozohorský, MBA</w:t>
      </w:r>
    </w:p>
    <w:sectPr w:rsidR="00934A69" w:rsidRPr="00934A69" w:rsidSect="003E54A9">
      <w:headerReference w:type="default" r:id="rId9"/>
      <w:footerReference w:type="even" r:id="rId10"/>
      <w:footerReference w:type="default" r:id="rId11"/>
      <w:pgSz w:w="11906" w:h="16838"/>
      <w:pgMar w:top="1417" w:right="1416"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FF" w:rsidRDefault="00136DFF">
      <w:r>
        <w:separator/>
      </w:r>
    </w:p>
  </w:endnote>
  <w:endnote w:type="continuationSeparator" w:id="0">
    <w:p w:rsidR="00136DFF" w:rsidRDefault="0013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85680" w:rsidRDefault="00D856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pat"/>
      <w:framePr w:wrap="around" w:vAnchor="text" w:hAnchor="margin" w:xAlign="center" w:y="1"/>
      <w:rPr>
        <w:rStyle w:val="slostrnky"/>
      </w:rPr>
    </w:pPr>
  </w:p>
  <w:p w:rsidR="00A12815" w:rsidRDefault="00A12815" w:rsidP="00A12815">
    <w:pPr>
      <w:pStyle w:val="Zpat"/>
      <w:pBdr>
        <w:bottom w:val="single" w:sz="4" w:space="1" w:color="auto"/>
      </w:pBdr>
    </w:pPr>
  </w:p>
  <w:p w:rsidR="00A12815" w:rsidRDefault="00A12815" w:rsidP="00A12815">
    <w:pPr>
      <w:pStyle w:val="Zpat"/>
    </w:pPr>
  </w:p>
  <w:p w:rsidR="00A12815" w:rsidRDefault="00A12815" w:rsidP="00A12815">
    <w:pPr>
      <w:pStyle w:val="Zpat"/>
      <w:rPr>
        <w:i/>
        <w:sz w:val="20"/>
      </w:rPr>
    </w:pPr>
    <w:r>
      <w:rPr>
        <w:i/>
        <w:sz w:val="20"/>
      </w:rPr>
      <w:t xml:space="preserve">Martin   Z r z a v e c k ý </w:t>
    </w:r>
    <w:r>
      <w:rPr>
        <w:i/>
        <w:sz w:val="20"/>
      </w:rPr>
      <w:tab/>
    </w:r>
    <w:r>
      <w:rPr>
        <w:i/>
        <w:sz w:val="20"/>
      </w:rPr>
      <w:tab/>
      <w:t>Mgr. Martin   B a x a</w:t>
    </w:r>
  </w:p>
  <w:p w:rsidR="00A12815" w:rsidRDefault="00A12815" w:rsidP="00A12815">
    <w:pPr>
      <w:pStyle w:val="Zpat"/>
      <w:rPr>
        <w:i/>
        <w:sz w:val="20"/>
      </w:rPr>
    </w:pPr>
    <w:r>
      <w:rPr>
        <w:i/>
        <w:sz w:val="20"/>
      </w:rPr>
      <w:t>primátor města Plzně</w:t>
    </w:r>
    <w:r>
      <w:rPr>
        <w:i/>
        <w:sz w:val="20"/>
      </w:rPr>
      <w:tab/>
    </w:r>
    <w:r>
      <w:rPr>
        <w:i/>
        <w:sz w:val="20"/>
      </w:rPr>
      <w:tab/>
      <w:t>zástupce primátora</w:t>
    </w:r>
  </w:p>
  <w:p w:rsidR="00A12815" w:rsidRDefault="00A12815" w:rsidP="00A12815">
    <w:pPr>
      <w:pStyle w:val="Zpat"/>
      <w:rPr>
        <w:rStyle w:val="slostrnky"/>
      </w:rPr>
    </w:pPr>
  </w:p>
  <w:p w:rsidR="008A0F53" w:rsidRDefault="008A0F53" w:rsidP="008A0F53">
    <w:pPr>
      <w:pStyle w:val="Zpat"/>
      <w:rPr>
        <w:rStyle w:val="slostrnky"/>
      </w:rPr>
    </w:pPr>
  </w:p>
  <w:p w:rsidR="008A0F53" w:rsidRDefault="008A0F53" w:rsidP="008A0F53">
    <w:pPr>
      <w:pStyle w:val="Zpat"/>
      <w:rPr>
        <w:i/>
        <w:sz w:val="20"/>
      </w:rPr>
    </w:pPr>
    <w:r>
      <w:rPr>
        <w:rStyle w:val="slostrnky"/>
      </w:rPr>
      <w:tab/>
    </w:r>
    <w:r>
      <w:rPr>
        <w:rStyle w:val="slostrnky"/>
      </w:rPr>
      <w:tab/>
      <w:t xml:space="preserve"> </w:t>
    </w:r>
    <w:r>
      <w:rPr>
        <w:rStyle w:val="slostrnky"/>
      </w:rPr>
      <w:fldChar w:fldCharType="begin"/>
    </w:r>
    <w:r>
      <w:rPr>
        <w:rStyle w:val="slostrnky"/>
      </w:rPr>
      <w:instrText xml:space="preserve"> PAGE </w:instrText>
    </w:r>
    <w:r>
      <w:rPr>
        <w:rStyle w:val="slostrnky"/>
      </w:rPr>
      <w:fldChar w:fldCharType="separate"/>
    </w:r>
    <w:r w:rsidR="00A11B53">
      <w:rPr>
        <w:rStyle w:val="slostrnky"/>
        <w:noProof/>
      </w:rPr>
      <w:t>1</w:t>
    </w:r>
    <w:r>
      <w:rPr>
        <w:rStyle w:val="slostrnky"/>
      </w:rPr>
      <w:fldChar w:fldCharType="end"/>
    </w:r>
    <w:r>
      <w:rPr>
        <w:rStyle w:val="slostrnky"/>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FF" w:rsidRDefault="00136DFF">
      <w:r>
        <w:separator/>
      </w:r>
    </w:p>
  </w:footnote>
  <w:footnote w:type="continuationSeparator" w:id="0">
    <w:p w:rsidR="00136DFF" w:rsidRDefault="0013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hlav"/>
      <w:jc w:val="center"/>
      <w:rPr>
        <w:i/>
        <w:color w:val="808080"/>
        <w:sz w:val="28"/>
      </w:rPr>
    </w:pPr>
    <w:r>
      <w:rPr>
        <w:i/>
        <w:color w:val="808080"/>
        <w:sz w:val="28"/>
      </w:rPr>
      <w:t xml:space="preserve">Usnesení Zastupitelstva města Plzně </w:t>
    </w:r>
  </w:p>
  <w:p w:rsidR="00D85680" w:rsidRDefault="00D85680">
    <w:pPr>
      <w:pStyle w:val="Zhlav"/>
      <w:jc w:val="center"/>
      <w:rPr>
        <w:i/>
        <w:sz w:val="28"/>
      </w:rPr>
    </w:pPr>
  </w:p>
  <w:p w:rsidR="00D85680" w:rsidRDefault="00D85680">
    <w:pPr>
      <w:pStyle w:val="Zhlav"/>
      <w:jc w:val="center"/>
      <w:rPr>
        <w:i/>
        <w:sz w:val="28"/>
      </w:rPr>
    </w:pPr>
  </w:p>
  <w:p w:rsidR="00D85680" w:rsidRDefault="00D85680">
    <w:pPr>
      <w:pStyle w:val="Zhlav"/>
      <w:jc w:val="center"/>
      <w:rPr>
        <w:i/>
        <w:sz w:val="28"/>
      </w:rPr>
    </w:pPr>
  </w:p>
  <w:p w:rsidR="00D85680" w:rsidRDefault="00347118">
    <w:pPr>
      <w:pStyle w:val="Zhlav"/>
      <w:rPr>
        <w:i/>
        <w:color w:val="808080"/>
      </w:rPr>
    </w:pPr>
    <w:r>
      <w:rPr>
        <w:i/>
        <w:color w:val="808080"/>
      </w:rPr>
      <w:t>Číslo ZMP: 0</w:t>
    </w:r>
    <w:r w:rsidR="00C70751">
      <w:rPr>
        <w:i/>
        <w:color w:val="808080"/>
      </w:rPr>
      <w:t>3</w:t>
    </w:r>
    <w:r w:rsidR="00585A2B">
      <w:rPr>
        <w:i/>
        <w:color w:val="808080"/>
      </w:rPr>
      <w:t>6</w:t>
    </w:r>
  </w:p>
  <w:p w:rsidR="00D85680" w:rsidRDefault="00D85680">
    <w:pPr>
      <w:pStyle w:val="Zhlav"/>
      <w:pBdr>
        <w:bottom w:val="single" w:sz="4" w:space="1" w:color="auto"/>
      </w:pBdr>
      <w:rPr>
        <w:i/>
        <w:color w:val="808080"/>
      </w:rPr>
    </w:pPr>
    <w:r>
      <w:rPr>
        <w:i/>
        <w:color w:val="808080"/>
      </w:rPr>
      <w:t>Dat</w:t>
    </w:r>
    <w:r w:rsidR="00347118">
      <w:rPr>
        <w:i/>
        <w:color w:val="808080"/>
      </w:rPr>
      <w:t xml:space="preserve">um konání ZMP: </w:t>
    </w:r>
    <w:r w:rsidR="00585A2B">
      <w:rPr>
        <w:i/>
        <w:color w:val="808080"/>
      </w:rPr>
      <w:t>24. 5. 2018</w:t>
    </w:r>
    <w:r w:rsidR="007308E0">
      <w:rPr>
        <w:i/>
        <w:color w:val="808080"/>
      </w:rPr>
      <w:tab/>
    </w:r>
    <w:r>
      <w:rPr>
        <w:i/>
        <w:color w:val="808080"/>
      </w:rPr>
      <w:t xml:space="preserve">                          </w:t>
    </w:r>
    <w:r w:rsidR="007308E0">
      <w:rPr>
        <w:i/>
        <w:color w:val="808080"/>
      </w:rPr>
      <w:t xml:space="preserve">        </w:t>
    </w:r>
    <w:r>
      <w:rPr>
        <w:i/>
        <w:color w:val="808080"/>
      </w:rPr>
      <w:t xml:space="preserve">    Označení návrhu usnesení:</w:t>
    </w:r>
    <w:r w:rsidR="00CA6B48">
      <w:rPr>
        <w:i/>
        <w:color w:val="808080"/>
      </w:rPr>
      <w:t xml:space="preserve"> </w:t>
    </w:r>
    <w:r w:rsidR="00934A69">
      <w:rPr>
        <w:i/>
        <w:color w:val="808080"/>
      </w:rPr>
      <w:t>TN/2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326546"/>
    <w:lvl w:ilvl="0">
      <w:start w:val="1"/>
      <w:numFmt w:val="decimal"/>
      <w:pStyle w:val="slovanseznam"/>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upperRoman"/>
      <w:lvlText w:val="%1."/>
      <w:lvlJc w:val="left"/>
      <w:pPr>
        <w:tabs>
          <w:tab w:val="num" w:pos="720"/>
        </w:tabs>
        <w:ind w:left="720" w:hanging="720"/>
      </w:pPr>
    </w:lvl>
  </w:abstractNum>
  <w:abstractNum w:abstractNumId="3">
    <w:nsid w:val="008A5294"/>
    <w:multiLevelType w:val="hybridMultilevel"/>
    <w:tmpl w:val="3A1A88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56E0CC0"/>
    <w:multiLevelType w:val="hybridMultilevel"/>
    <w:tmpl w:val="E8AE0442"/>
    <w:lvl w:ilvl="0" w:tplc="D458B9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B11123"/>
    <w:multiLevelType w:val="hybridMultilevel"/>
    <w:tmpl w:val="6EE263D8"/>
    <w:lvl w:ilvl="0" w:tplc="5EFA0C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AB7EB9"/>
    <w:multiLevelType w:val="hybridMultilevel"/>
    <w:tmpl w:val="FE4C3634"/>
    <w:lvl w:ilvl="0">
      <w:start w:val="1"/>
      <w:numFmt w:val="decimal"/>
      <w:pStyle w:val="vlev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9222BC"/>
    <w:multiLevelType w:val="singleLevel"/>
    <w:tmpl w:val="A1FE0B0E"/>
    <w:lvl w:ilvl="0">
      <w:start w:val="1"/>
      <w:numFmt w:val="upperRoman"/>
      <w:pStyle w:val="Nadpis1"/>
      <w:lvlText w:val="%1."/>
      <w:legacy w:legacy="1" w:legacySpace="0" w:legacyIndent="720"/>
      <w:lvlJc w:val="left"/>
      <w:pPr>
        <w:ind w:left="720" w:hanging="720"/>
      </w:pPr>
    </w:lvl>
  </w:abstractNum>
  <w:abstractNum w:abstractNumId="8">
    <w:nsid w:val="0F2A7343"/>
    <w:multiLevelType w:val="hybridMultilevel"/>
    <w:tmpl w:val="AACCF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FE168B5"/>
    <w:multiLevelType w:val="hybridMultilevel"/>
    <w:tmpl w:val="869A40D0"/>
    <w:lvl w:ilvl="0" w:tplc="28C8F3F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50B7E0F"/>
    <w:multiLevelType w:val="multilevel"/>
    <w:tmpl w:val="494E93A6"/>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72921E4"/>
    <w:multiLevelType w:val="hybridMultilevel"/>
    <w:tmpl w:val="B2AAD9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AB71EA9"/>
    <w:multiLevelType w:val="hybridMultilevel"/>
    <w:tmpl w:val="8B5E3274"/>
    <w:lvl w:ilvl="0" w:tplc="EF36ACF4">
      <w:start w:val="1"/>
      <w:numFmt w:val="decimal"/>
      <w:pStyle w:val="ZhlavCha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DB26D97"/>
    <w:multiLevelType w:val="hybridMultilevel"/>
    <w:tmpl w:val="5F629098"/>
    <w:lvl w:ilvl="0" w:tplc="EB26B1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5502B91"/>
    <w:multiLevelType w:val="hybridMultilevel"/>
    <w:tmpl w:val="140C9448"/>
    <w:lvl w:ilvl="0" w:tplc="595488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620497C"/>
    <w:multiLevelType w:val="hybridMultilevel"/>
    <w:tmpl w:val="F342E066"/>
    <w:lvl w:ilvl="0" w:tplc="28C8F3F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E8E44CC"/>
    <w:multiLevelType w:val="hybridMultilevel"/>
    <w:tmpl w:val="7A7C4268"/>
    <w:lvl w:ilvl="0" w:tplc="46D4AC60">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FA6F1D"/>
    <w:multiLevelType w:val="hybridMultilevel"/>
    <w:tmpl w:val="5A4A4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8B5917"/>
    <w:multiLevelType w:val="singleLevel"/>
    <w:tmpl w:val="6F00EF98"/>
    <w:lvl w:ilvl="0">
      <w:start w:val="1"/>
      <w:numFmt w:val="upperRoman"/>
      <w:pStyle w:val="Nadpis3"/>
      <w:lvlText w:val="%1."/>
      <w:lvlJc w:val="left"/>
      <w:pPr>
        <w:tabs>
          <w:tab w:val="num" w:pos="720"/>
        </w:tabs>
        <w:ind w:left="720" w:hanging="720"/>
      </w:pPr>
    </w:lvl>
  </w:abstractNum>
  <w:abstractNum w:abstractNumId="19">
    <w:nsid w:val="36E94A38"/>
    <w:multiLevelType w:val="hybridMultilevel"/>
    <w:tmpl w:val="FDCC129C"/>
    <w:lvl w:ilvl="0" w:tplc="62048C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9C5958"/>
    <w:multiLevelType w:val="hybridMultilevel"/>
    <w:tmpl w:val="BDEEFE64"/>
    <w:lvl w:ilvl="0" w:tplc="1D48A662">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E503492"/>
    <w:multiLevelType w:val="hybridMultilevel"/>
    <w:tmpl w:val="811C74F4"/>
    <w:lvl w:ilvl="0" w:tplc="4E72C14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EF73BA8"/>
    <w:multiLevelType w:val="hybridMultilevel"/>
    <w:tmpl w:val="B51C6094"/>
    <w:lvl w:ilvl="0" w:tplc="62048C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4660C1"/>
    <w:multiLevelType w:val="hybridMultilevel"/>
    <w:tmpl w:val="3BD85D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F4C5961"/>
    <w:multiLevelType w:val="multilevel"/>
    <w:tmpl w:val="B492E67E"/>
    <w:lvl w:ilvl="0">
      <w:start w:val="1"/>
      <w:numFmt w:val="upperRoman"/>
      <w:pStyle w:val="Nadpis8"/>
      <w:lvlText w:val="%1."/>
      <w:lvlJc w:val="left"/>
      <w:pPr>
        <w:tabs>
          <w:tab w:val="num" w:pos="720"/>
        </w:tabs>
        <w:ind w:left="720" w:hanging="720"/>
      </w:pPr>
    </w:lvl>
    <w:lvl w:ilvl="1">
      <w:start w:val="1"/>
      <w:numFmt w:val="decimal"/>
      <w:pStyle w:val="cistext"/>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2083564"/>
    <w:multiLevelType w:val="hybridMultilevel"/>
    <w:tmpl w:val="A2ECA6D4"/>
    <w:lvl w:ilvl="0" w:tplc="77AEEB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2387392"/>
    <w:multiLevelType w:val="hybridMultilevel"/>
    <w:tmpl w:val="6E44BD04"/>
    <w:lvl w:ilvl="0" w:tplc="3EBAD6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36C2646"/>
    <w:multiLevelType w:val="singleLevel"/>
    <w:tmpl w:val="637CF280"/>
    <w:lvl w:ilvl="0">
      <w:start w:val="1"/>
      <w:numFmt w:val="upperRoman"/>
      <w:pStyle w:val="vlevot"/>
      <w:lvlText w:val="%1."/>
      <w:lvlJc w:val="left"/>
      <w:pPr>
        <w:tabs>
          <w:tab w:val="num" w:pos="720"/>
        </w:tabs>
        <w:ind w:left="720" w:hanging="720"/>
      </w:pPr>
    </w:lvl>
  </w:abstractNum>
  <w:abstractNum w:abstractNumId="28">
    <w:nsid w:val="57A5139B"/>
    <w:multiLevelType w:val="hybridMultilevel"/>
    <w:tmpl w:val="2E20C5BE"/>
    <w:lvl w:ilvl="0" w:tplc="1A629814">
      <w:start w:val="1"/>
      <w:numFmt w:val="upperRoman"/>
      <w:lvlText w:val="%1."/>
      <w:lvlJc w:val="right"/>
      <w:pPr>
        <w:tabs>
          <w:tab w:val="num" w:pos="180"/>
        </w:tabs>
        <w:ind w:left="180" w:hanging="180"/>
      </w:pPr>
      <w:rPr>
        <w:rFonts w:hint="default"/>
      </w:rPr>
    </w:lvl>
    <w:lvl w:ilvl="1" w:tplc="25F6944C">
      <w:start w:val="1"/>
      <w:numFmt w:val="decimal"/>
      <w:lvlText w:val="%2."/>
      <w:lvlJc w:val="left"/>
      <w:pPr>
        <w:tabs>
          <w:tab w:val="num" w:pos="1260"/>
        </w:tabs>
        <w:ind w:left="1260" w:hanging="360"/>
      </w:pPr>
      <w:rPr>
        <w:rFonts w:hint="default"/>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9">
    <w:nsid w:val="5C4C257C"/>
    <w:multiLevelType w:val="hybridMultilevel"/>
    <w:tmpl w:val="1DF804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2A53AD"/>
    <w:multiLevelType w:val="hybridMultilevel"/>
    <w:tmpl w:val="0F687C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1844FF3"/>
    <w:multiLevelType w:val="hybridMultilevel"/>
    <w:tmpl w:val="E6944E72"/>
    <w:lvl w:ilvl="0" w:tplc="0072809C">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201102B"/>
    <w:multiLevelType w:val="hybridMultilevel"/>
    <w:tmpl w:val="AAFE7D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20403ED"/>
    <w:multiLevelType w:val="hybridMultilevel"/>
    <w:tmpl w:val="A0020482"/>
    <w:lvl w:ilvl="0" w:tplc="EA3EEA64">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E540EF"/>
    <w:multiLevelType w:val="multilevel"/>
    <w:tmpl w:val="372AD812"/>
    <w:lvl w:ilvl="0">
      <w:start w:val="1"/>
      <w:numFmt w:val="upperRoman"/>
      <w:pStyle w:val="Zapusnes"/>
      <w:lvlText w:val="%1."/>
      <w:lvlJc w:val="left"/>
      <w:pPr>
        <w:tabs>
          <w:tab w:val="num" w:pos="680"/>
        </w:tabs>
        <w:ind w:left="680" w:hanging="680"/>
      </w:pPr>
      <w:rPr>
        <w:rFonts w:hint="default"/>
      </w:rPr>
    </w:lvl>
    <w:lvl w:ilvl="1">
      <w:start w:val="1"/>
      <w:numFmt w:val="decimal"/>
      <w:pStyle w:val="zapusnes2"/>
      <w:isLgl/>
      <w:lvlText w:val="%2."/>
      <w:lvlJc w:val="left"/>
      <w:pPr>
        <w:tabs>
          <w:tab w:val="num" w:pos="680"/>
        </w:tabs>
        <w:ind w:left="680" w:hanging="680"/>
      </w:pPr>
      <w:rPr>
        <w:rFonts w:hint="default"/>
        <w:color w:val="auto"/>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35">
    <w:nsid w:val="67225680"/>
    <w:multiLevelType w:val="hybridMultilevel"/>
    <w:tmpl w:val="6246A96C"/>
    <w:lvl w:ilvl="0" w:tplc="CA48CE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8042356"/>
    <w:multiLevelType w:val="hybridMultilevel"/>
    <w:tmpl w:val="76AC0434"/>
    <w:lvl w:ilvl="0" w:tplc="0072809C">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8D34309"/>
    <w:multiLevelType w:val="hybridMultilevel"/>
    <w:tmpl w:val="D4E04D36"/>
    <w:lvl w:ilvl="0" w:tplc="1D48A662">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D4E2083"/>
    <w:multiLevelType w:val="hybridMultilevel"/>
    <w:tmpl w:val="CE7A96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18C46C4"/>
    <w:multiLevelType w:val="hybridMultilevel"/>
    <w:tmpl w:val="01B288F8"/>
    <w:lvl w:ilvl="0" w:tplc="62048C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24B08A5"/>
    <w:multiLevelType w:val="hybridMultilevel"/>
    <w:tmpl w:val="AC084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9E3F9E"/>
    <w:multiLevelType w:val="singleLevel"/>
    <w:tmpl w:val="3EC699D4"/>
    <w:lvl w:ilvl="0">
      <w:start w:val="1"/>
      <w:numFmt w:val="upperRoman"/>
      <w:pStyle w:val="parzahl"/>
      <w:lvlText w:val="%1."/>
      <w:lvlJc w:val="left"/>
      <w:pPr>
        <w:tabs>
          <w:tab w:val="num" w:pos="720"/>
        </w:tabs>
        <w:ind w:left="720" w:hanging="720"/>
      </w:pPr>
    </w:lvl>
  </w:abstractNum>
  <w:abstractNum w:abstractNumId="42">
    <w:nsid w:val="7EEA29CE"/>
    <w:multiLevelType w:val="hybridMultilevel"/>
    <w:tmpl w:val="EEA24FBE"/>
    <w:lvl w:ilvl="0" w:tplc="1D48A662">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lvlOverride w:ilvl="0"/>
  </w:num>
  <w:num w:numId="2">
    <w:abstractNumId w:val="24"/>
  </w:num>
  <w:num w:numId="3">
    <w:abstractNumId w:val="34"/>
  </w:num>
  <w:num w:numId="4">
    <w:abstractNumId w:val="27"/>
  </w:num>
  <w:num w:numId="5">
    <w:abstractNumId w:val="6"/>
  </w:num>
  <w:num w:numId="6">
    <w:abstractNumId w:val="0"/>
  </w:num>
  <w:num w:numId="7">
    <w:abstractNumId w:val="5"/>
  </w:num>
  <w:num w:numId="8">
    <w:abstractNumId w:val="33"/>
  </w:num>
  <w:num w:numId="9">
    <w:abstractNumId w:val="36"/>
  </w:num>
  <w:num w:numId="10">
    <w:abstractNumId w:val="35"/>
  </w:num>
  <w:num w:numId="11">
    <w:abstractNumId w:val="14"/>
  </w:num>
  <w:num w:numId="12">
    <w:abstractNumId w:val="37"/>
  </w:num>
  <w:num w:numId="13">
    <w:abstractNumId w:val="20"/>
  </w:num>
  <w:num w:numId="14">
    <w:abstractNumId w:val="42"/>
  </w:num>
  <w:num w:numId="15">
    <w:abstractNumId w:val="4"/>
  </w:num>
  <w:num w:numId="16">
    <w:abstractNumId w:val="10"/>
  </w:num>
  <w:num w:numId="17">
    <w:abstractNumId w:val="21"/>
  </w:num>
  <w:num w:numId="18">
    <w:abstractNumId w:val="8"/>
  </w:num>
  <w:num w:numId="19">
    <w:abstractNumId w:val="17"/>
  </w:num>
  <w:num w:numId="20">
    <w:abstractNumId w:val="23"/>
  </w:num>
  <w:num w:numId="21">
    <w:abstractNumId w:val="40"/>
  </w:num>
  <w:num w:numId="22">
    <w:abstractNumId w:val="41"/>
    <w:lvlOverride w:ilvl="0">
      <w:startOverride w:val="1"/>
    </w:lvlOverride>
  </w:num>
  <w:num w:numId="23">
    <w:abstractNumId w:val="41"/>
  </w:num>
  <w:num w:numId="24">
    <w:abstractNumId w:val="16"/>
  </w:num>
  <w:num w:numId="25">
    <w:abstractNumId w:val="25"/>
  </w:num>
  <w:num w:numId="26">
    <w:abstractNumId w:val="11"/>
  </w:num>
  <w:num w:numId="27">
    <w:abstractNumId w:val="28"/>
  </w:num>
  <w:num w:numId="28">
    <w:abstractNumId w:val="12"/>
  </w:num>
  <w:num w:numId="29">
    <w:abstractNumId w:val="3"/>
  </w:num>
  <w:num w:numId="30">
    <w:abstractNumId w:val="38"/>
  </w:num>
  <w:num w:numId="31">
    <w:abstractNumId w:val="31"/>
  </w:num>
  <w:num w:numId="32">
    <w:abstractNumId w:val="39"/>
  </w:num>
  <w:num w:numId="33">
    <w:abstractNumId w:val="22"/>
  </w:num>
  <w:num w:numId="34">
    <w:abstractNumId w:val="19"/>
  </w:num>
  <w:num w:numId="35">
    <w:abstractNumId w:val="26"/>
  </w:num>
  <w:num w:numId="36">
    <w:abstractNumId w:val="32"/>
  </w:num>
  <w:num w:numId="37">
    <w:abstractNumId w:val="30"/>
  </w:num>
  <w:num w:numId="38">
    <w:abstractNumId w:val="7"/>
  </w:num>
  <w:num w:numId="39">
    <w:abstractNumId w:val="9"/>
  </w:num>
  <w:num w:numId="40">
    <w:abstractNumId w:val="18"/>
  </w:num>
  <w:num w:numId="41">
    <w:abstractNumId w:val="18"/>
    <w:lvlOverride w:ilvl="0">
      <w:startOverride w:val="2"/>
    </w:lvlOverride>
  </w:num>
  <w:num w:numId="42">
    <w:abstractNumId w:val="13"/>
  </w:num>
  <w:num w:numId="43">
    <w:abstractNumId w:val="15"/>
  </w:num>
  <w:num w:numId="4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18"/>
    <w:rsid w:val="00002E7F"/>
    <w:rsid w:val="00021AEC"/>
    <w:rsid w:val="0003760C"/>
    <w:rsid w:val="00087FFD"/>
    <w:rsid w:val="000A403D"/>
    <w:rsid w:val="000B45DF"/>
    <w:rsid w:val="000C50B1"/>
    <w:rsid w:val="000C64E9"/>
    <w:rsid w:val="000E2206"/>
    <w:rsid w:val="001269D3"/>
    <w:rsid w:val="00136DFF"/>
    <w:rsid w:val="001748A9"/>
    <w:rsid w:val="001971AC"/>
    <w:rsid w:val="001B109D"/>
    <w:rsid w:val="001B3277"/>
    <w:rsid w:val="001C5434"/>
    <w:rsid w:val="001C6BF8"/>
    <w:rsid w:val="002033D4"/>
    <w:rsid w:val="00225F5F"/>
    <w:rsid w:val="00257071"/>
    <w:rsid w:val="002634AF"/>
    <w:rsid w:val="00277FA1"/>
    <w:rsid w:val="0028389B"/>
    <w:rsid w:val="00283F99"/>
    <w:rsid w:val="00290FCC"/>
    <w:rsid w:val="002B30B0"/>
    <w:rsid w:val="002B4968"/>
    <w:rsid w:val="002C5240"/>
    <w:rsid w:val="002C5AEC"/>
    <w:rsid w:val="002C6F03"/>
    <w:rsid w:val="002D06FF"/>
    <w:rsid w:val="002D1907"/>
    <w:rsid w:val="002D2899"/>
    <w:rsid w:val="002D4151"/>
    <w:rsid w:val="00305393"/>
    <w:rsid w:val="00347118"/>
    <w:rsid w:val="00362B4F"/>
    <w:rsid w:val="00362DF6"/>
    <w:rsid w:val="00376F40"/>
    <w:rsid w:val="00382A48"/>
    <w:rsid w:val="00391B1D"/>
    <w:rsid w:val="00397C7F"/>
    <w:rsid w:val="003C45B8"/>
    <w:rsid w:val="003C518C"/>
    <w:rsid w:val="003D0F27"/>
    <w:rsid w:val="003E54A9"/>
    <w:rsid w:val="003F4E83"/>
    <w:rsid w:val="00404FE8"/>
    <w:rsid w:val="00405E65"/>
    <w:rsid w:val="00406837"/>
    <w:rsid w:val="004218EF"/>
    <w:rsid w:val="0047739A"/>
    <w:rsid w:val="00480A41"/>
    <w:rsid w:val="00483E87"/>
    <w:rsid w:val="00494583"/>
    <w:rsid w:val="004A4E52"/>
    <w:rsid w:val="004B0646"/>
    <w:rsid w:val="004D5E84"/>
    <w:rsid w:val="004E1562"/>
    <w:rsid w:val="0052462F"/>
    <w:rsid w:val="005401E4"/>
    <w:rsid w:val="00555078"/>
    <w:rsid w:val="00561AF0"/>
    <w:rsid w:val="005717FC"/>
    <w:rsid w:val="00585A2B"/>
    <w:rsid w:val="005A7428"/>
    <w:rsid w:val="005B0073"/>
    <w:rsid w:val="00602F56"/>
    <w:rsid w:val="0062265A"/>
    <w:rsid w:val="00624AB0"/>
    <w:rsid w:val="0063663D"/>
    <w:rsid w:val="00646852"/>
    <w:rsid w:val="00666080"/>
    <w:rsid w:val="006723CF"/>
    <w:rsid w:val="006825EB"/>
    <w:rsid w:val="006979C7"/>
    <w:rsid w:val="006A1F71"/>
    <w:rsid w:val="006E7B4D"/>
    <w:rsid w:val="00704164"/>
    <w:rsid w:val="00704727"/>
    <w:rsid w:val="00727A0C"/>
    <w:rsid w:val="007308E0"/>
    <w:rsid w:val="007754C3"/>
    <w:rsid w:val="007A0572"/>
    <w:rsid w:val="007E2176"/>
    <w:rsid w:val="0080247B"/>
    <w:rsid w:val="00810744"/>
    <w:rsid w:val="008556C5"/>
    <w:rsid w:val="0086084B"/>
    <w:rsid w:val="00862E12"/>
    <w:rsid w:val="008667AA"/>
    <w:rsid w:val="0089171A"/>
    <w:rsid w:val="008A0F53"/>
    <w:rsid w:val="008D351D"/>
    <w:rsid w:val="008F23C5"/>
    <w:rsid w:val="00934A69"/>
    <w:rsid w:val="009416B6"/>
    <w:rsid w:val="00944F68"/>
    <w:rsid w:val="00947A1D"/>
    <w:rsid w:val="00984CFC"/>
    <w:rsid w:val="009925CF"/>
    <w:rsid w:val="009B19AC"/>
    <w:rsid w:val="00A11B53"/>
    <w:rsid w:val="00A12378"/>
    <w:rsid w:val="00A12815"/>
    <w:rsid w:val="00A70602"/>
    <w:rsid w:val="00AB1E31"/>
    <w:rsid w:val="00AF00F0"/>
    <w:rsid w:val="00AF2703"/>
    <w:rsid w:val="00B11C6F"/>
    <w:rsid w:val="00B229A1"/>
    <w:rsid w:val="00B25E84"/>
    <w:rsid w:val="00B30BBE"/>
    <w:rsid w:val="00B3701A"/>
    <w:rsid w:val="00B5556D"/>
    <w:rsid w:val="00B8667C"/>
    <w:rsid w:val="00B91766"/>
    <w:rsid w:val="00BC0F19"/>
    <w:rsid w:val="00BC5ADC"/>
    <w:rsid w:val="00BD07C0"/>
    <w:rsid w:val="00BD6D4E"/>
    <w:rsid w:val="00BE411F"/>
    <w:rsid w:val="00C10F14"/>
    <w:rsid w:val="00C11466"/>
    <w:rsid w:val="00C150C7"/>
    <w:rsid w:val="00C24202"/>
    <w:rsid w:val="00C30F61"/>
    <w:rsid w:val="00C32648"/>
    <w:rsid w:val="00C4437D"/>
    <w:rsid w:val="00C45F15"/>
    <w:rsid w:val="00C66D50"/>
    <w:rsid w:val="00C70751"/>
    <w:rsid w:val="00CA6B48"/>
    <w:rsid w:val="00CD1955"/>
    <w:rsid w:val="00CD58A3"/>
    <w:rsid w:val="00CE7A29"/>
    <w:rsid w:val="00D07712"/>
    <w:rsid w:val="00D40C7D"/>
    <w:rsid w:val="00D42D45"/>
    <w:rsid w:val="00D44718"/>
    <w:rsid w:val="00D52574"/>
    <w:rsid w:val="00D72B66"/>
    <w:rsid w:val="00D85680"/>
    <w:rsid w:val="00DA0182"/>
    <w:rsid w:val="00DC1446"/>
    <w:rsid w:val="00DD0257"/>
    <w:rsid w:val="00DD14C5"/>
    <w:rsid w:val="00DD5610"/>
    <w:rsid w:val="00DD59A7"/>
    <w:rsid w:val="00E0450C"/>
    <w:rsid w:val="00E10DC6"/>
    <w:rsid w:val="00E27CD7"/>
    <w:rsid w:val="00E311D2"/>
    <w:rsid w:val="00E45F5F"/>
    <w:rsid w:val="00E465F3"/>
    <w:rsid w:val="00E73B5B"/>
    <w:rsid w:val="00EA260E"/>
    <w:rsid w:val="00EB0777"/>
    <w:rsid w:val="00EB6671"/>
    <w:rsid w:val="00F155C1"/>
    <w:rsid w:val="00F46499"/>
    <w:rsid w:val="00F52A32"/>
    <w:rsid w:val="00F55CBE"/>
    <w:rsid w:val="00F63F26"/>
    <w:rsid w:val="00F769FF"/>
    <w:rsid w:val="00F80E48"/>
    <w:rsid w:val="00FA37BC"/>
    <w:rsid w:val="00FA6871"/>
    <w:rsid w:val="00FD7D42"/>
    <w:rsid w:val="00FE32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3C518C"/>
    <w:pPr>
      <w:spacing w:before="240" w:after="60"/>
      <w:outlineLvl w:val="4"/>
    </w:pPr>
    <w:rPr>
      <w:rFonts w:ascii="Calibri" w:hAnsi="Calibri"/>
      <w:b/>
      <w:bCs/>
      <w:i/>
      <w:iCs/>
      <w:sz w:val="26"/>
      <w:szCs w:val="26"/>
    </w:rPr>
  </w:style>
  <w:style w:type="paragraph" w:styleId="Nadpis7">
    <w:name w:val="heading 7"/>
    <w:basedOn w:val="Normln"/>
    <w:next w:val="Normln"/>
    <w:qFormat/>
    <w:pPr>
      <w:spacing w:before="240" w:after="60"/>
      <w:outlineLvl w:val="6"/>
    </w:pPr>
    <w:rPr>
      <w:rFonts w:ascii="Calibri" w:hAnsi="Calibri"/>
      <w:szCs w:val="24"/>
    </w:rPr>
  </w:style>
  <w:style w:type="paragraph" w:styleId="Nadpis8">
    <w:name w:val="heading 8"/>
    <w:basedOn w:val="Normln"/>
    <w:next w:val="Normln"/>
    <w:qFormat/>
    <w:pPr>
      <w:keepNext/>
      <w:numPr>
        <w:numId w:val="2"/>
      </w:numPr>
      <w:outlineLvl w:val="7"/>
    </w:pPr>
    <w:rPr>
      <w:b/>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autoRedefine/>
    <w:pPr>
      <w:framePr w:hSpace="141" w:wrap="around" w:vAnchor="text" w:hAnchor="margin" w:x="-400" w:y="993"/>
      <w:jc w:val="both"/>
    </w:pPr>
  </w:style>
  <w:style w:type="paragraph" w:customStyle="1" w:styleId="parzahl">
    <w:name w:val="parzahl"/>
    <w:basedOn w:val="Normln"/>
    <w:next w:val="Paragrafneslovan"/>
    <w:pPr>
      <w:numPr>
        <w:numId w:val="1"/>
      </w:numPr>
      <w:spacing w:before="120" w:after="120"/>
    </w:pPr>
    <w:rPr>
      <w:b/>
    </w:rPr>
  </w:style>
  <w:style w:type="paragraph" w:customStyle="1" w:styleId="vlevot">
    <w:name w:val="vlevot"/>
    <w:basedOn w:val="Normln"/>
    <w:autoRedefine/>
    <w:pPr>
      <w:numPr>
        <w:numId w:val="4"/>
      </w:numPr>
      <w:jc w:val="both"/>
    </w:pPr>
  </w:style>
  <w:style w:type="paragraph" w:customStyle="1" w:styleId="vlevo">
    <w:name w:val="vlevo"/>
    <w:basedOn w:val="Normln"/>
    <w:autoRedefine/>
    <w:pPr>
      <w:numPr>
        <w:numId w:val="5"/>
      </w:numPr>
      <w:tabs>
        <w:tab w:val="left" w:pos="284"/>
        <w:tab w:val="left" w:pos="426"/>
      </w:tabs>
      <w:ind w:left="284" w:hanging="284"/>
    </w:pPr>
  </w:style>
  <w:style w:type="paragraph" w:customStyle="1" w:styleId="cistext">
    <w:name w:val="cistext"/>
    <w:basedOn w:val="Paragrafneslovan"/>
    <w:autoRedefine/>
    <w:pPr>
      <w:framePr w:hSpace="0" w:wrap="auto" w:vAnchor="margin" w:hAnchor="text" w:xAlign="left" w:yAlign="inline"/>
      <w:numPr>
        <w:ilvl w:val="1"/>
        <w:numId w:val="2"/>
      </w:numPr>
      <w:tabs>
        <w:tab w:val="clear" w:pos="1440"/>
        <w:tab w:val="num" w:pos="284"/>
      </w:tabs>
      <w:ind w:left="284" w:hanging="284"/>
    </w:pPr>
  </w:style>
  <w:style w:type="paragraph" w:customStyle="1" w:styleId="Paragrafneeslovan">
    <w:name w:val="Paragraf neeíslovaný"/>
    <w:basedOn w:val="Normln"/>
    <w:pPr>
      <w:jc w:val="both"/>
    </w:pPr>
  </w:style>
  <w:style w:type="paragraph" w:customStyle="1" w:styleId="Zapusnes">
    <w:name w:val="Zap_usnes"/>
    <w:basedOn w:val="Normln"/>
    <w:next w:val="zapusnes2"/>
    <w:pPr>
      <w:keepNext/>
      <w:numPr>
        <w:numId w:val="3"/>
      </w:numPr>
      <w:spacing w:before="240" w:after="240"/>
    </w:pPr>
    <w:rPr>
      <w:b/>
    </w:rPr>
  </w:style>
  <w:style w:type="paragraph" w:customStyle="1" w:styleId="zapusnes2">
    <w:name w:val="zap_usnes2"/>
    <w:basedOn w:val="Normln"/>
    <w:pPr>
      <w:numPr>
        <w:ilvl w:val="1"/>
        <w:numId w:val="3"/>
      </w:numPr>
      <w:spacing w:before="60" w:after="60"/>
    </w:pPr>
    <w:rPr>
      <w:bCs/>
    </w:rPr>
  </w:style>
  <w:style w:type="paragraph" w:styleId="Bezmezer">
    <w:name w:val="No Spacing"/>
    <w:uiPriority w:val="1"/>
    <w:qFormat/>
    <w:rPr>
      <w:sz w:val="24"/>
    </w:rPr>
  </w:style>
  <w:style w:type="character" w:customStyle="1" w:styleId="Nadpis2Char">
    <w:name w:val="Nadpis 2 Char"/>
    <w:semiHidden/>
    <w:rPr>
      <w:rFonts w:ascii="Cambria" w:eastAsia="Times New Roman" w:hAnsi="Cambria" w:cs="Times New Roman"/>
      <w:b/>
      <w:bCs/>
      <w:i/>
      <w:iCs/>
      <w:sz w:val="28"/>
      <w:szCs w:val="28"/>
    </w:rPr>
  </w:style>
  <w:style w:type="character" w:customStyle="1" w:styleId="Nadpis7Char">
    <w:name w:val="Nadpis 7 Char"/>
    <w:semiHidden/>
    <w:rPr>
      <w:rFonts w:ascii="Calibri" w:eastAsia="Times New Roman" w:hAnsi="Calibri" w:cs="Times New Roman"/>
      <w:sz w:val="24"/>
      <w:szCs w:val="24"/>
    </w:rPr>
  </w:style>
  <w:style w:type="paragraph" w:styleId="Zkladntext3">
    <w:name w:val="Body Text 3"/>
    <w:basedOn w:val="Normln"/>
    <w:semiHidden/>
    <w:pPr>
      <w:spacing w:after="120"/>
    </w:pPr>
    <w:rPr>
      <w:sz w:val="16"/>
      <w:szCs w:val="16"/>
    </w:rPr>
  </w:style>
  <w:style w:type="character" w:customStyle="1" w:styleId="Zkladntext3Char">
    <w:name w:val="Základní text 3 Char"/>
    <w:rPr>
      <w:sz w:val="16"/>
      <w:szCs w:val="16"/>
    </w:rPr>
  </w:style>
  <w:style w:type="character" w:customStyle="1" w:styleId="Nadpis3Char">
    <w:name w:val="Nadpis 3 Char"/>
    <w:semiHidden/>
    <w:rPr>
      <w:rFonts w:ascii="Cambria" w:eastAsia="Times New Roman" w:hAnsi="Cambria" w:cs="Times New Roman"/>
      <w:b/>
      <w:bCs/>
      <w:sz w:val="26"/>
      <w:szCs w:val="26"/>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rPr>
  </w:style>
  <w:style w:type="character" w:customStyle="1" w:styleId="platne1">
    <w:name w:val="platne1"/>
  </w:style>
  <w:style w:type="character" w:customStyle="1" w:styleId="ZhlavChar">
    <w:name w:val="Záhlaví Char"/>
    <w:locked/>
    <w:rPr>
      <w:sz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Nadpis1Char">
    <w:name w:val="Nadpis 1 Char"/>
    <w:rPr>
      <w:rFonts w:ascii="Cambria" w:eastAsia="Times New Roman" w:hAnsi="Cambria" w:cs="Times New Roman"/>
      <w:b/>
      <w:bCs/>
      <w:kern w:val="32"/>
      <w:sz w:val="32"/>
      <w:szCs w:val="32"/>
    </w:rPr>
  </w:style>
  <w:style w:type="paragraph" w:styleId="Zkladntext2">
    <w:name w:val="Body Text 2"/>
    <w:basedOn w:val="Normln"/>
    <w:semiHidden/>
    <w:unhideWhenUsed/>
    <w:pPr>
      <w:spacing w:after="120" w:line="480" w:lineRule="auto"/>
    </w:pPr>
  </w:style>
  <w:style w:type="character" w:customStyle="1" w:styleId="Zkladntext2Char">
    <w:name w:val="Základní text 2 Char"/>
    <w:semiHidden/>
    <w:rPr>
      <w:sz w:val="24"/>
    </w:rPr>
  </w:style>
  <w:style w:type="character" w:customStyle="1" w:styleId="vlevoChar">
    <w:name w:val="vlevo Char"/>
    <w:locked/>
    <w:rPr>
      <w:sz w:val="24"/>
    </w:rPr>
  </w:style>
  <w:style w:type="paragraph" w:customStyle="1" w:styleId="BodyText2">
    <w:name w:val="Body Text 2"/>
    <w:basedOn w:val="Normln"/>
    <w:pPr>
      <w:overflowPunct w:val="0"/>
      <w:autoSpaceDE w:val="0"/>
      <w:autoSpaceDN w:val="0"/>
      <w:adjustRightInd w:val="0"/>
      <w:spacing w:line="240" w:lineRule="atLeast"/>
      <w:ind w:right="334" w:firstLine="567"/>
      <w:jc w:val="both"/>
    </w:pPr>
  </w:style>
  <w:style w:type="paragraph" w:customStyle="1" w:styleId="Zkladntext24">
    <w:name w:val="Základní text 24"/>
    <w:basedOn w:val="Normln"/>
    <w:pPr>
      <w:overflowPunct w:val="0"/>
      <w:autoSpaceDE w:val="0"/>
      <w:autoSpaceDN w:val="0"/>
      <w:adjustRightInd w:val="0"/>
      <w:spacing w:line="240" w:lineRule="atLeast"/>
      <w:ind w:right="334" w:firstLine="567"/>
      <w:jc w:val="both"/>
    </w:pPr>
  </w:style>
  <w:style w:type="paragraph" w:customStyle="1" w:styleId="Zkladntext25">
    <w:name w:val="Základní text 25"/>
    <w:basedOn w:val="Normln"/>
    <w:pPr>
      <w:overflowPunct w:val="0"/>
      <w:autoSpaceDE w:val="0"/>
      <w:autoSpaceDN w:val="0"/>
      <w:adjustRightInd w:val="0"/>
      <w:spacing w:line="240" w:lineRule="atLeast"/>
      <w:ind w:right="334" w:firstLine="567"/>
      <w:jc w:val="both"/>
    </w:pPr>
  </w:style>
  <w:style w:type="paragraph" w:styleId="Odstavecseseznamem">
    <w:name w:val="List Paragraph"/>
    <w:basedOn w:val="Normln"/>
    <w:uiPriority w:val="34"/>
    <w:qFormat/>
    <w:pPr>
      <w:ind w:left="708"/>
    </w:pPr>
  </w:style>
  <w:style w:type="character" w:customStyle="1" w:styleId="ParagrafneslovanChar">
    <w:name w:val="Paragraf nečíslovaný Char"/>
    <w:rPr>
      <w:sz w:val="24"/>
    </w:rPr>
  </w:style>
  <w:style w:type="paragraph" w:customStyle="1" w:styleId="ostzahl">
    <w:name w:val="ostzahl"/>
    <w:basedOn w:val="Normln"/>
    <w:next w:val="vlevo"/>
    <w:autoRedefine/>
    <w:pPr>
      <w:spacing w:before="120" w:after="120"/>
    </w:pPr>
    <w:rPr>
      <w:b/>
      <w:spacing w:val="22"/>
    </w:rPr>
  </w:style>
  <w:style w:type="character" w:customStyle="1" w:styleId="ZpatChar">
    <w:name w:val="Zápatí Char"/>
    <w:semiHidden/>
    <w:rPr>
      <w:sz w:val="24"/>
    </w:rPr>
  </w:style>
  <w:style w:type="character" w:styleId="Siln">
    <w:name w:val="Strong"/>
    <w:qFormat/>
    <w:rPr>
      <w:b/>
      <w:bCs/>
    </w:rPr>
  </w:style>
  <w:style w:type="paragraph" w:customStyle="1" w:styleId="Paragrafslovan">
    <w:name w:val="Paragraf číslovaný"/>
    <w:basedOn w:val="Paragrafneslovan"/>
    <w:autoRedefine/>
    <w:pPr>
      <w:framePr w:hSpace="0" w:wrap="auto" w:vAnchor="margin" w:hAnchor="text" w:xAlign="left" w:yAlign="inline"/>
      <w:jc w:val="left"/>
    </w:pPr>
  </w:style>
  <w:style w:type="paragraph" w:customStyle="1" w:styleId="Zkladntext21">
    <w:name w:val="Základní text 21"/>
    <w:basedOn w:val="Normln"/>
    <w:pPr>
      <w:overflowPunct w:val="0"/>
      <w:autoSpaceDE w:val="0"/>
      <w:autoSpaceDN w:val="0"/>
      <w:adjustRightInd w:val="0"/>
      <w:spacing w:line="240" w:lineRule="atLeast"/>
      <w:ind w:right="334" w:firstLine="567"/>
      <w:jc w:val="both"/>
    </w:pPr>
  </w:style>
  <w:style w:type="paragraph" w:styleId="Normlnodsazen">
    <w:name w:val="Normal Indent"/>
    <w:basedOn w:val="Normln"/>
    <w:semiHidden/>
    <w:unhideWhenUsed/>
    <w:pPr>
      <w:ind w:left="708"/>
      <w:jc w:val="both"/>
    </w:pPr>
  </w:style>
  <w:style w:type="paragraph" w:styleId="slovanseznam">
    <w:name w:val="List Number"/>
    <w:basedOn w:val="Normln"/>
    <w:semiHidden/>
    <w:pPr>
      <w:numPr>
        <w:numId w:val="6"/>
      </w:numPr>
    </w:pPr>
  </w:style>
  <w:style w:type="paragraph" w:styleId="Textvbloku">
    <w:name w:val="Block Text"/>
    <w:basedOn w:val="Normln"/>
    <w:unhideWhenUsed/>
    <w:rsid w:val="00DD5610"/>
    <w:pPr>
      <w:ind w:left="426" w:right="141"/>
      <w:jc w:val="both"/>
    </w:pPr>
  </w:style>
  <w:style w:type="character" w:customStyle="1" w:styleId="Nadpis5Char">
    <w:name w:val="Nadpis 5 Char"/>
    <w:link w:val="Nadpis5"/>
    <w:uiPriority w:val="9"/>
    <w:semiHidden/>
    <w:rsid w:val="003C518C"/>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3C518C"/>
    <w:pPr>
      <w:spacing w:before="240" w:after="60"/>
      <w:outlineLvl w:val="4"/>
    </w:pPr>
    <w:rPr>
      <w:rFonts w:ascii="Calibri" w:hAnsi="Calibri"/>
      <w:b/>
      <w:bCs/>
      <w:i/>
      <w:iCs/>
      <w:sz w:val="26"/>
      <w:szCs w:val="26"/>
    </w:rPr>
  </w:style>
  <w:style w:type="paragraph" w:styleId="Nadpis7">
    <w:name w:val="heading 7"/>
    <w:basedOn w:val="Normln"/>
    <w:next w:val="Normln"/>
    <w:qFormat/>
    <w:pPr>
      <w:spacing w:before="240" w:after="60"/>
      <w:outlineLvl w:val="6"/>
    </w:pPr>
    <w:rPr>
      <w:rFonts w:ascii="Calibri" w:hAnsi="Calibri"/>
      <w:szCs w:val="24"/>
    </w:rPr>
  </w:style>
  <w:style w:type="paragraph" w:styleId="Nadpis8">
    <w:name w:val="heading 8"/>
    <w:basedOn w:val="Normln"/>
    <w:next w:val="Normln"/>
    <w:qFormat/>
    <w:pPr>
      <w:keepNext/>
      <w:numPr>
        <w:numId w:val="2"/>
      </w:numPr>
      <w:outlineLvl w:val="7"/>
    </w:pPr>
    <w:rPr>
      <w:b/>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autoRedefine/>
    <w:pPr>
      <w:framePr w:hSpace="141" w:wrap="around" w:vAnchor="text" w:hAnchor="margin" w:x="-400" w:y="993"/>
      <w:jc w:val="both"/>
    </w:pPr>
  </w:style>
  <w:style w:type="paragraph" w:customStyle="1" w:styleId="parzahl">
    <w:name w:val="parzahl"/>
    <w:basedOn w:val="Normln"/>
    <w:next w:val="Paragrafneslovan"/>
    <w:pPr>
      <w:numPr>
        <w:numId w:val="1"/>
      </w:numPr>
      <w:spacing w:before="120" w:after="120"/>
    </w:pPr>
    <w:rPr>
      <w:b/>
    </w:rPr>
  </w:style>
  <w:style w:type="paragraph" w:customStyle="1" w:styleId="vlevot">
    <w:name w:val="vlevot"/>
    <w:basedOn w:val="Normln"/>
    <w:autoRedefine/>
    <w:pPr>
      <w:numPr>
        <w:numId w:val="4"/>
      </w:numPr>
      <w:jc w:val="both"/>
    </w:pPr>
  </w:style>
  <w:style w:type="paragraph" w:customStyle="1" w:styleId="vlevo">
    <w:name w:val="vlevo"/>
    <w:basedOn w:val="Normln"/>
    <w:autoRedefine/>
    <w:pPr>
      <w:numPr>
        <w:numId w:val="5"/>
      </w:numPr>
      <w:tabs>
        <w:tab w:val="left" w:pos="284"/>
        <w:tab w:val="left" w:pos="426"/>
      </w:tabs>
      <w:ind w:left="284" w:hanging="284"/>
    </w:pPr>
  </w:style>
  <w:style w:type="paragraph" w:customStyle="1" w:styleId="cistext">
    <w:name w:val="cistext"/>
    <w:basedOn w:val="Paragrafneslovan"/>
    <w:autoRedefine/>
    <w:pPr>
      <w:framePr w:hSpace="0" w:wrap="auto" w:vAnchor="margin" w:hAnchor="text" w:xAlign="left" w:yAlign="inline"/>
      <w:numPr>
        <w:ilvl w:val="1"/>
        <w:numId w:val="2"/>
      </w:numPr>
      <w:tabs>
        <w:tab w:val="clear" w:pos="1440"/>
        <w:tab w:val="num" w:pos="284"/>
      </w:tabs>
      <w:ind w:left="284" w:hanging="284"/>
    </w:pPr>
  </w:style>
  <w:style w:type="paragraph" w:customStyle="1" w:styleId="Paragrafneeslovan">
    <w:name w:val="Paragraf neeíslovaný"/>
    <w:basedOn w:val="Normln"/>
    <w:pPr>
      <w:jc w:val="both"/>
    </w:pPr>
  </w:style>
  <w:style w:type="paragraph" w:customStyle="1" w:styleId="Zapusnes">
    <w:name w:val="Zap_usnes"/>
    <w:basedOn w:val="Normln"/>
    <w:next w:val="zapusnes2"/>
    <w:pPr>
      <w:keepNext/>
      <w:numPr>
        <w:numId w:val="3"/>
      </w:numPr>
      <w:spacing w:before="240" w:after="240"/>
    </w:pPr>
    <w:rPr>
      <w:b/>
    </w:rPr>
  </w:style>
  <w:style w:type="paragraph" w:customStyle="1" w:styleId="zapusnes2">
    <w:name w:val="zap_usnes2"/>
    <w:basedOn w:val="Normln"/>
    <w:pPr>
      <w:numPr>
        <w:ilvl w:val="1"/>
        <w:numId w:val="3"/>
      </w:numPr>
      <w:spacing w:before="60" w:after="60"/>
    </w:pPr>
    <w:rPr>
      <w:bCs/>
    </w:rPr>
  </w:style>
  <w:style w:type="paragraph" w:styleId="Bezmezer">
    <w:name w:val="No Spacing"/>
    <w:uiPriority w:val="1"/>
    <w:qFormat/>
    <w:rPr>
      <w:sz w:val="24"/>
    </w:rPr>
  </w:style>
  <w:style w:type="character" w:customStyle="1" w:styleId="Nadpis2Char">
    <w:name w:val="Nadpis 2 Char"/>
    <w:semiHidden/>
    <w:rPr>
      <w:rFonts w:ascii="Cambria" w:eastAsia="Times New Roman" w:hAnsi="Cambria" w:cs="Times New Roman"/>
      <w:b/>
      <w:bCs/>
      <w:i/>
      <w:iCs/>
      <w:sz w:val="28"/>
      <w:szCs w:val="28"/>
    </w:rPr>
  </w:style>
  <w:style w:type="character" w:customStyle="1" w:styleId="Nadpis7Char">
    <w:name w:val="Nadpis 7 Char"/>
    <w:semiHidden/>
    <w:rPr>
      <w:rFonts w:ascii="Calibri" w:eastAsia="Times New Roman" w:hAnsi="Calibri" w:cs="Times New Roman"/>
      <w:sz w:val="24"/>
      <w:szCs w:val="24"/>
    </w:rPr>
  </w:style>
  <w:style w:type="paragraph" w:styleId="Zkladntext3">
    <w:name w:val="Body Text 3"/>
    <w:basedOn w:val="Normln"/>
    <w:semiHidden/>
    <w:pPr>
      <w:spacing w:after="120"/>
    </w:pPr>
    <w:rPr>
      <w:sz w:val="16"/>
      <w:szCs w:val="16"/>
    </w:rPr>
  </w:style>
  <w:style w:type="character" w:customStyle="1" w:styleId="Zkladntext3Char">
    <w:name w:val="Základní text 3 Char"/>
    <w:rPr>
      <w:sz w:val="16"/>
      <w:szCs w:val="16"/>
    </w:rPr>
  </w:style>
  <w:style w:type="character" w:customStyle="1" w:styleId="Nadpis3Char">
    <w:name w:val="Nadpis 3 Char"/>
    <w:semiHidden/>
    <w:rPr>
      <w:rFonts w:ascii="Cambria" w:eastAsia="Times New Roman" w:hAnsi="Cambria" w:cs="Times New Roman"/>
      <w:b/>
      <w:bCs/>
      <w:sz w:val="26"/>
      <w:szCs w:val="26"/>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rPr>
  </w:style>
  <w:style w:type="character" w:customStyle="1" w:styleId="platne1">
    <w:name w:val="platne1"/>
  </w:style>
  <w:style w:type="character" w:customStyle="1" w:styleId="ZhlavChar">
    <w:name w:val="Záhlaví Char"/>
    <w:locked/>
    <w:rPr>
      <w:sz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Nadpis1Char">
    <w:name w:val="Nadpis 1 Char"/>
    <w:rPr>
      <w:rFonts w:ascii="Cambria" w:eastAsia="Times New Roman" w:hAnsi="Cambria" w:cs="Times New Roman"/>
      <w:b/>
      <w:bCs/>
      <w:kern w:val="32"/>
      <w:sz w:val="32"/>
      <w:szCs w:val="32"/>
    </w:rPr>
  </w:style>
  <w:style w:type="paragraph" w:styleId="Zkladntext2">
    <w:name w:val="Body Text 2"/>
    <w:basedOn w:val="Normln"/>
    <w:semiHidden/>
    <w:unhideWhenUsed/>
    <w:pPr>
      <w:spacing w:after="120" w:line="480" w:lineRule="auto"/>
    </w:pPr>
  </w:style>
  <w:style w:type="character" w:customStyle="1" w:styleId="Zkladntext2Char">
    <w:name w:val="Základní text 2 Char"/>
    <w:semiHidden/>
    <w:rPr>
      <w:sz w:val="24"/>
    </w:rPr>
  </w:style>
  <w:style w:type="character" w:customStyle="1" w:styleId="vlevoChar">
    <w:name w:val="vlevo Char"/>
    <w:locked/>
    <w:rPr>
      <w:sz w:val="24"/>
    </w:rPr>
  </w:style>
  <w:style w:type="paragraph" w:customStyle="1" w:styleId="BodyText2">
    <w:name w:val="Body Text 2"/>
    <w:basedOn w:val="Normln"/>
    <w:pPr>
      <w:overflowPunct w:val="0"/>
      <w:autoSpaceDE w:val="0"/>
      <w:autoSpaceDN w:val="0"/>
      <w:adjustRightInd w:val="0"/>
      <w:spacing w:line="240" w:lineRule="atLeast"/>
      <w:ind w:right="334" w:firstLine="567"/>
      <w:jc w:val="both"/>
    </w:pPr>
  </w:style>
  <w:style w:type="paragraph" w:customStyle="1" w:styleId="Zkladntext24">
    <w:name w:val="Základní text 24"/>
    <w:basedOn w:val="Normln"/>
    <w:pPr>
      <w:overflowPunct w:val="0"/>
      <w:autoSpaceDE w:val="0"/>
      <w:autoSpaceDN w:val="0"/>
      <w:adjustRightInd w:val="0"/>
      <w:spacing w:line="240" w:lineRule="atLeast"/>
      <w:ind w:right="334" w:firstLine="567"/>
      <w:jc w:val="both"/>
    </w:pPr>
  </w:style>
  <w:style w:type="paragraph" w:customStyle="1" w:styleId="Zkladntext25">
    <w:name w:val="Základní text 25"/>
    <w:basedOn w:val="Normln"/>
    <w:pPr>
      <w:overflowPunct w:val="0"/>
      <w:autoSpaceDE w:val="0"/>
      <w:autoSpaceDN w:val="0"/>
      <w:adjustRightInd w:val="0"/>
      <w:spacing w:line="240" w:lineRule="atLeast"/>
      <w:ind w:right="334" w:firstLine="567"/>
      <w:jc w:val="both"/>
    </w:pPr>
  </w:style>
  <w:style w:type="paragraph" w:styleId="Odstavecseseznamem">
    <w:name w:val="List Paragraph"/>
    <w:basedOn w:val="Normln"/>
    <w:uiPriority w:val="34"/>
    <w:qFormat/>
    <w:pPr>
      <w:ind w:left="708"/>
    </w:pPr>
  </w:style>
  <w:style w:type="character" w:customStyle="1" w:styleId="ParagrafneslovanChar">
    <w:name w:val="Paragraf nečíslovaný Char"/>
    <w:rPr>
      <w:sz w:val="24"/>
    </w:rPr>
  </w:style>
  <w:style w:type="paragraph" w:customStyle="1" w:styleId="ostzahl">
    <w:name w:val="ostzahl"/>
    <w:basedOn w:val="Normln"/>
    <w:next w:val="vlevo"/>
    <w:autoRedefine/>
    <w:pPr>
      <w:spacing w:before="120" w:after="120"/>
    </w:pPr>
    <w:rPr>
      <w:b/>
      <w:spacing w:val="22"/>
    </w:rPr>
  </w:style>
  <w:style w:type="character" w:customStyle="1" w:styleId="ZpatChar">
    <w:name w:val="Zápatí Char"/>
    <w:semiHidden/>
    <w:rPr>
      <w:sz w:val="24"/>
    </w:rPr>
  </w:style>
  <w:style w:type="character" w:styleId="Siln">
    <w:name w:val="Strong"/>
    <w:qFormat/>
    <w:rPr>
      <w:b/>
      <w:bCs/>
    </w:rPr>
  </w:style>
  <w:style w:type="paragraph" w:customStyle="1" w:styleId="Paragrafslovan">
    <w:name w:val="Paragraf číslovaný"/>
    <w:basedOn w:val="Paragrafneslovan"/>
    <w:autoRedefine/>
    <w:pPr>
      <w:framePr w:hSpace="0" w:wrap="auto" w:vAnchor="margin" w:hAnchor="text" w:xAlign="left" w:yAlign="inline"/>
      <w:jc w:val="left"/>
    </w:pPr>
  </w:style>
  <w:style w:type="paragraph" w:customStyle="1" w:styleId="Zkladntext21">
    <w:name w:val="Základní text 21"/>
    <w:basedOn w:val="Normln"/>
    <w:pPr>
      <w:overflowPunct w:val="0"/>
      <w:autoSpaceDE w:val="0"/>
      <w:autoSpaceDN w:val="0"/>
      <w:adjustRightInd w:val="0"/>
      <w:spacing w:line="240" w:lineRule="atLeast"/>
      <w:ind w:right="334" w:firstLine="567"/>
      <w:jc w:val="both"/>
    </w:pPr>
  </w:style>
  <w:style w:type="paragraph" w:styleId="Normlnodsazen">
    <w:name w:val="Normal Indent"/>
    <w:basedOn w:val="Normln"/>
    <w:semiHidden/>
    <w:unhideWhenUsed/>
    <w:pPr>
      <w:ind w:left="708"/>
      <w:jc w:val="both"/>
    </w:pPr>
  </w:style>
  <w:style w:type="paragraph" w:styleId="slovanseznam">
    <w:name w:val="List Number"/>
    <w:basedOn w:val="Normln"/>
    <w:semiHidden/>
    <w:pPr>
      <w:numPr>
        <w:numId w:val="6"/>
      </w:numPr>
    </w:pPr>
  </w:style>
  <w:style w:type="paragraph" w:styleId="Textvbloku">
    <w:name w:val="Block Text"/>
    <w:basedOn w:val="Normln"/>
    <w:unhideWhenUsed/>
    <w:rsid w:val="00DD5610"/>
    <w:pPr>
      <w:ind w:left="426" w:right="141"/>
      <w:jc w:val="both"/>
    </w:pPr>
  </w:style>
  <w:style w:type="character" w:customStyle="1" w:styleId="Nadpis5Char">
    <w:name w:val="Nadpis 5 Char"/>
    <w:link w:val="Nadpis5"/>
    <w:uiPriority w:val="9"/>
    <w:semiHidden/>
    <w:rsid w:val="003C518C"/>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6161">
      <w:bodyDiv w:val="1"/>
      <w:marLeft w:val="0"/>
      <w:marRight w:val="0"/>
      <w:marTop w:val="0"/>
      <w:marBottom w:val="0"/>
      <w:divBdr>
        <w:top w:val="none" w:sz="0" w:space="0" w:color="auto"/>
        <w:left w:val="none" w:sz="0" w:space="0" w:color="auto"/>
        <w:bottom w:val="none" w:sz="0" w:space="0" w:color="auto"/>
        <w:right w:val="none" w:sz="0" w:space="0" w:color="auto"/>
      </w:divBdr>
    </w:div>
    <w:div w:id="1316956685">
      <w:bodyDiv w:val="1"/>
      <w:marLeft w:val="0"/>
      <w:marRight w:val="0"/>
      <w:marTop w:val="0"/>
      <w:marBottom w:val="0"/>
      <w:divBdr>
        <w:top w:val="none" w:sz="0" w:space="0" w:color="auto"/>
        <w:left w:val="none" w:sz="0" w:space="0" w:color="auto"/>
        <w:bottom w:val="none" w:sz="0" w:space="0" w:color="auto"/>
        <w:right w:val="none" w:sz="0" w:space="0" w:color="auto"/>
      </w:divBdr>
    </w:div>
    <w:div w:id="19846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USNRM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B3C9-878D-485B-BA88-EA7D43B4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USNRMP.dot</Template>
  <TotalTime>1</TotalTime>
  <Pages>1</Pages>
  <Words>177</Words>
  <Characters>1047</Characters>
  <Application>Microsoft Office Word</Application>
  <DocSecurity>4</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PilsCom</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rybarova</dc:creator>
  <cp:lastModifiedBy>Tomášek Dominik</cp:lastModifiedBy>
  <cp:revision>2</cp:revision>
  <cp:lastPrinted>2018-05-24T17:00:00Z</cp:lastPrinted>
  <dcterms:created xsi:type="dcterms:W3CDTF">2018-06-13T08:31:00Z</dcterms:created>
  <dcterms:modified xsi:type="dcterms:W3CDTF">2018-06-13T08:31:00Z</dcterms:modified>
</cp:coreProperties>
</file>