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AA695F" w:rsidP="00BD4B47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BD4B47">
              <w:rPr>
                <w:bCs/>
                <w:sz w:val="24"/>
              </w:rPr>
              <w:t>2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1</w:t>
            </w:r>
            <w:r w:rsidR="00F62A36">
              <w:rPr>
                <w:bCs/>
                <w:sz w:val="24"/>
              </w:rPr>
              <w:t>2</w:t>
            </w:r>
            <w:r w:rsidR="00E31A85">
              <w:rPr>
                <w:bCs/>
                <w:sz w:val="24"/>
              </w:rPr>
              <w:t>. 201</w:t>
            </w:r>
            <w:r w:rsidR="00F62A36">
              <w:rPr>
                <w:bCs/>
                <w:sz w:val="24"/>
              </w:rPr>
              <w:t>8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BD4B47">
              <w:rPr>
                <w:b/>
                <w:sz w:val="32"/>
                <w:szCs w:val="32"/>
              </w:rPr>
              <w:t>6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AA695F" w:rsidP="00BD4B47">
            <w:pPr>
              <w:pStyle w:val="vlevo"/>
            </w:pPr>
            <w:r>
              <w:t>1</w:t>
            </w:r>
            <w:r w:rsidR="00BD4B47">
              <w:t>2</w:t>
            </w:r>
            <w:r w:rsidR="00A66D5E">
              <w:t xml:space="preserve">. </w:t>
            </w:r>
            <w:r>
              <w:t>1</w:t>
            </w:r>
            <w:r w:rsidR="00F62A36">
              <w:t>2</w:t>
            </w:r>
            <w:r w:rsidR="006F08CA">
              <w:t>. 201</w:t>
            </w:r>
            <w:r w:rsidR="00F62A36">
              <w:t>8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6404EF" w:rsidP="006404EF">
            <w:pPr>
              <w:jc w:val="both"/>
            </w:pPr>
            <w:r>
              <w:t>41</w:t>
            </w:r>
            <w:r w:rsidR="009949A5">
              <w:t>. rozpočtové opatření rozpočtu roku 201</w:t>
            </w:r>
            <w:r w:rsidR="001F328F">
              <w:t>8</w:t>
            </w:r>
            <w:r w:rsidR="009949A5">
              <w:t xml:space="preserve"> – přijetí </w:t>
            </w:r>
            <w:r w:rsidR="001F328F">
              <w:t xml:space="preserve">neinvestiční účelové dotace ze státního rozpočtu </w:t>
            </w:r>
            <w:r w:rsidR="00F62A36">
              <w:t xml:space="preserve">do rozpočtu MO </w:t>
            </w:r>
            <w:r w:rsidR="001F328F">
              <w:t xml:space="preserve">Plzeň </w:t>
            </w:r>
            <w:r w:rsidR="00F62A36">
              <w:t>3</w:t>
            </w:r>
            <w:r w:rsidR="001F328F">
              <w:t xml:space="preserve"> na úhradu výdajů na zabezpečení voleb </w:t>
            </w:r>
            <w:r w:rsidR="00AA695F">
              <w:t>do zastupitelstev obcí v</w:t>
            </w:r>
            <w:r w:rsidR="001F328F">
              <w:t> roce 2018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8E3A36">
      <w:pPr>
        <w:jc w:val="both"/>
      </w:pPr>
    </w:p>
    <w:p w:rsidR="00712265" w:rsidRDefault="00712265" w:rsidP="008E3A36">
      <w:pPr>
        <w:pStyle w:val="Nadpis2"/>
        <w:jc w:val="both"/>
      </w:pPr>
      <w:proofErr w:type="gramStart"/>
      <w:r>
        <w:t>I.    s c h v a l u j e</w:t>
      </w:r>
      <w:proofErr w:type="gramEnd"/>
    </w:p>
    <w:p w:rsidR="001F328F" w:rsidRDefault="001F328F" w:rsidP="00F62A36"/>
    <w:p w:rsidR="001F328F" w:rsidRDefault="001F328F" w:rsidP="001F328F">
      <w:pPr>
        <w:pStyle w:val="Odstavecseseznamem"/>
        <w:numPr>
          <w:ilvl w:val="0"/>
          <w:numId w:val="10"/>
        </w:numPr>
      </w:pPr>
      <w:r>
        <w:t xml:space="preserve">přijetí neinvestiční účelové dotace ze státního rozpočtu na výdaje spojené s volbami </w:t>
      </w:r>
      <w:r w:rsidR="00AA695F">
        <w:t>do zastupitelstev obcí</w:t>
      </w:r>
      <w:r>
        <w:t xml:space="preserve"> v</w:t>
      </w:r>
      <w:r w:rsidR="00AA695F">
        <w:t xml:space="preserve"> říjnu </w:t>
      </w:r>
      <w:r>
        <w:t>2018 ve výši 1 </w:t>
      </w:r>
      <w:r w:rsidR="00AA695F">
        <w:t>750</w:t>
      </w:r>
      <w:r>
        <w:t> 000 Kč</w:t>
      </w:r>
    </w:p>
    <w:p w:rsidR="001F328F" w:rsidRDefault="001F328F" w:rsidP="001F328F">
      <w:pPr>
        <w:pStyle w:val="Odstavecseseznamem"/>
      </w:pPr>
    </w:p>
    <w:p w:rsidR="00044483" w:rsidRDefault="006404EF" w:rsidP="001F328F">
      <w:pPr>
        <w:pStyle w:val="Odstavecseseznamem"/>
        <w:numPr>
          <w:ilvl w:val="0"/>
          <w:numId w:val="10"/>
        </w:numPr>
      </w:pPr>
      <w:r>
        <w:t>41</w:t>
      </w:r>
      <w:r w:rsidR="001F328F">
        <w:t>.</w:t>
      </w:r>
      <w:r w:rsidR="00977A88">
        <w:t xml:space="preserve"> rozpočtové opatření rozpočtu roku 201</w:t>
      </w:r>
      <w:r w:rsidR="0002314D">
        <w:t>8</w:t>
      </w:r>
      <w:r w:rsidR="00977A88">
        <w:t>:</w:t>
      </w:r>
    </w:p>
    <w:p w:rsidR="002B41BE" w:rsidRDefault="002B41BE" w:rsidP="008E3A36">
      <w:pPr>
        <w:jc w:val="both"/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432"/>
        <w:gridCol w:w="2348"/>
      </w:tblGrid>
      <w:tr w:rsidR="004E5364" w:rsidRPr="004E5364" w:rsidTr="00F62A36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4E5364" w:rsidRPr="004E5364" w:rsidTr="00F62A36">
        <w:trPr>
          <w:trHeight w:val="17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1F328F" w:rsidP="001F3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příjmy – provozní přijaté transfery ze státního rozpočtu ostatní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1F328F" w:rsidP="00AA69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</w:t>
            </w:r>
            <w:r w:rsidR="00AA695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8F" w:rsidRDefault="001F328F" w:rsidP="001F32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Volb</w:t>
            </w:r>
            <w:r w:rsidR="00AA695F">
              <w:rPr>
                <w:rFonts w:ascii="Calibri" w:hAnsi="Calibri" w:cs="Calibri"/>
                <w:color w:val="000000"/>
                <w:sz w:val="22"/>
                <w:szCs w:val="22"/>
              </w:rPr>
              <w:t>y do zastupitelstev obcí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:rsidR="004E5364" w:rsidRPr="004E5364" w:rsidRDefault="001F328F" w:rsidP="00AA69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ÚZ 98 </w:t>
            </w:r>
            <w:r w:rsidR="00AA695F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</w:tr>
      <w:tr w:rsidR="004E5364" w:rsidRPr="004E5364" w:rsidTr="00F62A36">
        <w:trPr>
          <w:trHeight w:val="18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1F328F" w:rsidP="001F32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Odbor správní a vnitřních věcí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364" w:rsidRPr="004E5364" w:rsidRDefault="004E5364" w:rsidP="001F32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Provozní výdaje </w:t>
            </w:r>
            <w:r w:rsidR="001F328F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F328F">
              <w:rPr>
                <w:rFonts w:ascii="Calibri" w:hAnsi="Calibri" w:cs="Calibri"/>
                <w:color w:val="000000"/>
                <w:sz w:val="22"/>
                <w:szCs w:val="22"/>
              </w:rPr>
              <w:t>běžné výdaje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4E5364" w:rsidP="004E53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5364"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364" w:rsidRPr="004E5364" w:rsidRDefault="001F328F" w:rsidP="00AA69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1 75</w:t>
            </w:r>
            <w:r w:rsidR="00AA695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5F" w:rsidRDefault="00AA695F" w:rsidP="00AA69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Volby do zastupitelstev obcí,</w:t>
            </w:r>
          </w:p>
          <w:p w:rsidR="001F328F" w:rsidRPr="004E5364" w:rsidRDefault="00AA695F" w:rsidP="00AA69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§ 6115, ÚZ 98 187</w:t>
            </w:r>
          </w:p>
        </w:tc>
      </w:tr>
    </w:tbl>
    <w:p w:rsidR="005E0E96" w:rsidRDefault="005E0E96" w:rsidP="008E3A36">
      <w:pPr>
        <w:jc w:val="both"/>
      </w:pPr>
    </w:p>
    <w:p w:rsidR="003437EB" w:rsidRDefault="008E3A36" w:rsidP="008E3A36">
      <w:pPr>
        <w:jc w:val="both"/>
      </w:pPr>
      <w:r>
        <w:t xml:space="preserve">    </w:t>
      </w:r>
    </w:p>
    <w:p w:rsidR="00A66D5E" w:rsidRDefault="00A66D5E" w:rsidP="008E3A36">
      <w:pPr>
        <w:pStyle w:val="Nadpis2"/>
        <w:jc w:val="both"/>
      </w:pPr>
      <w:proofErr w:type="gramStart"/>
      <w:r>
        <w:t>I</w:t>
      </w:r>
      <w:r w:rsidR="00457598">
        <w:t>I</w:t>
      </w:r>
      <w:r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AA695F">
        <w:t>3</w:t>
      </w:r>
      <w:r w:rsidR="001F328F">
        <w:t>1</w:t>
      </w:r>
      <w:r w:rsidR="00E31A85">
        <w:t xml:space="preserve">. </w:t>
      </w:r>
      <w:r w:rsidR="00AA695F">
        <w:t>12</w:t>
      </w:r>
      <w:r>
        <w:t>. 201</w:t>
      </w:r>
      <w:r w:rsidR="00653F41">
        <w:t>8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653F41">
        <w:t>vedoucí Odboru</w:t>
      </w:r>
    </w:p>
    <w:p w:rsidR="00653F41" w:rsidRDefault="00653F41" w:rsidP="005E0E96">
      <w:r>
        <w:t xml:space="preserve">                                                                                              ekonomického ÚMO Plzeň 3</w:t>
      </w:r>
    </w:p>
    <w:p w:rsidR="002B41BE" w:rsidRDefault="002B41BE" w:rsidP="00A66D5E">
      <w:pPr>
        <w:pStyle w:val="Paragrafneslovan"/>
      </w:pPr>
    </w:p>
    <w:p w:rsidR="005E0E96" w:rsidRDefault="005E0E96" w:rsidP="00A66D5E">
      <w:pPr>
        <w:pStyle w:val="Paragrafneslovan"/>
      </w:pPr>
    </w:p>
    <w:p w:rsidR="002B41BE" w:rsidRDefault="002B41B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lastRenderedPageBreak/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142AEC">
            <w:r>
              <w:t>místo</w:t>
            </w:r>
            <w:r w:rsidR="00A66D5E">
              <w:t>starosta MO</w:t>
            </w:r>
            <w:r w:rsidR="00142AEC">
              <w:t xml:space="preserve"> </w:t>
            </w:r>
            <w:r w:rsidR="00A66D5E">
              <w:t xml:space="preserve">3 </w:t>
            </w:r>
            <w:r>
              <w:t xml:space="preserve">Mgr. </w:t>
            </w:r>
            <w:r w:rsidR="00142AEC">
              <w:t>Ženíšek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D233C" w:rsidP="002D233C">
            <w:r>
              <w:t>30</w:t>
            </w:r>
            <w:r w:rsidR="00E47E15">
              <w:t xml:space="preserve">. </w:t>
            </w:r>
            <w:r w:rsidR="00AA695F">
              <w:t>1</w:t>
            </w:r>
            <w:r>
              <w:t>1</w:t>
            </w:r>
            <w:bookmarkStart w:id="3" w:name="_GoBack"/>
            <w:bookmarkEnd w:id="3"/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653F41">
              <w:t>8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653F41">
            <w:r>
              <w:t>Ing. Petr Ubry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AA695F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AA695F">
              <w:t>Mgr. Procházkou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BD4B47">
              <w:t>5. 12.</w:t>
            </w:r>
            <w:r w:rsidR="0024209C">
              <w:t xml:space="preserve"> </w:t>
            </w:r>
            <w:r w:rsidR="00343B5D">
              <w:t>201</w:t>
            </w:r>
            <w:r w:rsidR="00653F41">
              <w:t>8</w:t>
            </w:r>
          </w:p>
          <w:p w:rsidR="00A66D5E" w:rsidRDefault="00E47E15" w:rsidP="00BD4B47">
            <w:r>
              <w:t xml:space="preserve">FV ZMO 3 dne </w:t>
            </w:r>
            <w:r w:rsidR="00BD4B47">
              <w:t>26. 11.</w:t>
            </w:r>
            <w:r>
              <w:t xml:space="preserve"> 201</w:t>
            </w:r>
            <w:r w:rsidR="00653F41"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53F41" w:rsidP="00B10CB4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AA695F">
              <w:t>…</w:t>
            </w:r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746"/>
    <w:multiLevelType w:val="hybridMultilevel"/>
    <w:tmpl w:val="EDAC70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2314D"/>
    <w:rsid w:val="00044483"/>
    <w:rsid w:val="00062532"/>
    <w:rsid w:val="00082118"/>
    <w:rsid w:val="00095A8E"/>
    <w:rsid w:val="000C6333"/>
    <w:rsid w:val="000E79B4"/>
    <w:rsid w:val="000F5A77"/>
    <w:rsid w:val="001050EA"/>
    <w:rsid w:val="0013415D"/>
    <w:rsid w:val="00135E00"/>
    <w:rsid w:val="0014048C"/>
    <w:rsid w:val="00142AEC"/>
    <w:rsid w:val="00144E85"/>
    <w:rsid w:val="00160B96"/>
    <w:rsid w:val="001B604D"/>
    <w:rsid w:val="001D3E44"/>
    <w:rsid w:val="001F328F"/>
    <w:rsid w:val="002103FF"/>
    <w:rsid w:val="0024209C"/>
    <w:rsid w:val="002438D3"/>
    <w:rsid w:val="002578FF"/>
    <w:rsid w:val="002776C3"/>
    <w:rsid w:val="002A2C50"/>
    <w:rsid w:val="002B41BE"/>
    <w:rsid w:val="002D1097"/>
    <w:rsid w:val="002D233C"/>
    <w:rsid w:val="002E168A"/>
    <w:rsid w:val="002F319E"/>
    <w:rsid w:val="00305985"/>
    <w:rsid w:val="003152A6"/>
    <w:rsid w:val="0033204E"/>
    <w:rsid w:val="00334831"/>
    <w:rsid w:val="00341BB3"/>
    <w:rsid w:val="003437EB"/>
    <w:rsid w:val="00343B5D"/>
    <w:rsid w:val="00350EB1"/>
    <w:rsid w:val="003713BB"/>
    <w:rsid w:val="0039299F"/>
    <w:rsid w:val="003B0591"/>
    <w:rsid w:val="003E4957"/>
    <w:rsid w:val="003E6B1A"/>
    <w:rsid w:val="00432916"/>
    <w:rsid w:val="00432DDA"/>
    <w:rsid w:val="00433778"/>
    <w:rsid w:val="00457598"/>
    <w:rsid w:val="00472501"/>
    <w:rsid w:val="004A10F3"/>
    <w:rsid w:val="004A3241"/>
    <w:rsid w:val="004B59D9"/>
    <w:rsid w:val="004E5364"/>
    <w:rsid w:val="00516620"/>
    <w:rsid w:val="00520ABB"/>
    <w:rsid w:val="005441EB"/>
    <w:rsid w:val="0058037B"/>
    <w:rsid w:val="005D1C27"/>
    <w:rsid w:val="005E0E96"/>
    <w:rsid w:val="006337F3"/>
    <w:rsid w:val="006404EF"/>
    <w:rsid w:val="00653F41"/>
    <w:rsid w:val="0066322C"/>
    <w:rsid w:val="006761FA"/>
    <w:rsid w:val="006B389B"/>
    <w:rsid w:val="006E0DFF"/>
    <w:rsid w:val="006F08CA"/>
    <w:rsid w:val="006F6374"/>
    <w:rsid w:val="00710E7B"/>
    <w:rsid w:val="00712265"/>
    <w:rsid w:val="007615E4"/>
    <w:rsid w:val="00761D0E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702CB"/>
    <w:rsid w:val="008A3B72"/>
    <w:rsid w:val="008B767F"/>
    <w:rsid w:val="008C3C5C"/>
    <w:rsid w:val="008D1E92"/>
    <w:rsid w:val="008E3A36"/>
    <w:rsid w:val="00904A06"/>
    <w:rsid w:val="00926B2C"/>
    <w:rsid w:val="00927C01"/>
    <w:rsid w:val="00951F1A"/>
    <w:rsid w:val="00977A88"/>
    <w:rsid w:val="009949A5"/>
    <w:rsid w:val="009A1483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A695F"/>
    <w:rsid w:val="00AE79F7"/>
    <w:rsid w:val="00AF558C"/>
    <w:rsid w:val="00B10CB4"/>
    <w:rsid w:val="00B11D7C"/>
    <w:rsid w:val="00B301FD"/>
    <w:rsid w:val="00B8489D"/>
    <w:rsid w:val="00BA4106"/>
    <w:rsid w:val="00BC0D43"/>
    <w:rsid w:val="00BD4B47"/>
    <w:rsid w:val="00BD5C46"/>
    <w:rsid w:val="00BF1F90"/>
    <w:rsid w:val="00C068DE"/>
    <w:rsid w:val="00C20A79"/>
    <w:rsid w:val="00C21839"/>
    <w:rsid w:val="00C51691"/>
    <w:rsid w:val="00C627D8"/>
    <w:rsid w:val="00C979CD"/>
    <w:rsid w:val="00CB4CF8"/>
    <w:rsid w:val="00CD154D"/>
    <w:rsid w:val="00CE25FD"/>
    <w:rsid w:val="00D05E24"/>
    <w:rsid w:val="00D13403"/>
    <w:rsid w:val="00D65F5E"/>
    <w:rsid w:val="00D9215B"/>
    <w:rsid w:val="00DF45FD"/>
    <w:rsid w:val="00E13A94"/>
    <w:rsid w:val="00E31A85"/>
    <w:rsid w:val="00E43BA3"/>
    <w:rsid w:val="00E47E15"/>
    <w:rsid w:val="00E55B22"/>
    <w:rsid w:val="00E8064B"/>
    <w:rsid w:val="00EC6800"/>
    <w:rsid w:val="00F12C0F"/>
    <w:rsid w:val="00F317A2"/>
    <w:rsid w:val="00F62653"/>
    <w:rsid w:val="00F62A36"/>
    <w:rsid w:val="00F64AED"/>
    <w:rsid w:val="00F80D67"/>
    <w:rsid w:val="00F92FD0"/>
    <w:rsid w:val="00F947C6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20D5-93C7-48ED-9DC1-7728BD0B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14</cp:revision>
  <cp:lastPrinted>2017-10-25T14:36:00Z</cp:lastPrinted>
  <dcterms:created xsi:type="dcterms:W3CDTF">2018-02-08T14:36:00Z</dcterms:created>
  <dcterms:modified xsi:type="dcterms:W3CDTF">2018-11-28T10:12:00Z</dcterms:modified>
</cp:coreProperties>
</file>