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Důvodová  zpráva</w:t>
      </w:r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F633CF" w:rsidRDefault="00C9500E" w:rsidP="00F633CF">
      <w:pPr>
        <w:jc w:val="both"/>
        <w:rPr>
          <w:sz w:val="24"/>
          <w:szCs w:val="24"/>
        </w:rPr>
      </w:pPr>
      <w:r w:rsidRPr="00C9500E">
        <w:rPr>
          <w:sz w:val="24"/>
          <w:szCs w:val="24"/>
        </w:rPr>
        <w:t xml:space="preserve">Předložení </w:t>
      </w:r>
      <w:r w:rsidR="00F633CF">
        <w:rPr>
          <w:sz w:val="24"/>
          <w:szCs w:val="24"/>
        </w:rPr>
        <w:t>úpravy</w:t>
      </w:r>
      <w:r w:rsidR="00F633CF" w:rsidRPr="00F633CF">
        <w:rPr>
          <w:sz w:val="24"/>
          <w:szCs w:val="24"/>
        </w:rPr>
        <w:t xml:space="preserve"> Zásad pro poskytování dotací z rozpočtu MO Plzeň 1 včetně příloh</w:t>
      </w:r>
      <w:r w:rsidR="004E57D2">
        <w:rPr>
          <w:sz w:val="24"/>
          <w:szCs w:val="24"/>
        </w:rPr>
        <w:t>.</w:t>
      </w:r>
    </w:p>
    <w:p w:rsidR="004E57D2" w:rsidRDefault="004E57D2" w:rsidP="00F633CF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4E57D2" w:rsidRDefault="00513A02" w:rsidP="004E5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 Plzeň 1 každoročně </w:t>
      </w:r>
      <w:r w:rsidR="003B5AD1">
        <w:rPr>
          <w:sz w:val="24"/>
          <w:szCs w:val="24"/>
        </w:rPr>
        <w:t xml:space="preserve">poskytuje dotace </w:t>
      </w:r>
      <w:r>
        <w:rPr>
          <w:sz w:val="24"/>
          <w:szCs w:val="24"/>
        </w:rPr>
        <w:t>za účelem podpory rozvoje činností nekomerčního, neziskového a obecně prospěšného charakteru a tím podpoří činnost spolků a organizací na území MO Plzeň 1. Tyto dotace jsou rozdělovány na základě požadavků žadatelů reagujících na podmínky vyhlášené MO</w:t>
      </w:r>
      <w:r w:rsidR="00F633CF">
        <w:rPr>
          <w:sz w:val="24"/>
          <w:szCs w:val="24"/>
        </w:rPr>
        <w:t xml:space="preserve"> Plzeň 1 pro jednotlivé oblasti a v souladu s dokumentem Zásady pro poskytová</w:t>
      </w:r>
      <w:r w:rsidR="004E57D2">
        <w:rPr>
          <w:sz w:val="24"/>
          <w:szCs w:val="24"/>
        </w:rPr>
        <w:t>ní dotací z rozpočtu MO Plzeň 1 (dále jen Zásady).</w:t>
      </w:r>
    </w:p>
    <w:p w:rsidR="003278F0" w:rsidRDefault="003278F0" w:rsidP="00C9500E">
      <w:pPr>
        <w:jc w:val="both"/>
        <w:rPr>
          <w:sz w:val="24"/>
          <w:szCs w:val="24"/>
        </w:rPr>
      </w:pPr>
    </w:p>
    <w:p w:rsidR="00F633CF" w:rsidRDefault="00F633CF" w:rsidP="00F633CF">
      <w:pPr>
        <w:jc w:val="both"/>
        <w:rPr>
          <w:sz w:val="24"/>
          <w:szCs w:val="24"/>
        </w:rPr>
      </w:pPr>
      <w:r w:rsidRPr="00F633CF">
        <w:rPr>
          <w:sz w:val="24"/>
          <w:szCs w:val="24"/>
        </w:rPr>
        <w:t xml:space="preserve">Z </w:t>
      </w:r>
      <w:r w:rsidR="00C84887">
        <w:rPr>
          <w:sz w:val="24"/>
          <w:szCs w:val="24"/>
        </w:rPr>
        <w:t xml:space="preserve">důvodu </w:t>
      </w:r>
      <w:r w:rsidR="00B02A8C">
        <w:rPr>
          <w:sz w:val="24"/>
          <w:szCs w:val="24"/>
        </w:rPr>
        <w:t>jmenování nov</w:t>
      </w:r>
      <w:r w:rsidR="004E57D2">
        <w:rPr>
          <w:sz w:val="24"/>
          <w:szCs w:val="24"/>
        </w:rPr>
        <w:t>ých komisí Rady MO Plzeň 1 dle u</w:t>
      </w:r>
      <w:r w:rsidR="00B02A8C">
        <w:rPr>
          <w:sz w:val="24"/>
          <w:szCs w:val="24"/>
        </w:rPr>
        <w:t xml:space="preserve">snesení RMO Plzeň 1 č. 347 </w:t>
      </w:r>
      <w:r w:rsidR="004E57D2">
        <w:rPr>
          <w:sz w:val="24"/>
          <w:szCs w:val="24"/>
        </w:rPr>
        <w:br/>
      </w:r>
      <w:r w:rsidR="00B02A8C">
        <w:rPr>
          <w:sz w:val="24"/>
          <w:szCs w:val="24"/>
        </w:rPr>
        <w:t xml:space="preserve">ze dne 21. 11. 2018 </w:t>
      </w:r>
      <w:r w:rsidRPr="00F633CF">
        <w:rPr>
          <w:sz w:val="24"/>
          <w:szCs w:val="24"/>
        </w:rPr>
        <w:t>v</w:t>
      </w:r>
      <w:r w:rsidR="004E57D2">
        <w:rPr>
          <w:sz w:val="24"/>
          <w:szCs w:val="24"/>
        </w:rPr>
        <w:t>yplynula potřeba úpravy Zásad</w:t>
      </w:r>
      <w:r w:rsidR="005F7E7D">
        <w:rPr>
          <w:sz w:val="24"/>
          <w:szCs w:val="24"/>
        </w:rPr>
        <w:t xml:space="preserve">. Komise pro poskytování dotací z rozpočtu MO Plzeň 1 </w:t>
      </w:r>
      <w:r w:rsidR="00B02A8C">
        <w:rPr>
          <w:sz w:val="24"/>
          <w:szCs w:val="24"/>
        </w:rPr>
        <w:t xml:space="preserve">nebyla zřízena </w:t>
      </w:r>
      <w:r w:rsidR="004E57D2">
        <w:rPr>
          <w:sz w:val="24"/>
          <w:szCs w:val="24"/>
        </w:rPr>
        <w:t>a další dvě komise mají odlišný název než v předchozím období a došlo i k drobné změně v jejich zaměření (oblast kultury).</w:t>
      </w:r>
    </w:p>
    <w:p w:rsidR="00F633CF" w:rsidRPr="00F633CF" w:rsidRDefault="00F633CF" w:rsidP="00F633CF">
      <w:pPr>
        <w:jc w:val="both"/>
        <w:rPr>
          <w:sz w:val="24"/>
          <w:szCs w:val="24"/>
        </w:rPr>
      </w:pPr>
      <w:r w:rsidRPr="00F633CF">
        <w:rPr>
          <w:sz w:val="24"/>
          <w:szCs w:val="24"/>
        </w:rPr>
        <w:t xml:space="preserve">    </w:t>
      </w:r>
    </w:p>
    <w:p w:rsidR="00F633CF" w:rsidRPr="00F633CF" w:rsidRDefault="00F633CF" w:rsidP="00F633CF">
      <w:pPr>
        <w:jc w:val="both"/>
        <w:rPr>
          <w:sz w:val="24"/>
          <w:szCs w:val="24"/>
        </w:rPr>
      </w:pPr>
      <w:r w:rsidRPr="00F633CF">
        <w:rPr>
          <w:sz w:val="24"/>
          <w:szCs w:val="24"/>
        </w:rPr>
        <w:t xml:space="preserve">Zásady zaznamenávají </w:t>
      </w:r>
      <w:r w:rsidR="00B02A8C">
        <w:rPr>
          <w:sz w:val="24"/>
          <w:szCs w:val="24"/>
        </w:rPr>
        <w:t xml:space="preserve">celkovou aktualizaci </w:t>
      </w:r>
      <w:r w:rsidR="00AF7479">
        <w:rPr>
          <w:sz w:val="24"/>
          <w:szCs w:val="24"/>
        </w:rPr>
        <w:t xml:space="preserve">v části </w:t>
      </w:r>
      <w:r w:rsidR="00AF7479" w:rsidRPr="00AF7479">
        <w:rPr>
          <w:b/>
          <w:sz w:val="24"/>
          <w:szCs w:val="24"/>
        </w:rPr>
        <w:t>B. ZVLÁŠTNÍ ČÁST</w:t>
      </w:r>
      <w:r w:rsidR="00AF7479">
        <w:rPr>
          <w:sz w:val="24"/>
          <w:szCs w:val="24"/>
        </w:rPr>
        <w:t xml:space="preserve">, je navrženo zcela </w:t>
      </w:r>
      <w:r w:rsidR="00AF7479" w:rsidRPr="00AF7479">
        <w:rPr>
          <w:b/>
          <w:sz w:val="24"/>
          <w:szCs w:val="24"/>
        </w:rPr>
        <w:t>vypustit část C. FORMY SP</w:t>
      </w:r>
      <w:r w:rsidR="005B29C8">
        <w:rPr>
          <w:b/>
          <w:sz w:val="24"/>
          <w:szCs w:val="24"/>
        </w:rPr>
        <w:t>O</w:t>
      </w:r>
      <w:r w:rsidR="00AF7479" w:rsidRPr="00AF7479">
        <w:rPr>
          <w:b/>
          <w:sz w:val="24"/>
          <w:szCs w:val="24"/>
        </w:rPr>
        <w:t>LUÚČASTI</w:t>
      </w:r>
      <w:r w:rsidR="00AF7479">
        <w:rPr>
          <w:sz w:val="24"/>
          <w:szCs w:val="24"/>
        </w:rPr>
        <w:t xml:space="preserve">, jelikož je samostatně upravena interním předpisem </w:t>
      </w:r>
      <w:hyperlink r:id="rId6" w:tgtFrame="_blank" w:history="1">
        <w:r w:rsidR="00AF7479" w:rsidRPr="00AF7479">
          <w:rPr>
            <w:b/>
            <w:sz w:val="24"/>
            <w:szCs w:val="24"/>
          </w:rPr>
          <w:t>Pravidla Rady MO Plzeň 1 č. 1/2015 pro pořadatelství a spolupořadatelství akcí MO Plzeň 1</w:t>
        </w:r>
      </w:hyperlink>
      <w:r w:rsidR="00AF7479">
        <w:rPr>
          <w:sz w:val="24"/>
          <w:szCs w:val="24"/>
        </w:rPr>
        <w:t xml:space="preserve"> </w:t>
      </w:r>
      <w:r w:rsidRPr="00F633CF">
        <w:rPr>
          <w:sz w:val="24"/>
          <w:szCs w:val="24"/>
        </w:rPr>
        <w:t>a dále jsou upraveny 2 věci, které vyplynuly z praxe minulých let:</w:t>
      </w:r>
    </w:p>
    <w:p w:rsidR="00F633CF" w:rsidRDefault="00F633CF" w:rsidP="00F633CF">
      <w:pPr>
        <w:jc w:val="both"/>
        <w:rPr>
          <w:sz w:val="24"/>
          <w:szCs w:val="24"/>
        </w:rPr>
      </w:pPr>
    </w:p>
    <w:p w:rsidR="00F633CF" w:rsidRPr="00F633CF" w:rsidRDefault="00EF5C39" w:rsidP="00EF5C3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Poskytnutí dotace na základě uzavřené smlouvy a </w:t>
      </w:r>
      <w:r w:rsidRPr="00AF7479">
        <w:rPr>
          <w:b/>
          <w:sz w:val="24"/>
          <w:szCs w:val="24"/>
        </w:rPr>
        <w:t>po předložení řádného vyúčtování</w:t>
      </w:r>
      <w:r w:rsidR="00F633CF" w:rsidRPr="00F633CF">
        <w:rPr>
          <w:sz w:val="24"/>
          <w:szCs w:val="24"/>
        </w:rPr>
        <w:t xml:space="preserve"> (řešeno v bodě </w:t>
      </w:r>
      <w:r w:rsidR="00F633CF">
        <w:rPr>
          <w:sz w:val="24"/>
          <w:szCs w:val="24"/>
        </w:rPr>
        <w:t xml:space="preserve">5. </w:t>
      </w:r>
      <w:r w:rsidR="008721FE">
        <w:rPr>
          <w:sz w:val="24"/>
          <w:szCs w:val="24"/>
        </w:rPr>
        <w:t>1</w:t>
      </w:r>
      <w:r w:rsidR="00F633CF">
        <w:rPr>
          <w:sz w:val="24"/>
          <w:szCs w:val="24"/>
        </w:rPr>
        <w:t>. o</w:t>
      </w:r>
      <w:r w:rsidR="00F633CF" w:rsidRPr="00F633CF">
        <w:rPr>
          <w:sz w:val="24"/>
          <w:szCs w:val="24"/>
        </w:rPr>
        <w:t xml:space="preserve">dstavec </w:t>
      </w:r>
      <w:r>
        <w:rPr>
          <w:sz w:val="24"/>
          <w:szCs w:val="24"/>
        </w:rPr>
        <w:t>8</w:t>
      </w:r>
      <w:r w:rsidR="00F633CF" w:rsidRPr="00F633CF">
        <w:rPr>
          <w:sz w:val="24"/>
          <w:szCs w:val="24"/>
        </w:rPr>
        <w:t>)</w:t>
      </w:r>
      <w:r w:rsidR="00627FF3">
        <w:rPr>
          <w:sz w:val="24"/>
          <w:szCs w:val="24"/>
        </w:rPr>
        <w:t>,</w:t>
      </w:r>
    </w:p>
    <w:p w:rsidR="00F633CF" w:rsidRDefault="00B77527" w:rsidP="00F633C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Doplnění a upřesnění v</w:t>
      </w:r>
      <w:r w:rsidR="00EF5C39">
        <w:rPr>
          <w:sz w:val="24"/>
          <w:szCs w:val="24"/>
        </w:rPr>
        <w:t>yužití dotací – „</w:t>
      </w:r>
      <w:r w:rsidR="00EF5C39" w:rsidRPr="00AF7479">
        <w:rPr>
          <w:b/>
          <w:sz w:val="24"/>
          <w:szCs w:val="24"/>
        </w:rPr>
        <w:t>poplatky za autorská práva (OSA poplatky)</w:t>
      </w:r>
      <w:r w:rsidR="00EF5C39">
        <w:rPr>
          <w:sz w:val="24"/>
          <w:szCs w:val="24"/>
        </w:rPr>
        <w:t>“</w:t>
      </w:r>
      <w:r>
        <w:rPr>
          <w:sz w:val="24"/>
          <w:szCs w:val="24"/>
        </w:rPr>
        <w:t xml:space="preserve"> a</w:t>
      </w:r>
      <w:r w:rsidR="00EF5C39">
        <w:rPr>
          <w:sz w:val="24"/>
          <w:szCs w:val="24"/>
        </w:rPr>
        <w:t xml:space="preserve"> „daně </w:t>
      </w:r>
      <w:r w:rsidR="00EF5C39" w:rsidRPr="00AF7479">
        <w:rPr>
          <w:b/>
          <w:sz w:val="24"/>
          <w:szCs w:val="24"/>
        </w:rPr>
        <w:t>(vč. správních a místních poplatků)</w:t>
      </w:r>
      <w:r w:rsidR="00EF5C39">
        <w:rPr>
          <w:sz w:val="24"/>
          <w:szCs w:val="24"/>
        </w:rPr>
        <w:t>, pokuty a sankce“</w:t>
      </w:r>
      <w:r w:rsidR="00F633CF" w:rsidRPr="00F633CF">
        <w:rPr>
          <w:sz w:val="24"/>
          <w:szCs w:val="24"/>
        </w:rPr>
        <w:t xml:space="preserve"> (řešeno v bodě 5.</w:t>
      </w:r>
      <w:r>
        <w:rPr>
          <w:sz w:val="24"/>
          <w:szCs w:val="24"/>
        </w:rPr>
        <w:t xml:space="preserve">3 odstavec 2 </w:t>
      </w:r>
      <w:r w:rsidR="00F633CF" w:rsidRPr="00F633CF">
        <w:rPr>
          <w:sz w:val="24"/>
          <w:szCs w:val="24"/>
        </w:rPr>
        <w:t>a návazně i úprava v Pokynech k vyúčtování dotace)</w:t>
      </w:r>
      <w:r w:rsidR="00627FF3">
        <w:rPr>
          <w:sz w:val="24"/>
          <w:szCs w:val="24"/>
        </w:rPr>
        <w:t>.</w:t>
      </w:r>
    </w:p>
    <w:p w:rsidR="00AF7479" w:rsidRDefault="00AF7479" w:rsidP="00AF7479">
      <w:pPr>
        <w:pStyle w:val="Odstavecseseznamem"/>
        <w:jc w:val="both"/>
        <w:rPr>
          <w:sz w:val="24"/>
          <w:szCs w:val="24"/>
        </w:rPr>
      </w:pPr>
    </w:p>
    <w:p w:rsidR="00AF7479" w:rsidRPr="00AF7479" w:rsidRDefault="00AF7479" w:rsidP="00AF7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drobné úpravy jsou pouze úpravou </w:t>
      </w:r>
      <w:r w:rsidR="005B29C8">
        <w:rPr>
          <w:sz w:val="24"/>
          <w:szCs w:val="24"/>
        </w:rPr>
        <w:t>pojmosloví.</w:t>
      </w:r>
    </w:p>
    <w:p w:rsidR="00F633CF" w:rsidRPr="00F633CF" w:rsidRDefault="00F633CF" w:rsidP="00F633CF">
      <w:pPr>
        <w:jc w:val="both"/>
        <w:rPr>
          <w:sz w:val="24"/>
          <w:szCs w:val="24"/>
        </w:rPr>
      </w:pPr>
    </w:p>
    <w:p w:rsidR="009F3088" w:rsidRDefault="009F3088" w:rsidP="00D161A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E57D2">
        <w:rPr>
          <w:sz w:val="24"/>
          <w:szCs w:val="24"/>
        </w:rPr>
        <w:t xml:space="preserve">říloha č. 1 výše uvedených Zásad  - </w:t>
      </w:r>
      <w:r w:rsidR="004E57D2" w:rsidRPr="00AF7479">
        <w:rPr>
          <w:b/>
          <w:sz w:val="24"/>
          <w:szCs w:val="24"/>
        </w:rPr>
        <w:t>Žádost o poskytnutí dotace</w:t>
      </w:r>
      <w:r w:rsidR="004E57D2">
        <w:rPr>
          <w:sz w:val="24"/>
          <w:szCs w:val="24"/>
        </w:rPr>
        <w:t xml:space="preserve"> - zaznamenala úpravu ve formě názvů nově zřízených komisí Rady MO Plzeň 1.</w:t>
      </w:r>
    </w:p>
    <w:p w:rsidR="009F3088" w:rsidRDefault="009F3088" w:rsidP="00D161AB">
      <w:pPr>
        <w:jc w:val="both"/>
        <w:rPr>
          <w:sz w:val="24"/>
          <w:szCs w:val="24"/>
        </w:rPr>
      </w:pPr>
    </w:p>
    <w:p w:rsidR="00627FF3" w:rsidRDefault="004E57D2" w:rsidP="00D16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2 - </w:t>
      </w:r>
      <w:r w:rsidR="00B77527" w:rsidRPr="00AF7479">
        <w:rPr>
          <w:b/>
          <w:sz w:val="24"/>
          <w:szCs w:val="24"/>
        </w:rPr>
        <w:t>Pokyny k vyúčtování dotace</w:t>
      </w:r>
      <w:r>
        <w:rPr>
          <w:sz w:val="24"/>
          <w:szCs w:val="24"/>
        </w:rPr>
        <w:t xml:space="preserve"> - </w:t>
      </w:r>
      <w:r w:rsidR="00B77527">
        <w:rPr>
          <w:sz w:val="24"/>
          <w:szCs w:val="24"/>
        </w:rPr>
        <w:t xml:space="preserve"> </w:t>
      </w:r>
      <w:r w:rsidR="00F633CF" w:rsidRPr="00F633CF">
        <w:rPr>
          <w:sz w:val="24"/>
          <w:szCs w:val="24"/>
        </w:rPr>
        <w:t>zaznamenal</w:t>
      </w:r>
      <w:r w:rsidR="00B77527">
        <w:rPr>
          <w:sz w:val="24"/>
          <w:szCs w:val="24"/>
        </w:rPr>
        <w:t>y</w:t>
      </w:r>
      <w:r w:rsidR="00F633CF" w:rsidRPr="00F633CF">
        <w:rPr>
          <w:sz w:val="24"/>
          <w:szCs w:val="24"/>
        </w:rPr>
        <w:t xml:space="preserve"> též drobné úpravy</w:t>
      </w:r>
      <w:r w:rsidR="00534A77">
        <w:rPr>
          <w:sz w:val="24"/>
          <w:szCs w:val="24"/>
        </w:rPr>
        <w:t xml:space="preserve"> tak, aby </w:t>
      </w:r>
      <w:r w:rsidR="00627FF3">
        <w:rPr>
          <w:sz w:val="24"/>
          <w:szCs w:val="24"/>
        </w:rPr>
        <w:t>j</w:t>
      </w:r>
      <w:r w:rsidR="00B77527">
        <w:rPr>
          <w:sz w:val="24"/>
          <w:szCs w:val="24"/>
        </w:rPr>
        <w:t xml:space="preserve">ejich </w:t>
      </w:r>
      <w:r w:rsidR="00534A77" w:rsidRPr="00534A77">
        <w:rPr>
          <w:sz w:val="24"/>
          <w:szCs w:val="24"/>
        </w:rPr>
        <w:t>doplnění</w:t>
      </w:r>
      <w:r w:rsidR="00B77527">
        <w:rPr>
          <w:sz w:val="24"/>
          <w:szCs w:val="24"/>
        </w:rPr>
        <w:t xml:space="preserve"> usnadnilo </w:t>
      </w:r>
      <w:r w:rsidR="00534A77" w:rsidRPr="00534A77">
        <w:rPr>
          <w:sz w:val="24"/>
          <w:szCs w:val="24"/>
        </w:rPr>
        <w:t>žadateli</w:t>
      </w:r>
      <w:r w:rsidR="00B77527">
        <w:rPr>
          <w:sz w:val="24"/>
          <w:szCs w:val="24"/>
        </w:rPr>
        <w:t xml:space="preserve"> </w:t>
      </w:r>
      <w:r w:rsidR="00534A77" w:rsidRPr="00534A77">
        <w:rPr>
          <w:sz w:val="24"/>
          <w:szCs w:val="24"/>
        </w:rPr>
        <w:t>zpracování</w:t>
      </w:r>
      <w:r w:rsidR="00B77527">
        <w:rPr>
          <w:sz w:val="24"/>
          <w:szCs w:val="24"/>
        </w:rPr>
        <w:t xml:space="preserve"> </w:t>
      </w:r>
      <w:r w:rsidR="00627FF3">
        <w:rPr>
          <w:sz w:val="24"/>
          <w:szCs w:val="24"/>
        </w:rPr>
        <w:t>a předložení vyúčtování dotace</w:t>
      </w:r>
      <w:r w:rsidR="00D161AB">
        <w:rPr>
          <w:sz w:val="24"/>
          <w:szCs w:val="24"/>
        </w:rPr>
        <w:t>.</w:t>
      </w:r>
      <w:r w:rsidR="009F3088">
        <w:rPr>
          <w:sz w:val="24"/>
          <w:szCs w:val="24"/>
        </w:rPr>
        <w:t xml:space="preserve"> Tyto úpravy v Pokynech reagují na praktické zkušenosti při kontrole a zpracování vyúčtování dotací v minulých obdobích.</w:t>
      </w:r>
    </w:p>
    <w:p w:rsidR="009F3088" w:rsidRDefault="009F3088" w:rsidP="00D161AB">
      <w:pPr>
        <w:jc w:val="both"/>
        <w:rPr>
          <w:sz w:val="24"/>
          <w:szCs w:val="24"/>
        </w:rPr>
      </w:pPr>
    </w:p>
    <w:p w:rsidR="009F3088" w:rsidRPr="00F633CF" w:rsidRDefault="009F3088" w:rsidP="00D161AB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E57D2">
        <w:rPr>
          <w:sz w:val="24"/>
          <w:szCs w:val="24"/>
        </w:rPr>
        <w:t> </w:t>
      </w:r>
      <w:r>
        <w:rPr>
          <w:sz w:val="24"/>
          <w:szCs w:val="24"/>
        </w:rPr>
        <w:t>příloze</w:t>
      </w:r>
      <w:r w:rsidR="004E57D2">
        <w:rPr>
          <w:sz w:val="24"/>
          <w:szCs w:val="24"/>
        </w:rPr>
        <w:t xml:space="preserve"> č. 3</w:t>
      </w:r>
      <w:r>
        <w:rPr>
          <w:sz w:val="24"/>
          <w:szCs w:val="24"/>
        </w:rPr>
        <w:t xml:space="preserve"> Zásad -  </w:t>
      </w:r>
      <w:r w:rsidRPr="005B29C8">
        <w:rPr>
          <w:b/>
          <w:sz w:val="24"/>
          <w:szCs w:val="24"/>
        </w:rPr>
        <w:t>Závěrečná zpráva a vyúčtování</w:t>
      </w:r>
      <w:r w:rsidR="004E57D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nebyly prováděny úpravy.</w:t>
      </w:r>
    </w:p>
    <w:p w:rsidR="00534A77" w:rsidRDefault="00534A77" w:rsidP="00534A77">
      <w:pPr>
        <w:jc w:val="both"/>
        <w:rPr>
          <w:sz w:val="24"/>
          <w:szCs w:val="24"/>
        </w:rPr>
      </w:pPr>
    </w:p>
    <w:p w:rsidR="00534A77" w:rsidRPr="00534A77" w:rsidRDefault="009F3088" w:rsidP="00534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Navrhované změny a doplnění </w:t>
      </w:r>
      <w:r w:rsidR="00627FF3">
        <w:rPr>
          <w:sz w:val="24"/>
          <w:szCs w:val="24"/>
        </w:rPr>
        <w:t xml:space="preserve">jsou </w:t>
      </w:r>
      <w:r w:rsidR="00534A77">
        <w:rPr>
          <w:sz w:val="24"/>
          <w:szCs w:val="24"/>
        </w:rPr>
        <w:t>vyznačeny červenou barv</w:t>
      </w:r>
      <w:r w:rsidR="00627FF3">
        <w:rPr>
          <w:sz w:val="24"/>
          <w:szCs w:val="24"/>
        </w:rPr>
        <w:t>o</w:t>
      </w:r>
      <w:r>
        <w:rPr>
          <w:sz w:val="24"/>
          <w:szCs w:val="24"/>
        </w:rPr>
        <w:t>u, aby byly v dokumentu patrné a bylo možné se s nimi lépe seznámit a pasáže, které budou vyjmuty ze Zásad</w:t>
      </w:r>
      <w:r w:rsidR="004E57D2">
        <w:rPr>
          <w:sz w:val="24"/>
          <w:szCs w:val="24"/>
        </w:rPr>
        <w:t>,</w:t>
      </w:r>
      <w:r>
        <w:rPr>
          <w:sz w:val="24"/>
          <w:szCs w:val="24"/>
        </w:rPr>
        <w:t xml:space="preserve"> jsou vyznačeny přeškrtnutým písmem.</w:t>
      </w:r>
    </w:p>
    <w:p w:rsidR="00F633CF" w:rsidRDefault="00F633CF" w:rsidP="00C9500E">
      <w:pPr>
        <w:jc w:val="both"/>
        <w:rPr>
          <w:sz w:val="24"/>
          <w:szCs w:val="24"/>
        </w:rPr>
      </w:pPr>
      <w:r w:rsidRPr="00F633CF">
        <w:rPr>
          <w:sz w:val="24"/>
          <w:szCs w:val="24"/>
        </w:rPr>
        <w:tab/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AE04D6" w:rsidRDefault="00325FD2" w:rsidP="00C9500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případě souhlasu RMO Plzeň 1 s</w:t>
      </w:r>
      <w:r w:rsidR="003308A1">
        <w:rPr>
          <w:sz w:val="24"/>
          <w:szCs w:val="24"/>
        </w:rPr>
        <w:t xml:space="preserve">chválit </w:t>
      </w:r>
      <w:r w:rsidR="009F3088">
        <w:rPr>
          <w:sz w:val="24"/>
          <w:szCs w:val="24"/>
        </w:rPr>
        <w:t>nové znění</w:t>
      </w:r>
      <w:r w:rsidR="00F633CF" w:rsidRPr="00F633CF">
        <w:rPr>
          <w:sz w:val="24"/>
          <w:szCs w:val="24"/>
        </w:rPr>
        <w:t xml:space="preserve"> Zásad pro poskytování dotací </w:t>
      </w:r>
      <w:r w:rsidR="009F3088">
        <w:rPr>
          <w:sz w:val="24"/>
          <w:szCs w:val="24"/>
        </w:rPr>
        <w:br/>
      </w:r>
      <w:r w:rsidR="00F633CF" w:rsidRPr="00F633CF">
        <w:rPr>
          <w:sz w:val="24"/>
          <w:szCs w:val="24"/>
        </w:rPr>
        <w:t>z rozpočtu MO Plzeň 1 včetně příloh</w:t>
      </w:r>
      <w:r w:rsidR="00F633CF">
        <w:rPr>
          <w:sz w:val="24"/>
          <w:szCs w:val="24"/>
        </w:rPr>
        <w:t>.</w:t>
      </w:r>
    </w:p>
    <w:p w:rsidR="00F633CF" w:rsidRDefault="00F633CF" w:rsidP="00C9500E">
      <w:pPr>
        <w:tabs>
          <w:tab w:val="left" w:pos="0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Není.</w:t>
      </w:r>
    </w:p>
    <w:p w:rsidR="004E57D2" w:rsidRDefault="004E57D2" w:rsidP="004E57D2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D2413C" w:rsidRPr="00D2413C" w:rsidRDefault="00EF190F" w:rsidP="00D2413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Viz ukládací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104C86" w:rsidRPr="00104C86" w:rsidRDefault="00104C86" w:rsidP="00104C86">
      <w:pPr>
        <w:tabs>
          <w:tab w:val="left" w:pos="567"/>
        </w:tabs>
        <w:jc w:val="both"/>
        <w:rPr>
          <w:sz w:val="24"/>
          <w:szCs w:val="24"/>
        </w:rPr>
      </w:pPr>
      <w:r w:rsidRPr="00104C86">
        <w:rPr>
          <w:sz w:val="24"/>
          <w:szCs w:val="24"/>
        </w:rPr>
        <w:t>RMO Plzeň 1 usnesení č. 68 ze dne 12. 3. 2013</w:t>
      </w:r>
    </w:p>
    <w:p w:rsidR="000B5487" w:rsidRDefault="00104C86" w:rsidP="00104C86">
      <w:pPr>
        <w:tabs>
          <w:tab w:val="left" w:pos="567"/>
        </w:tabs>
        <w:jc w:val="both"/>
        <w:rPr>
          <w:sz w:val="24"/>
          <w:szCs w:val="24"/>
        </w:rPr>
      </w:pPr>
      <w:r w:rsidRPr="00104C86">
        <w:rPr>
          <w:sz w:val="24"/>
          <w:szCs w:val="24"/>
        </w:rPr>
        <w:t>ZMO Plzeň 1 usnesení č. 282 ze dne 27. 3. 2013</w:t>
      </w:r>
    </w:p>
    <w:p w:rsidR="00104C86" w:rsidRPr="00104C86" w:rsidRDefault="00104C86" w:rsidP="00104C86">
      <w:pPr>
        <w:tabs>
          <w:tab w:val="left" w:pos="567"/>
        </w:tabs>
        <w:jc w:val="both"/>
        <w:rPr>
          <w:sz w:val="24"/>
          <w:szCs w:val="24"/>
        </w:rPr>
      </w:pPr>
      <w:r w:rsidRPr="00104C86">
        <w:rPr>
          <w:sz w:val="24"/>
          <w:szCs w:val="24"/>
        </w:rPr>
        <w:t>RMO Plzeň 1 u</w:t>
      </w:r>
      <w:r>
        <w:rPr>
          <w:sz w:val="24"/>
          <w:szCs w:val="24"/>
        </w:rPr>
        <w:t>snesení č. 169 ze dne 18. 6. 2014</w:t>
      </w:r>
    </w:p>
    <w:p w:rsidR="00104C86" w:rsidRDefault="00104C86" w:rsidP="00104C86">
      <w:pPr>
        <w:tabs>
          <w:tab w:val="left" w:pos="567"/>
        </w:tabs>
        <w:jc w:val="both"/>
        <w:rPr>
          <w:sz w:val="24"/>
          <w:szCs w:val="24"/>
        </w:rPr>
      </w:pPr>
      <w:r w:rsidRPr="00104C86">
        <w:rPr>
          <w:sz w:val="24"/>
          <w:szCs w:val="24"/>
        </w:rPr>
        <w:t>ZMO Plzeň 1 us</w:t>
      </w:r>
      <w:r>
        <w:rPr>
          <w:sz w:val="24"/>
          <w:szCs w:val="24"/>
        </w:rPr>
        <w:t>nesení č. 456 ze dne 18. 6. 2014</w:t>
      </w:r>
    </w:p>
    <w:p w:rsidR="00B91999" w:rsidRDefault="00B91999" w:rsidP="00104C8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RMO Plzeň 1 usnesení č. 118 ze dne 8. 4. 2015</w:t>
      </w:r>
    </w:p>
    <w:p w:rsidR="00B91999" w:rsidRDefault="00B91999" w:rsidP="00104C8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ZMO Plzeň 1 usnesení č. 76 ze dne 8. 4. 2015</w:t>
      </w:r>
    </w:p>
    <w:p w:rsidR="00A84352" w:rsidRDefault="00A84352" w:rsidP="00104C8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RMO Plzeň 1 usnesení č. 430 ze dne 9. 12. 2015</w:t>
      </w:r>
    </w:p>
    <w:p w:rsidR="00A84352" w:rsidRDefault="00A84352" w:rsidP="00104C8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ZMO Plzeň 1 usnesení č. 165 ze dne 9. 12. 2015</w:t>
      </w:r>
    </w:p>
    <w:p w:rsidR="00A8072E" w:rsidRDefault="00A8072E" w:rsidP="00A8072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RMO Plzeň 1 usnesení č. </w:t>
      </w:r>
      <w:r w:rsidR="00C52F30">
        <w:rPr>
          <w:sz w:val="24"/>
          <w:szCs w:val="24"/>
        </w:rPr>
        <w:t xml:space="preserve">247 </w:t>
      </w:r>
      <w:r>
        <w:rPr>
          <w:sz w:val="24"/>
          <w:szCs w:val="24"/>
        </w:rPr>
        <w:t>ze dne 13. 9. 2017</w:t>
      </w:r>
    </w:p>
    <w:p w:rsidR="00246235" w:rsidRPr="009F3088" w:rsidRDefault="00246235" w:rsidP="00A8072E">
      <w:pPr>
        <w:tabs>
          <w:tab w:val="left" w:pos="567"/>
        </w:tabs>
        <w:jc w:val="both"/>
        <w:rPr>
          <w:sz w:val="24"/>
          <w:szCs w:val="24"/>
        </w:rPr>
      </w:pPr>
      <w:r w:rsidRPr="009F3088">
        <w:rPr>
          <w:sz w:val="24"/>
          <w:szCs w:val="24"/>
        </w:rPr>
        <w:t>ZMO Plzeň 1 usnesení č. 397 ze dne 13. 9. 2017</w:t>
      </w:r>
    </w:p>
    <w:p w:rsidR="00B02A8C" w:rsidRDefault="00B02A8C" w:rsidP="00A8072E">
      <w:pPr>
        <w:tabs>
          <w:tab w:val="left" w:pos="567"/>
        </w:tabs>
        <w:jc w:val="both"/>
        <w:rPr>
          <w:sz w:val="24"/>
          <w:szCs w:val="24"/>
        </w:rPr>
      </w:pPr>
      <w:r w:rsidRPr="009F3088">
        <w:rPr>
          <w:sz w:val="24"/>
          <w:szCs w:val="24"/>
        </w:rPr>
        <w:t>RMO Plzeň 1 usnesení č. 347 ze dne 21. 11. 2018</w:t>
      </w:r>
    </w:p>
    <w:p w:rsidR="009F3088" w:rsidRDefault="009F3088" w:rsidP="00A8072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RMO Plzeň </w:t>
      </w:r>
      <w:r w:rsidR="00280C90">
        <w:rPr>
          <w:sz w:val="24"/>
          <w:szCs w:val="24"/>
        </w:rPr>
        <w:t xml:space="preserve">1 usnesení </w:t>
      </w:r>
      <w:proofErr w:type="gramStart"/>
      <w:r w:rsidR="00280C90">
        <w:rPr>
          <w:sz w:val="24"/>
          <w:szCs w:val="24"/>
        </w:rPr>
        <w:t>č. .. ze</w:t>
      </w:r>
      <w:proofErr w:type="gramEnd"/>
      <w:r w:rsidR="00280C90">
        <w:rPr>
          <w:sz w:val="24"/>
          <w:szCs w:val="24"/>
        </w:rPr>
        <w:t xml:space="preserve"> dne 6. 2. 2019</w:t>
      </w:r>
    </w:p>
    <w:p w:rsidR="00CD30EA" w:rsidRDefault="00CD30EA" w:rsidP="00A8072E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  <w:r w:rsidRPr="000B5487">
        <w:rPr>
          <w:sz w:val="24"/>
          <w:szCs w:val="24"/>
        </w:rPr>
        <w:t>Nešetří se.</w:t>
      </w:r>
    </w:p>
    <w:p w:rsidR="000B5487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EF190F" w:rsidRPr="00EF190F" w:rsidRDefault="00AE04D6" w:rsidP="00EF190F">
      <w:pPr>
        <w:tabs>
          <w:tab w:val="left" w:pos="56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1</w:t>
      </w:r>
    </w:p>
    <w:p w:rsidR="00BF35B5" w:rsidRDefault="009F3088" w:rsidP="00EF190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Stávající znění </w:t>
      </w:r>
      <w:r w:rsidR="00F633CF" w:rsidRPr="00F633CF">
        <w:rPr>
          <w:sz w:val="24"/>
          <w:szCs w:val="24"/>
        </w:rPr>
        <w:t>Zásad pro poskytování dotací z rozpočtu MO Plzeň 1 včetně příloh</w:t>
      </w:r>
      <w:r>
        <w:rPr>
          <w:sz w:val="24"/>
          <w:szCs w:val="24"/>
        </w:rPr>
        <w:t xml:space="preserve"> s vyznačením změn</w:t>
      </w:r>
    </w:p>
    <w:p w:rsidR="009F3088" w:rsidRDefault="009F3088" w:rsidP="00EF190F">
      <w:pPr>
        <w:tabs>
          <w:tab w:val="left" w:pos="567"/>
        </w:tabs>
        <w:jc w:val="both"/>
        <w:rPr>
          <w:sz w:val="24"/>
          <w:szCs w:val="24"/>
        </w:rPr>
      </w:pPr>
    </w:p>
    <w:p w:rsidR="009F3088" w:rsidRPr="00EF190F" w:rsidRDefault="009F3088" w:rsidP="009F3088">
      <w:pPr>
        <w:tabs>
          <w:tab w:val="left" w:pos="56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2</w:t>
      </w:r>
    </w:p>
    <w:p w:rsidR="009F3088" w:rsidRDefault="009F3088" w:rsidP="009F30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Nové znění </w:t>
      </w:r>
      <w:r w:rsidRPr="00F633CF">
        <w:rPr>
          <w:sz w:val="24"/>
          <w:szCs w:val="24"/>
        </w:rPr>
        <w:t>Zásad pro poskytování dotací z r</w:t>
      </w:r>
      <w:r>
        <w:rPr>
          <w:sz w:val="24"/>
          <w:szCs w:val="24"/>
        </w:rPr>
        <w:t>ozpočtu MO Plzeň 1</w:t>
      </w:r>
      <w:r w:rsidR="00A941B7">
        <w:rPr>
          <w:sz w:val="24"/>
          <w:szCs w:val="24"/>
        </w:rPr>
        <w:t xml:space="preserve"> včetně příloh</w:t>
      </w:r>
      <w:bookmarkStart w:id="0" w:name="_GoBack"/>
    </w:p>
    <w:bookmarkEnd w:id="0"/>
    <w:p w:rsidR="00F633CF" w:rsidRDefault="00F633CF" w:rsidP="00EF190F">
      <w:pPr>
        <w:tabs>
          <w:tab w:val="left" w:pos="567"/>
        </w:tabs>
        <w:jc w:val="both"/>
        <w:rPr>
          <w:sz w:val="24"/>
          <w:szCs w:val="24"/>
        </w:rPr>
      </w:pPr>
    </w:p>
    <w:p w:rsidR="00BF35B5" w:rsidRPr="009F3088" w:rsidRDefault="00BF35B5" w:rsidP="00BF35B5">
      <w:pPr>
        <w:tabs>
          <w:tab w:val="left" w:pos="567"/>
        </w:tabs>
        <w:rPr>
          <w:sz w:val="24"/>
          <w:szCs w:val="24"/>
          <w:u w:val="single"/>
        </w:rPr>
      </w:pPr>
      <w:r w:rsidRPr="009F3088">
        <w:rPr>
          <w:sz w:val="24"/>
          <w:szCs w:val="24"/>
          <w:u w:val="single"/>
        </w:rPr>
        <w:t>P</w:t>
      </w:r>
      <w:r w:rsidR="009F3088">
        <w:rPr>
          <w:sz w:val="24"/>
          <w:szCs w:val="24"/>
          <w:u w:val="single"/>
        </w:rPr>
        <w:t>říloha č. 3</w:t>
      </w:r>
    </w:p>
    <w:p w:rsidR="00EF190F" w:rsidRPr="009F3088" w:rsidRDefault="00AE04D6" w:rsidP="00AE04D6">
      <w:pPr>
        <w:tabs>
          <w:tab w:val="left" w:pos="567"/>
        </w:tabs>
        <w:rPr>
          <w:sz w:val="24"/>
          <w:szCs w:val="24"/>
        </w:rPr>
      </w:pPr>
      <w:r w:rsidRPr="009F3088">
        <w:rPr>
          <w:sz w:val="24"/>
          <w:szCs w:val="24"/>
        </w:rPr>
        <w:t>Z</w:t>
      </w:r>
      <w:r w:rsidR="00F633CF" w:rsidRPr="009F3088">
        <w:rPr>
          <w:sz w:val="24"/>
          <w:szCs w:val="24"/>
        </w:rPr>
        <w:t xml:space="preserve">ápis z jednání </w:t>
      </w:r>
      <w:r w:rsidRPr="009F3088">
        <w:rPr>
          <w:sz w:val="24"/>
          <w:szCs w:val="24"/>
        </w:rPr>
        <w:t xml:space="preserve">Komise pro </w:t>
      </w:r>
      <w:r w:rsidR="00246235" w:rsidRPr="009F3088">
        <w:rPr>
          <w:sz w:val="24"/>
          <w:szCs w:val="24"/>
        </w:rPr>
        <w:t xml:space="preserve">sport a mládež </w:t>
      </w:r>
      <w:r w:rsidR="00F633CF" w:rsidRPr="009F3088">
        <w:rPr>
          <w:sz w:val="24"/>
          <w:szCs w:val="24"/>
        </w:rPr>
        <w:t xml:space="preserve">ze dne </w:t>
      </w:r>
      <w:r w:rsidR="00246235" w:rsidRPr="009F3088">
        <w:rPr>
          <w:sz w:val="24"/>
          <w:szCs w:val="24"/>
        </w:rPr>
        <w:t>1</w:t>
      </w:r>
      <w:r w:rsidR="000E0C5D" w:rsidRPr="009F3088">
        <w:rPr>
          <w:sz w:val="24"/>
          <w:szCs w:val="24"/>
        </w:rPr>
        <w:t>6</w:t>
      </w:r>
      <w:r w:rsidR="00F633CF" w:rsidRPr="009F3088">
        <w:rPr>
          <w:sz w:val="24"/>
          <w:szCs w:val="24"/>
        </w:rPr>
        <w:t xml:space="preserve">. </w:t>
      </w:r>
      <w:r w:rsidR="00246235" w:rsidRPr="009F3088">
        <w:rPr>
          <w:sz w:val="24"/>
          <w:szCs w:val="24"/>
        </w:rPr>
        <w:t>1</w:t>
      </w:r>
      <w:r w:rsidRPr="009F3088">
        <w:rPr>
          <w:sz w:val="24"/>
          <w:szCs w:val="24"/>
        </w:rPr>
        <w:t>. 201</w:t>
      </w:r>
      <w:r w:rsidR="00246235" w:rsidRPr="009F3088">
        <w:rPr>
          <w:sz w:val="24"/>
          <w:szCs w:val="24"/>
        </w:rPr>
        <w:t>9</w:t>
      </w:r>
    </w:p>
    <w:p w:rsidR="00246235" w:rsidRPr="00246235" w:rsidRDefault="00246235" w:rsidP="00AE04D6">
      <w:pPr>
        <w:tabs>
          <w:tab w:val="left" w:pos="567"/>
        </w:tabs>
        <w:rPr>
          <w:sz w:val="24"/>
          <w:szCs w:val="24"/>
          <w:highlight w:val="yellow"/>
        </w:rPr>
      </w:pPr>
    </w:p>
    <w:p w:rsidR="00246235" w:rsidRPr="009F3088" w:rsidRDefault="009F3088" w:rsidP="00246235">
      <w:pPr>
        <w:tabs>
          <w:tab w:val="left" w:pos="56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4</w:t>
      </w:r>
    </w:p>
    <w:p w:rsidR="00246235" w:rsidRPr="00EF190F" w:rsidRDefault="00246235" w:rsidP="00246235">
      <w:pPr>
        <w:tabs>
          <w:tab w:val="left" w:pos="567"/>
        </w:tabs>
        <w:rPr>
          <w:sz w:val="24"/>
          <w:szCs w:val="24"/>
        </w:rPr>
      </w:pPr>
      <w:r w:rsidRPr="009F3088">
        <w:rPr>
          <w:sz w:val="24"/>
          <w:szCs w:val="24"/>
        </w:rPr>
        <w:t>Zápis z jednání Komise pro školství, kulturu a občanské a sociální záležitosti dne 1</w:t>
      </w:r>
      <w:r w:rsidR="000E0C5D" w:rsidRPr="009F3088">
        <w:rPr>
          <w:sz w:val="24"/>
          <w:szCs w:val="24"/>
        </w:rPr>
        <w:t>6</w:t>
      </w:r>
      <w:r w:rsidRPr="009F3088">
        <w:rPr>
          <w:sz w:val="24"/>
          <w:szCs w:val="24"/>
        </w:rPr>
        <w:t>. 1. 2019</w:t>
      </w:r>
    </w:p>
    <w:p w:rsidR="00246235" w:rsidRDefault="00246235" w:rsidP="00AE04D6">
      <w:pPr>
        <w:tabs>
          <w:tab w:val="left" w:pos="567"/>
        </w:tabs>
        <w:rPr>
          <w:sz w:val="24"/>
          <w:szCs w:val="24"/>
        </w:rPr>
      </w:pPr>
    </w:p>
    <w:p w:rsidR="00F06D35" w:rsidRPr="00EF190F" w:rsidRDefault="00F06D35" w:rsidP="00AE04D6">
      <w:pPr>
        <w:tabs>
          <w:tab w:val="left" w:pos="567"/>
        </w:tabs>
        <w:rPr>
          <w:sz w:val="24"/>
          <w:szCs w:val="24"/>
        </w:rPr>
      </w:pPr>
    </w:p>
    <w:sectPr w:rsidR="00F06D35" w:rsidRPr="00EF190F" w:rsidSect="00AE0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0C7F"/>
    <w:multiLevelType w:val="hybridMultilevel"/>
    <w:tmpl w:val="7FA0AD24"/>
    <w:lvl w:ilvl="0" w:tplc="9D5EC0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40990"/>
    <w:multiLevelType w:val="hybridMultilevel"/>
    <w:tmpl w:val="EA06A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84B93"/>
    <w:rsid w:val="000B5487"/>
    <w:rsid w:val="000E0C5D"/>
    <w:rsid w:val="001024BF"/>
    <w:rsid w:val="00104C86"/>
    <w:rsid w:val="001F064D"/>
    <w:rsid w:val="00236066"/>
    <w:rsid w:val="00246235"/>
    <w:rsid w:val="00280C90"/>
    <w:rsid w:val="003120B7"/>
    <w:rsid w:val="00325FD2"/>
    <w:rsid w:val="003278F0"/>
    <w:rsid w:val="003308A1"/>
    <w:rsid w:val="003B5AD1"/>
    <w:rsid w:val="004813D1"/>
    <w:rsid w:val="004A2D5E"/>
    <w:rsid w:val="004B348A"/>
    <w:rsid w:val="004E57D2"/>
    <w:rsid w:val="00513A02"/>
    <w:rsid w:val="00534A77"/>
    <w:rsid w:val="005B29C8"/>
    <w:rsid w:val="005F7E7D"/>
    <w:rsid w:val="00627FF3"/>
    <w:rsid w:val="006C6DA3"/>
    <w:rsid w:val="008721FE"/>
    <w:rsid w:val="008D1498"/>
    <w:rsid w:val="0091398C"/>
    <w:rsid w:val="009251EF"/>
    <w:rsid w:val="00954B18"/>
    <w:rsid w:val="0099572B"/>
    <w:rsid w:val="009F3088"/>
    <w:rsid w:val="009F43F3"/>
    <w:rsid w:val="00A8072E"/>
    <w:rsid w:val="00A84352"/>
    <w:rsid w:val="00A941B7"/>
    <w:rsid w:val="00AE04D6"/>
    <w:rsid w:val="00AF7479"/>
    <w:rsid w:val="00B02A8C"/>
    <w:rsid w:val="00B35F39"/>
    <w:rsid w:val="00B77527"/>
    <w:rsid w:val="00B91999"/>
    <w:rsid w:val="00BF35B5"/>
    <w:rsid w:val="00C52F30"/>
    <w:rsid w:val="00C84887"/>
    <w:rsid w:val="00C9500E"/>
    <w:rsid w:val="00CD30EA"/>
    <w:rsid w:val="00CE4D9C"/>
    <w:rsid w:val="00D161AB"/>
    <w:rsid w:val="00D2413C"/>
    <w:rsid w:val="00D43DC0"/>
    <w:rsid w:val="00DA2D43"/>
    <w:rsid w:val="00EF190F"/>
    <w:rsid w:val="00EF5B2D"/>
    <w:rsid w:val="00EF5C39"/>
    <w:rsid w:val="00F06D35"/>
    <w:rsid w:val="00F633CF"/>
    <w:rsid w:val="00F83AB9"/>
    <w:rsid w:val="00F876C8"/>
    <w:rsid w:val="00F97A49"/>
    <w:rsid w:val="00F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customStyle="1" w:styleId="vlevo">
    <w:name w:val="vlevo"/>
    <w:basedOn w:val="Normln"/>
    <w:autoRedefine/>
    <w:rsid w:val="003278F0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5B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33C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F747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customStyle="1" w:styleId="vlevo">
    <w:name w:val="vlevo"/>
    <w:basedOn w:val="Normln"/>
    <w:autoRedefine/>
    <w:rsid w:val="003278F0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5B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33C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F747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o1.plzen.eu/Files/umo1/transparentni_urad/Pravidla_RMO_poradatelstvi_spoluporadatelstvi_MO_1_kveten_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19</cp:revision>
  <cp:lastPrinted>2015-12-02T07:26:00Z</cp:lastPrinted>
  <dcterms:created xsi:type="dcterms:W3CDTF">2019-01-09T07:59:00Z</dcterms:created>
  <dcterms:modified xsi:type="dcterms:W3CDTF">2019-01-14T08:48:00Z</dcterms:modified>
</cp:coreProperties>
</file>