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35" w:rsidRDefault="00CC1235">
      <w:pPr>
        <w:pStyle w:val="ostzahl"/>
        <w:numPr>
          <w:ilvl w:val="0"/>
          <w:numId w:val="0"/>
        </w:numPr>
        <w:jc w:val="center"/>
        <w:rPr>
          <w:caps/>
        </w:rPr>
      </w:pPr>
      <w:r>
        <w:rPr>
          <w:caps/>
        </w:rPr>
        <w:t>Důvodová zpráva</w:t>
      </w:r>
    </w:p>
    <w:p w:rsidR="00CC1235" w:rsidRDefault="00CC1235" w:rsidP="002E1599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Název problému a jeho charakteristika</w:t>
      </w:r>
    </w:p>
    <w:p w:rsidR="00CC1235" w:rsidRDefault="00CC1235" w:rsidP="00082FB1">
      <w:pPr>
        <w:pStyle w:val="Paragrafneslovan"/>
      </w:pPr>
      <w:r>
        <w:tab/>
      </w:r>
      <w:r w:rsidR="00DD763B">
        <w:t>Poskytnutí individuální finanční dotace z rozpočtu Kanceláře primátora MMP pro Konzervatoř, Plzeň, Kopeckého sady 10</w:t>
      </w:r>
      <w:r>
        <w:t>.</w:t>
      </w:r>
    </w:p>
    <w:p w:rsidR="00CC1235" w:rsidRDefault="00CC1235" w:rsidP="00082FB1">
      <w:pPr>
        <w:pStyle w:val="Paragrafneslovan"/>
      </w:pPr>
    </w:p>
    <w:p w:rsidR="00CC1235" w:rsidRPr="003B0442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B0442">
        <w:t>Konstatování</w:t>
      </w:r>
      <w:r w:rsidR="000617C1">
        <w:t xml:space="preserve"> současného stavu a jeho analýza</w:t>
      </w:r>
      <w:bookmarkStart w:id="0" w:name="_GoBack"/>
      <w:bookmarkEnd w:id="0"/>
    </w:p>
    <w:p w:rsidR="00BC2040" w:rsidRPr="00F44B9D" w:rsidRDefault="00DD763B" w:rsidP="008D20D8">
      <w:pPr>
        <w:pStyle w:val="Zkladntext"/>
        <w:tabs>
          <w:tab w:val="num" w:pos="360"/>
        </w:tabs>
        <w:ind w:left="357"/>
        <w:rPr>
          <w:b/>
        </w:rPr>
      </w:pPr>
      <w:r>
        <w:rPr>
          <w:b/>
        </w:rPr>
        <w:t>Konzervatoř, Plzeň, Kopeckého sady 10</w:t>
      </w:r>
    </w:p>
    <w:p w:rsidR="00880C6E" w:rsidRDefault="000B4D8B" w:rsidP="0008110A">
      <w:pPr>
        <w:pStyle w:val="Zkladntext"/>
        <w:tabs>
          <w:tab w:val="num" w:pos="360"/>
        </w:tabs>
        <w:spacing w:after="120"/>
        <w:ind w:left="357"/>
      </w:pPr>
      <w:r w:rsidRPr="002646FA">
        <w:t>IČ</w:t>
      </w:r>
      <w:r>
        <w:t>:</w:t>
      </w:r>
      <w:r w:rsidRPr="002646FA">
        <w:t xml:space="preserve"> </w:t>
      </w:r>
      <w:r w:rsidR="00DD763B" w:rsidRPr="00BA7EF2">
        <w:t>49778111</w:t>
      </w:r>
      <w:r w:rsidR="00DD763B">
        <w:t>, Kopeckého sady 328/10, 301 00 Plzeň</w:t>
      </w:r>
    </w:p>
    <w:p w:rsidR="008D20D8" w:rsidRDefault="00EC6532" w:rsidP="004743CD">
      <w:pPr>
        <w:pStyle w:val="Zkladntext"/>
        <w:tabs>
          <w:tab w:val="num" w:pos="360"/>
        </w:tabs>
        <w:spacing w:after="120"/>
        <w:ind w:left="357"/>
        <w:rPr>
          <w:szCs w:val="24"/>
        </w:rPr>
      </w:pPr>
      <w:r>
        <w:rPr>
          <w:szCs w:val="24"/>
        </w:rPr>
        <w:t>Projekt:</w:t>
      </w:r>
      <w:r>
        <w:rPr>
          <w:szCs w:val="24"/>
        </w:rPr>
        <w:tab/>
      </w:r>
      <w:r w:rsidR="00DD763B">
        <w:rPr>
          <w:b/>
        </w:rPr>
        <w:t>Besedy s </w:t>
      </w:r>
      <w:proofErr w:type="spellStart"/>
      <w:r w:rsidR="00DD763B">
        <w:rPr>
          <w:b/>
        </w:rPr>
        <w:t>Tomki</w:t>
      </w:r>
      <w:proofErr w:type="spellEnd"/>
      <w:r w:rsidR="00DD763B">
        <w:rPr>
          <w:b/>
        </w:rPr>
        <w:t xml:space="preserve"> Němcem o jeho knize Václav Havel fotografie</w:t>
      </w:r>
    </w:p>
    <w:p w:rsidR="00EB74DD" w:rsidRPr="00F34B57" w:rsidRDefault="00F34B57" w:rsidP="00F34B57">
      <w:pPr>
        <w:spacing w:after="120"/>
        <w:ind w:left="357"/>
        <w:jc w:val="both"/>
      </w:pPr>
      <w:r w:rsidRPr="00F34B57">
        <w:t xml:space="preserve">Žadatel plánuje v první polovině října </w:t>
      </w:r>
      <w:r w:rsidR="00EB74DD" w:rsidRPr="00F34B57">
        <w:t>uskutečnit</w:t>
      </w:r>
      <w:r>
        <w:t xml:space="preserve"> v Domě hudby</w:t>
      </w:r>
      <w:r w:rsidR="00EB74DD" w:rsidRPr="00F34B57">
        <w:t xml:space="preserve"> tři besedy s renomovaným fotografem </w:t>
      </w:r>
      <w:proofErr w:type="spellStart"/>
      <w:r w:rsidR="00EB74DD" w:rsidRPr="00F34B57">
        <w:t>Tomki</w:t>
      </w:r>
      <w:proofErr w:type="spellEnd"/>
      <w:r w:rsidR="00EB74DD" w:rsidRPr="00F34B57">
        <w:t xml:space="preserve"> Němcem</w:t>
      </w:r>
      <w:r w:rsidRPr="00F34B57">
        <w:t>, autorem knihy fotografií o Václavu Havlovi</w:t>
      </w:r>
      <w:r w:rsidR="00EB74DD" w:rsidRPr="00F34B57">
        <w:t>. Dvě</w:t>
      </w:r>
      <w:r w:rsidRPr="00F34B57">
        <w:t xml:space="preserve"> </w:t>
      </w:r>
      <w:r w:rsidR="00EB74DD" w:rsidRPr="00F34B57">
        <w:t>besedy by</w:t>
      </w:r>
      <w:r>
        <w:t> </w:t>
      </w:r>
      <w:r w:rsidRPr="00F34B57">
        <w:t>se konaly</w:t>
      </w:r>
      <w:r>
        <w:t xml:space="preserve"> v </w:t>
      </w:r>
      <w:r w:rsidR="00EB74DD" w:rsidRPr="00F34B57">
        <w:t>dopoledních hodin</w:t>
      </w:r>
      <w:r w:rsidRPr="00F34B57">
        <w:t xml:space="preserve">ách pro studenty středních </w:t>
      </w:r>
      <w:r w:rsidR="00EB74DD" w:rsidRPr="00F34B57">
        <w:t>a odborných škol, kde se vyučuje fotografie (Konzervatoř, gymnázia, SPŠ,</w:t>
      </w:r>
      <w:r w:rsidRPr="00F34B57">
        <w:t xml:space="preserve"> </w:t>
      </w:r>
      <w:r w:rsidR="00EB74DD" w:rsidRPr="00F34B57">
        <w:t xml:space="preserve">ZČU FUD, </w:t>
      </w:r>
      <w:r w:rsidRPr="00F34B57">
        <w:t>„</w:t>
      </w:r>
      <w:r w:rsidR="00EB74DD" w:rsidRPr="00F34B57">
        <w:t>Zámeček</w:t>
      </w:r>
      <w:r w:rsidRPr="00F34B57">
        <w:t>“</w:t>
      </w:r>
      <w:r w:rsidR="00EB74DD" w:rsidRPr="00F34B57">
        <w:t>)</w:t>
      </w:r>
      <w:r w:rsidRPr="00F34B57">
        <w:t>,</w:t>
      </w:r>
      <w:r w:rsidR="00EB74DD" w:rsidRPr="00F34B57">
        <w:t xml:space="preserve"> </w:t>
      </w:r>
      <w:r w:rsidRPr="00F34B57">
        <w:t>t</w:t>
      </w:r>
      <w:r w:rsidR="00EB74DD" w:rsidRPr="00F34B57">
        <w:t xml:space="preserve">řetí </w:t>
      </w:r>
      <w:r w:rsidRPr="00F34B57">
        <w:t>by se uskutečnila ve večerních hodinách a byla by učena</w:t>
      </w:r>
      <w:r w:rsidR="00EB74DD" w:rsidRPr="00F34B57">
        <w:t xml:space="preserve"> pro veřejnost.</w:t>
      </w:r>
    </w:p>
    <w:p w:rsidR="00EB74DD" w:rsidRPr="00F13C34" w:rsidRDefault="00EB74DD" w:rsidP="00F34B57">
      <w:pPr>
        <w:ind w:firstLine="357"/>
        <w:jc w:val="both"/>
      </w:pPr>
      <w:r w:rsidRPr="00F13C34">
        <w:t>Termíny předběžně dohodnuté s T. Němcem:</w:t>
      </w:r>
    </w:p>
    <w:p w:rsidR="00EB74DD" w:rsidRPr="00F13C34" w:rsidRDefault="00EB74DD" w:rsidP="00F34B57">
      <w:pPr>
        <w:ind w:firstLine="357"/>
        <w:jc w:val="both"/>
        <w:rPr>
          <w:i/>
        </w:rPr>
      </w:pPr>
      <w:r w:rsidRPr="00F13C34">
        <w:rPr>
          <w:i/>
        </w:rPr>
        <w:t>7.</w:t>
      </w:r>
      <w:r w:rsidR="00F34B57" w:rsidRPr="00F13C34">
        <w:rPr>
          <w:i/>
        </w:rPr>
        <w:t xml:space="preserve"> </w:t>
      </w:r>
      <w:r w:rsidRPr="00F13C34">
        <w:rPr>
          <w:i/>
        </w:rPr>
        <w:t>10.</w:t>
      </w:r>
      <w:r w:rsidR="00F34B57" w:rsidRPr="00F13C34">
        <w:rPr>
          <w:i/>
        </w:rPr>
        <w:t xml:space="preserve"> </w:t>
      </w:r>
      <w:r w:rsidRPr="00F13C34">
        <w:rPr>
          <w:i/>
        </w:rPr>
        <w:t xml:space="preserve">2019 </w:t>
      </w:r>
      <w:r w:rsidR="00F34B57" w:rsidRPr="00F13C34">
        <w:rPr>
          <w:i/>
        </w:rPr>
        <w:t>-</w:t>
      </w:r>
      <w:r w:rsidRPr="00F13C34">
        <w:rPr>
          <w:i/>
        </w:rPr>
        <w:t xml:space="preserve"> 10</w:t>
      </w:r>
      <w:r w:rsidR="00F34B57" w:rsidRPr="00F13C34">
        <w:rPr>
          <w:i/>
        </w:rPr>
        <w:t xml:space="preserve"> </w:t>
      </w:r>
      <w:r w:rsidRPr="00F13C34">
        <w:rPr>
          <w:i/>
        </w:rPr>
        <w:t>h</w:t>
      </w:r>
      <w:r w:rsidR="00F34B57" w:rsidRPr="00F13C34">
        <w:rPr>
          <w:i/>
        </w:rPr>
        <w:t>od.</w:t>
      </w:r>
      <w:r w:rsidRPr="00F13C34">
        <w:rPr>
          <w:i/>
        </w:rPr>
        <w:t xml:space="preserve"> - beseda pro ZČU, Zámeček</w:t>
      </w:r>
    </w:p>
    <w:p w:rsidR="00EB74DD" w:rsidRPr="00F13C34" w:rsidRDefault="00EB74DD" w:rsidP="00F13C34">
      <w:pPr>
        <w:spacing w:after="120"/>
        <w:ind w:firstLine="357"/>
        <w:jc w:val="both"/>
        <w:rPr>
          <w:i/>
        </w:rPr>
      </w:pPr>
      <w:r w:rsidRPr="00F13C34">
        <w:rPr>
          <w:i/>
        </w:rPr>
        <w:t>15.</w:t>
      </w:r>
      <w:r w:rsidR="00F34B57" w:rsidRPr="00F13C34">
        <w:rPr>
          <w:i/>
        </w:rPr>
        <w:t xml:space="preserve"> </w:t>
      </w:r>
      <w:r w:rsidRPr="00F13C34">
        <w:rPr>
          <w:i/>
        </w:rPr>
        <w:t>10.</w:t>
      </w:r>
      <w:r w:rsidR="00F34B57" w:rsidRPr="00F13C34">
        <w:rPr>
          <w:i/>
        </w:rPr>
        <w:t xml:space="preserve"> </w:t>
      </w:r>
      <w:r w:rsidRPr="00F13C34">
        <w:rPr>
          <w:i/>
        </w:rPr>
        <w:t xml:space="preserve">2019 </w:t>
      </w:r>
      <w:r w:rsidR="00F34B57" w:rsidRPr="00F13C34">
        <w:rPr>
          <w:i/>
        </w:rPr>
        <w:t>-</w:t>
      </w:r>
      <w:r w:rsidRPr="00F13C34">
        <w:rPr>
          <w:i/>
        </w:rPr>
        <w:t xml:space="preserve"> 10</w:t>
      </w:r>
      <w:r w:rsidR="00F34B57" w:rsidRPr="00F13C34">
        <w:rPr>
          <w:i/>
        </w:rPr>
        <w:t xml:space="preserve"> </w:t>
      </w:r>
      <w:r w:rsidRPr="00F13C34">
        <w:rPr>
          <w:i/>
        </w:rPr>
        <w:t>h</w:t>
      </w:r>
      <w:r w:rsidR="00F34B57" w:rsidRPr="00F13C34">
        <w:rPr>
          <w:i/>
        </w:rPr>
        <w:t>od.</w:t>
      </w:r>
      <w:r w:rsidRPr="00F13C34">
        <w:rPr>
          <w:i/>
        </w:rPr>
        <w:t xml:space="preserve"> - beseda pro žáky středních škol, 18</w:t>
      </w:r>
      <w:r w:rsidR="00F34B57" w:rsidRPr="00F13C34">
        <w:rPr>
          <w:i/>
        </w:rPr>
        <w:t xml:space="preserve"> </w:t>
      </w:r>
      <w:r w:rsidRPr="00F13C34">
        <w:rPr>
          <w:i/>
        </w:rPr>
        <w:t>h</w:t>
      </w:r>
      <w:r w:rsidR="00F34B57" w:rsidRPr="00F13C34">
        <w:rPr>
          <w:i/>
        </w:rPr>
        <w:t>od.</w:t>
      </w:r>
      <w:r w:rsidRPr="00F13C34">
        <w:rPr>
          <w:i/>
        </w:rPr>
        <w:t xml:space="preserve"> - beseda pro veřejnost</w:t>
      </w:r>
    </w:p>
    <w:p w:rsidR="00EB74DD" w:rsidRPr="00F13C34" w:rsidRDefault="00EB74DD" w:rsidP="00F13C34">
      <w:pPr>
        <w:pStyle w:val="Normlnweb"/>
        <w:shd w:val="clear" w:color="auto" w:fill="FFFFFF"/>
        <w:spacing w:before="0" w:beforeAutospacing="0" w:after="120" w:afterAutospacing="0"/>
        <w:ind w:left="357"/>
        <w:jc w:val="both"/>
        <w:textAlignment w:val="baseline"/>
      </w:pPr>
      <w:proofErr w:type="spellStart"/>
      <w:r w:rsidRPr="00F13C34">
        <w:t>Tomki</w:t>
      </w:r>
      <w:proofErr w:type="spellEnd"/>
      <w:r w:rsidRPr="00F13C34">
        <w:t xml:space="preserve"> Němec zdokumentoval ve své knize </w:t>
      </w:r>
      <w:r w:rsidR="00F13C34">
        <w:t>„</w:t>
      </w:r>
      <w:r w:rsidRPr="00F13C34">
        <w:t>sametovou revoluci</w:t>
      </w:r>
      <w:r w:rsidR="00F13C34">
        <w:t>“</w:t>
      </w:r>
      <w:r w:rsidRPr="00F13C34">
        <w:t xml:space="preserve"> i první léta Václava Havla ve </w:t>
      </w:r>
      <w:r w:rsidR="00F13C34" w:rsidRPr="00F13C34">
        <w:t xml:space="preserve">funkci prezidenta. </w:t>
      </w:r>
      <w:r w:rsidRPr="00F13C34">
        <w:t>Od listopadu 1989 systematicky fotografoval Václava Havla, jeho osobním fotografem byl až do jeho odchodu z funkce prezidenta (1992). V letech 1997 až 2002 ho fotografoval znovu, podle potřeb prezidentské kanceláře. Námětem volné tvorby je mu téměř vždy „obyčejný“ člověk ve svých každodenních situacích, vypovídajících o jeho osobním údělu, ale i o dějinách a o politických okolnostech</w:t>
      </w:r>
      <w:r w:rsidR="00F13C34">
        <w:t>, které na </w:t>
      </w:r>
      <w:r w:rsidRPr="00F13C34">
        <w:t>něj doléhají.</w:t>
      </w:r>
    </w:p>
    <w:p w:rsidR="00EB74DD" w:rsidRPr="00F13C34" w:rsidRDefault="00EB74DD" w:rsidP="00F13C34">
      <w:pPr>
        <w:pStyle w:val="Normlnweb"/>
        <w:shd w:val="clear" w:color="auto" w:fill="FFFFFF"/>
        <w:spacing w:before="0" w:beforeAutospacing="0" w:after="120" w:afterAutospacing="0"/>
        <w:ind w:left="357"/>
        <w:jc w:val="both"/>
        <w:textAlignment w:val="baseline"/>
      </w:pPr>
      <w:r w:rsidRPr="00F13C34">
        <w:t xml:space="preserve">Dvakrát byl oceněn v soutěži </w:t>
      </w:r>
      <w:proofErr w:type="spellStart"/>
      <w:r w:rsidRPr="00F13C34">
        <w:t>World</w:t>
      </w:r>
      <w:proofErr w:type="spellEnd"/>
      <w:r w:rsidRPr="00F13C34">
        <w:t xml:space="preserve"> </w:t>
      </w:r>
      <w:proofErr w:type="spellStart"/>
      <w:r w:rsidRPr="00F13C34">
        <w:t>Press</w:t>
      </w:r>
      <w:proofErr w:type="spellEnd"/>
      <w:r w:rsidRPr="00F13C34">
        <w:t xml:space="preserve"> </w:t>
      </w:r>
      <w:proofErr w:type="spellStart"/>
      <w:r w:rsidRPr="00F13C34">
        <w:t>Photo</w:t>
      </w:r>
      <w:proofErr w:type="spellEnd"/>
      <w:r w:rsidRPr="00F13C34">
        <w:t xml:space="preserve">. Reprezentovaly ho </w:t>
      </w:r>
      <w:proofErr w:type="spellStart"/>
      <w:r w:rsidRPr="00F13C34">
        <w:t>Agence</w:t>
      </w:r>
      <w:proofErr w:type="spellEnd"/>
      <w:r w:rsidRPr="00F13C34">
        <w:t xml:space="preserve"> VU a od roku 1992 </w:t>
      </w:r>
      <w:proofErr w:type="spellStart"/>
      <w:r w:rsidRPr="00F13C34">
        <w:t>Anzenberger</w:t>
      </w:r>
      <w:proofErr w:type="spellEnd"/>
      <w:r w:rsidRPr="00F13C34">
        <w:t xml:space="preserve"> </w:t>
      </w:r>
      <w:proofErr w:type="spellStart"/>
      <w:r w:rsidRPr="00F13C34">
        <w:t>Agency</w:t>
      </w:r>
      <w:proofErr w:type="spellEnd"/>
      <w:r w:rsidRPr="00F13C34">
        <w:t xml:space="preserve">. Vystavoval v řadě zemí a publikoval v mnoha periodikách </w:t>
      </w:r>
      <w:r w:rsidR="00F13C34">
        <w:t>-</w:t>
      </w:r>
      <w:r w:rsidRPr="00F13C34">
        <w:t xml:space="preserve"> například v titulech </w:t>
      </w:r>
      <w:proofErr w:type="spellStart"/>
      <w:r w:rsidRPr="00F13C34">
        <w:t>Libération</w:t>
      </w:r>
      <w:proofErr w:type="spellEnd"/>
      <w:r w:rsidRPr="00F13C34">
        <w:t xml:space="preserve">, </w:t>
      </w:r>
      <w:proofErr w:type="spellStart"/>
      <w:r w:rsidRPr="00F13C34">
        <w:t>Le</w:t>
      </w:r>
      <w:proofErr w:type="spellEnd"/>
      <w:r w:rsidRPr="00F13C34">
        <w:t xml:space="preserve"> Monde, Paris </w:t>
      </w:r>
      <w:proofErr w:type="spellStart"/>
      <w:r w:rsidRPr="00F13C34">
        <w:t>Match</w:t>
      </w:r>
      <w:proofErr w:type="spellEnd"/>
      <w:r w:rsidRPr="00F13C34">
        <w:t xml:space="preserve">, Stern, Der </w:t>
      </w:r>
      <w:proofErr w:type="spellStart"/>
      <w:r w:rsidRPr="00F13C34">
        <w:t>Spiegel</w:t>
      </w:r>
      <w:proofErr w:type="spellEnd"/>
      <w:r w:rsidRPr="00F13C34">
        <w:t xml:space="preserve">, </w:t>
      </w:r>
      <w:proofErr w:type="spellStart"/>
      <w:r w:rsidRPr="00F13C34">
        <w:t>Das</w:t>
      </w:r>
      <w:proofErr w:type="spellEnd"/>
      <w:r w:rsidRPr="00F13C34">
        <w:t xml:space="preserve"> </w:t>
      </w:r>
      <w:proofErr w:type="spellStart"/>
      <w:r w:rsidRPr="00F13C34">
        <w:t>Magazin</w:t>
      </w:r>
      <w:proofErr w:type="spellEnd"/>
      <w:r w:rsidRPr="00F13C34">
        <w:t xml:space="preserve">, DU, </w:t>
      </w:r>
      <w:proofErr w:type="spellStart"/>
      <w:r w:rsidRPr="00F13C34">
        <w:t>Geo</w:t>
      </w:r>
      <w:proofErr w:type="spellEnd"/>
      <w:r w:rsidRPr="00F13C34">
        <w:t xml:space="preserve">, Die </w:t>
      </w:r>
      <w:proofErr w:type="spellStart"/>
      <w:r w:rsidRPr="00F13C34">
        <w:t>Zeit</w:t>
      </w:r>
      <w:proofErr w:type="spellEnd"/>
      <w:r w:rsidRPr="00F13C34">
        <w:t xml:space="preserve">, </w:t>
      </w:r>
      <w:proofErr w:type="spellStart"/>
      <w:r w:rsidRPr="00F13C34">
        <w:t>Focus</w:t>
      </w:r>
      <w:proofErr w:type="spellEnd"/>
      <w:r w:rsidRPr="00F13C34">
        <w:t xml:space="preserve">, Esquire, New York </w:t>
      </w:r>
      <w:proofErr w:type="spellStart"/>
      <w:r w:rsidRPr="00F13C34">
        <w:t>Times</w:t>
      </w:r>
      <w:proofErr w:type="spellEnd"/>
      <w:r w:rsidRPr="00F13C34">
        <w:t xml:space="preserve"> </w:t>
      </w:r>
      <w:proofErr w:type="spellStart"/>
      <w:r w:rsidRPr="00F13C34">
        <w:t>Magazine</w:t>
      </w:r>
      <w:proofErr w:type="spellEnd"/>
      <w:r w:rsidRPr="00F13C34">
        <w:t xml:space="preserve">, Los Angeles </w:t>
      </w:r>
      <w:proofErr w:type="spellStart"/>
      <w:r w:rsidRPr="00F13C34">
        <w:t>Times</w:t>
      </w:r>
      <w:proofErr w:type="spellEnd"/>
      <w:r w:rsidRPr="00F13C34">
        <w:t xml:space="preserve"> </w:t>
      </w:r>
      <w:proofErr w:type="spellStart"/>
      <w:r w:rsidRPr="00F13C34">
        <w:t>Magazine</w:t>
      </w:r>
      <w:proofErr w:type="spellEnd"/>
      <w:r w:rsidRPr="00F13C34">
        <w:t xml:space="preserve"> a dalších. Vydal tři samostatné fotografické knihy a na mnoha dalších se podílel.</w:t>
      </w:r>
    </w:p>
    <w:p w:rsidR="00EB74DD" w:rsidRDefault="00EB74DD" w:rsidP="00F13C34">
      <w:pPr>
        <w:spacing w:after="120"/>
        <w:ind w:left="357"/>
        <w:jc w:val="both"/>
      </w:pPr>
      <w:r>
        <w:t xml:space="preserve">Fotografie provází příhodami, které ve funkci </w:t>
      </w:r>
      <w:r w:rsidR="00F13C34">
        <w:t>„</w:t>
      </w:r>
      <w:r>
        <w:t>dvorního fotografa</w:t>
      </w:r>
      <w:r w:rsidR="00F13C34">
        <w:t>“</w:t>
      </w:r>
      <w:r>
        <w:t xml:space="preserve"> hlavy státu zažil, popisuje, jak fotografie vznikla, a popisuje také dobu, v níž vznikla. Mnohdy velmi hektickou a neopakovatelnou, tak jak jsou neopakovatelné a někdy až neuvěřitelné záběry, kte</w:t>
      </w:r>
      <w:r w:rsidR="00F13C34">
        <w:t xml:space="preserve">ré </w:t>
      </w:r>
      <w:proofErr w:type="spellStart"/>
      <w:r w:rsidR="00F13C34">
        <w:t>Tomki</w:t>
      </w:r>
      <w:proofErr w:type="spellEnd"/>
      <w:r w:rsidR="00F13C34">
        <w:t xml:space="preserve"> Němec dokázal pořídit.</w:t>
      </w:r>
    </w:p>
    <w:p w:rsidR="00970957" w:rsidRPr="00970957" w:rsidRDefault="00EB74DD" w:rsidP="00F13C34">
      <w:pPr>
        <w:spacing w:after="120"/>
        <w:ind w:left="357"/>
        <w:jc w:val="both"/>
      </w:pPr>
      <w:r w:rsidRPr="00F13C34">
        <w:t>Každá beseda je dvou až tříhodinová, formou doplňování, připomínek, osobních zážitků, dokreslení situace i specifikace záběru a popis snímku úzce spolupracuje s posluchači.</w:t>
      </w:r>
      <w:r w:rsidR="00F13C34">
        <w:t xml:space="preserve"> </w:t>
      </w:r>
      <w:r>
        <w:t>Cíl</w:t>
      </w:r>
      <w:r w:rsidR="00F13C34">
        <w:t>em</w:t>
      </w:r>
      <w:r>
        <w:t xml:space="preserve"> </w:t>
      </w:r>
      <w:r w:rsidR="00F13C34">
        <w:t>je p</w:t>
      </w:r>
      <w:r>
        <w:t xml:space="preserve">řipomenutí </w:t>
      </w:r>
      <w:r w:rsidR="00F13C34">
        <w:t xml:space="preserve">si </w:t>
      </w:r>
      <w:r>
        <w:t xml:space="preserve">událostí, které předcházely </w:t>
      </w:r>
      <w:r w:rsidR="00F13C34">
        <w:t>sametové revoluci v roce 1989 a následovaly</w:t>
      </w:r>
      <w:r>
        <w:t xml:space="preserve"> poté očima fotografa, který byl nejen fotografem Václava Havla, ale také jeho přítelem. Fotografie dávají nahlédnout do nálady a života občanů v době pádu totality a událostí, kterými tehdy Československo vstupovalo mezi státy demokratického světa.</w:t>
      </w:r>
    </w:p>
    <w:p w:rsidR="00970957" w:rsidRDefault="00F13C34" w:rsidP="00970957">
      <w:pPr>
        <w:spacing w:after="60"/>
        <w:ind w:left="357"/>
        <w:jc w:val="both"/>
      </w:pPr>
      <w:r>
        <w:t>Pořadatel by chtěl v roce 30. výročí sametové revoluce především mladým lidem, ale i široké veřejnosti přiblížit a připomenout, jak vnímali lidé tyto události i jak nás vnímalo zahraničí, a to vše z pohledu obyčejných občanů i nejvyšších představitelů státu ústy fotografa, který „u toho byl“.</w:t>
      </w:r>
    </w:p>
    <w:p w:rsidR="00F13C34" w:rsidRPr="00970957" w:rsidRDefault="00E86E99" w:rsidP="00970957">
      <w:pPr>
        <w:spacing w:after="60"/>
        <w:ind w:left="357"/>
        <w:jc w:val="both"/>
      </w:pPr>
      <w:r>
        <w:t>Poskytnutá dotace by byla použita zejména na úhradu honoráře a technické zajištění besed.</w:t>
      </w:r>
    </w:p>
    <w:p w:rsidR="008D20D8" w:rsidRPr="00592D22" w:rsidRDefault="008D20D8" w:rsidP="008D20D8">
      <w:pPr>
        <w:ind w:firstLine="357"/>
        <w:jc w:val="both"/>
      </w:pPr>
      <w:r w:rsidRPr="00592D22">
        <w:lastRenderedPageBreak/>
        <w:t>Požadovaná částka:</w:t>
      </w:r>
      <w:r w:rsidRPr="00592D22">
        <w:tab/>
      </w:r>
      <w:r>
        <w:t>20</w:t>
      </w:r>
      <w:r w:rsidRPr="00592D22">
        <w:t>.000,- Kč</w:t>
      </w:r>
    </w:p>
    <w:p w:rsidR="008D20D8" w:rsidRPr="00592D22" w:rsidRDefault="008D20D8" w:rsidP="008D20D8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>
        <w:t>20</w:t>
      </w:r>
      <w:r w:rsidRPr="00592D22">
        <w:t>.000,- Kč</w:t>
      </w:r>
    </w:p>
    <w:p w:rsidR="008D20D8" w:rsidRDefault="008D20D8" w:rsidP="008D20D8">
      <w:pPr>
        <w:pStyle w:val="Zkladntext"/>
        <w:tabs>
          <w:tab w:val="num" w:pos="360"/>
        </w:tabs>
        <w:spacing w:after="120"/>
        <w:ind w:left="357" w:hanging="357"/>
      </w:pPr>
      <w:r>
        <w:tab/>
      </w:r>
      <w:r w:rsidRPr="000657AD">
        <w:t xml:space="preserve">Dotace poskytnuté žadateli v období 2017 </w:t>
      </w:r>
      <w:r w:rsidR="00CA47CD">
        <w:t>-</w:t>
      </w:r>
      <w:r w:rsidRPr="000657AD">
        <w:t xml:space="preserve"> 2019</w:t>
      </w:r>
    </w:p>
    <w:tbl>
      <w:tblPr>
        <w:tblpPr w:leftFromText="141" w:rightFromText="141" w:vertAnchor="text" w:horzAnchor="margin" w:tblpY="21"/>
        <w:tblW w:w="99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67"/>
        <w:gridCol w:w="3261"/>
        <w:gridCol w:w="992"/>
        <w:gridCol w:w="1134"/>
        <w:gridCol w:w="992"/>
        <w:gridCol w:w="1054"/>
        <w:gridCol w:w="745"/>
      </w:tblGrid>
      <w:tr w:rsidR="00CA47CD" w:rsidTr="00C07462">
        <w:trPr>
          <w:trHeight w:val="244"/>
        </w:trPr>
        <w:tc>
          <w:tcPr>
            <w:tcW w:w="9949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A47CD" w:rsidRDefault="00CA47CD" w:rsidP="00CA4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49778111 - Konzervatoř, Plzeň, Kopeckého sady 10</w:t>
            </w:r>
          </w:p>
        </w:tc>
      </w:tr>
      <w:tr w:rsidR="00C07462" w:rsidTr="00C07462">
        <w:trPr>
          <w:trHeight w:val="215"/>
        </w:trPr>
        <w:tc>
          <w:tcPr>
            <w:tcW w:w="120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A47CD" w:rsidRDefault="00CA47CD" w:rsidP="00CA47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A47CD" w:rsidRDefault="00CA47CD" w:rsidP="00CA47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A47CD" w:rsidRDefault="00CA47CD" w:rsidP="00CA47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A47CD" w:rsidRDefault="00CA47CD" w:rsidP="00CA47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A47CD" w:rsidRDefault="00CA47CD" w:rsidP="00CA47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A47CD" w:rsidRDefault="00CA47CD" w:rsidP="00CA47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A47CD" w:rsidRDefault="00CA47CD" w:rsidP="00CA47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A47CD" w:rsidRDefault="00CA47CD" w:rsidP="00CA47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C07462" w:rsidTr="00C07462">
        <w:trPr>
          <w:trHeight w:val="229"/>
        </w:trPr>
        <w:tc>
          <w:tcPr>
            <w:tcW w:w="120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A47CD" w:rsidRDefault="00CA47CD" w:rsidP="00CA47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A47CD" w:rsidRDefault="00CA47CD" w:rsidP="00CA47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A47CD" w:rsidRDefault="00CA47CD" w:rsidP="00CA47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A47CD" w:rsidRDefault="00CA47CD" w:rsidP="00CA47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A47CD" w:rsidRDefault="00CA47CD" w:rsidP="00CA47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A47CD" w:rsidRDefault="00CA47CD" w:rsidP="00CA47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A47CD" w:rsidRDefault="00CA47CD" w:rsidP="00CA47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A47CD" w:rsidRDefault="00CA47CD" w:rsidP="00CA47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C07462" w:rsidTr="00EB74DD">
        <w:trPr>
          <w:trHeight w:val="229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P/III/17 - Hudební pořady pro veřejnost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07462" w:rsidTr="00EB74DD">
        <w:trPr>
          <w:trHeight w:val="229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P/III/18 - Kruh přátel hudby v Plzni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07462" w:rsidTr="00EB74DD">
        <w:trPr>
          <w:trHeight w:val="444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Hudební soboty pro žáky mateřských škol, základních škol, základních uměleckých škol - rok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07462" w:rsidTr="00EB74DD">
        <w:trPr>
          <w:trHeight w:val="282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Operní představení žáků Konzervatoře Plzeň pro žáky ZŠ, ZUŠ, SŠ - rok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07462" w:rsidTr="00EB74DD">
        <w:trPr>
          <w:trHeight w:val="188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KULT-P/7 - Konzervatoř, Plzeň, Kopeckého sady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07462" w:rsidTr="00EB74DD">
        <w:trPr>
          <w:trHeight w:val="229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Kruh přátel hudby - koncerty - rok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29"/>
        </w:trPr>
        <w:tc>
          <w:tcPr>
            <w:tcW w:w="602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A47CD" w:rsidRDefault="00CA47CD" w:rsidP="00CA47C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99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KULT-P/7 - Konzervatoř, Plzeň, Kopeckého sady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29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P/III/19 - Kruh přátel hudby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29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P/IV/2 - Mezinárodní smetanovská klavírní soutěž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29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V/I/9 - Koncerty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100. výročí vzniku ČSR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29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V/II/3 - Osmičková traumata - výstavy a besedy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324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Honoráře, propagační materiály, energie v Domě hudby - rok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16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Projekt Mezinárodní smetanovská klavírní soutěž - 33. ročník - rok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63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Projekt Kruh přátel hudby Plzeň - koncerty pro veřejnost - rok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29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Projekt Hudební soboty - rok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29"/>
        </w:trPr>
        <w:tc>
          <w:tcPr>
            <w:tcW w:w="602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A47CD" w:rsidRDefault="00CA47CD" w:rsidP="00CA47C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20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KULT-P/7 - Konzervatoř, Plzeň, Kopeckého sady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444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P/III/32 - Konzervatoř, Plzeň - Opera a muzikál v provedení žáků Konzervatoře Plzeň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29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P/III/33 - Konzervatoř Plzeň - Kruh přátel hudby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94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Honoráře, propagační materiály, energie v domě hudby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3.1.- 20.6.2019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65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Honoráře, propagační materiály, energie v domě hudby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3.1.- 20.12.2019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313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</w:t>
            </w:r>
            <w:r w:rsidR="00C07462">
              <w:rPr>
                <w:rFonts w:ascii="Arial" w:hAnsi="Arial" w:cs="Arial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KONCERT DECHOVKY KONZERVATOŘE PLZEŇ A NĚMECKÉ DECHOVKY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29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 - P/9 - Konzervatoř, Plzeň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379"/>
        </w:trPr>
        <w:tc>
          <w:tcPr>
            <w:tcW w:w="120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</w:t>
            </w:r>
            <w:r w:rsidR="00C07462">
              <w:rPr>
                <w:rFonts w:ascii="Arial" w:hAnsi="Arial" w:cs="Arial"/>
                <w:color w:val="000000"/>
                <w:sz w:val="16"/>
                <w:szCs w:val="16"/>
              </w:rPr>
              <w:t>PRIM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A47CD" w:rsidRDefault="00CA47CD" w:rsidP="00CA4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Besedy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Tomki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Němcem o jeho knize Václav Havel fotografie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29"/>
        </w:trPr>
        <w:tc>
          <w:tcPr>
            <w:tcW w:w="602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A47CD" w:rsidRDefault="00CA47CD" w:rsidP="00CA47C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CD" w:rsidTr="00EB74DD">
        <w:trPr>
          <w:trHeight w:val="229"/>
        </w:trPr>
        <w:tc>
          <w:tcPr>
            <w:tcW w:w="602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A47CD" w:rsidRDefault="00CA47CD" w:rsidP="00CA47C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center"/>
            <w:hideMark/>
          </w:tcPr>
          <w:p w:rsidR="00CA47CD" w:rsidRDefault="00CA47CD" w:rsidP="00EB74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CA47CD" w:rsidRDefault="00CA47CD" w:rsidP="008D20D8">
      <w:pPr>
        <w:pStyle w:val="Zkladntext"/>
        <w:tabs>
          <w:tab w:val="num" w:pos="360"/>
        </w:tabs>
        <w:spacing w:after="120"/>
        <w:ind w:left="357" w:hanging="357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Předpokládaný cílový stav</w:t>
      </w:r>
    </w:p>
    <w:p w:rsidR="00CC1235" w:rsidRPr="00082FB1" w:rsidRDefault="00CC1235" w:rsidP="00082FB1">
      <w:pPr>
        <w:pStyle w:val="Paragrafneslovan"/>
      </w:pPr>
      <w:r>
        <w:tab/>
      </w:r>
      <w:r w:rsidR="00DD763B">
        <w:t>Poskytnutí individuální</w:t>
      </w:r>
      <w:r w:rsidR="00880C6E" w:rsidRPr="00082FB1">
        <w:t xml:space="preserve"> finanční dotac</w:t>
      </w:r>
      <w:r w:rsidR="00DD763B">
        <w:t>e</w:t>
      </w:r>
      <w:r w:rsidR="00880C6E" w:rsidRPr="00082FB1">
        <w:t xml:space="preserve"> z rozpočtu Kanceláře primátora MMP </w:t>
      </w:r>
      <w:r w:rsidR="00DD763B">
        <w:t>pro Konzervatoř, Plzeň, Kopeckého sady 10</w:t>
      </w:r>
      <w:r w:rsidR="002E6B5C" w:rsidRPr="00082FB1">
        <w:t>.</w:t>
      </w:r>
    </w:p>
    <w:p w:rsidR="005657D5" w:rsidRPr="00082FB1" w:rsidRDefault="005657D5" w:rsidP="00082FB1">
      <w:pPr>
        <w:pStyle w:val="Paragrafneslovan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Navrhované varianty řešení</w:t>
      </w:r>
    </w:p>
    <w:p w:rsidR="00CC1235" w:rsidRDefault="00CC1235" w:rsidP="00216DC9">
      <w:pPr>
        <w:pStyle w:val="vlevo"/>
      </w:pPr>
      <w:r>
        <w:t>Není navrhováno variantní řešení.</w:t>
      </w:r>
    </w:p>
    <w:p w:rsidR="00DD763B" w:rsidRDefault="00DD763B" w:rsidP="00DD763B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lastRenderedPageBreak/>
        <w:t>Doporučená varianta řešení</w:t>
      </w:r>
    </w:p>
    <w:p w:rsidR="00CC1235" w:rsidRDefault="002A44BD" w:rsidP="00216DC9">
      <w:pPr>
        <w:pStyle w:val="vlevo"/>
      </w:pPr>
      <w:r>
        <w:t>Viz návrh usnesení - bod II</w:t>
      </w:r>
      <w:r w:rsidR="00880C6E">
        <w:t>.</w:t>
      </w:r>
    </w:p>
    <w:p w:rsidR="00CC1235" w:rsidRDefault="00CC1235" w:rsidP="00202403">
      <w:pPr>
        <w:pStyle w:val="vlevo"/>
        <w:ind w:left="0"/>
      </w:pPr>
    </w:p>
    <w:p w:rsidR="00CC1235" w:rsidRDefault="00CC1235">
      <w:pPr>
        <w:pStyle w:val="ostzahl"/>
        <w:keepNext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Finanční nároky řešení a možnosti finančního krytí</w:t>
      </w:r>
    </w:p>
    <w:p w:rsidR="00CC1235" w:rsidRDefault="00880C6E" w:rsidP="00216DC9">
      <w:pPr>
        <w:pStyle w:val="vlevo"/>
      </w:pPr>
      <w:r w:rsidRPr="00880C6E">
        <w:t>Nejsou. Finanční dotace bud</w:t>
      </w:r>
      <w:r w:rsidR="00DD763B">
        <w:t>e</w:t>
      </w:r>
      <w:r w:rsidR="0008110A" w:rsidRPr="00880C6E">
        <w:t xml:space="preserve"> hrazen</w:t>
      </w:r>
      <w:r w:rsidR="00DD763B">
        <w:t>a</w:t>
      </w:r>
      <w:r w:rsidR="0008110A" w:rsidRPr="00880C6E">
        <w:t xml:space="preserve"> z rozpočtu Kanceláře primátora na rok 2019</w:t>
      </w:r>
      <w:r w:rsidR="00FD295F" w:rsidRPr="00880C6E">
        <w:t>.</w:t>
      </w:r>
    </w:p>
    <w:p w:rsidR="00CC1235" w:rsidRDefault="00CC1235" w:rsidP="00202403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Návrh termínů realizace a určení zodpovědných pracovníků</w:t>
      </w:r>
    </w:p>
    <w:p w:rsidR="00CC1235" w:rsidRDefault="00CC1235" w:rsidP="00216DC9">
      <w:pPr>
        <w:pStyle w:val="vlevo"/>
      </w:pPr>
      <w:r>
        <w:t>Viz</w:t>
      </w:r>
      <w:r w:rsidR="007A4F6F">
        <w:t xml:space="preserve"> návrh usnesení - bod </w:t>
      </w:r>
      <w:r w:rsidR="0008110A">
        <w:t>I</w:t>
      </w:r>
      <w:r w:rsidR="002A44BD">
        <w:t>II</w:t>
      </w:r>
      <w:r>
        <w:t>.</w:t>
      </w:r>
    </w:p>
    <w:p w:rsidR="005E555A" w:rsidRDefault="005E555A" w:rsidP="00202403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Dříve přijatá usnesení orgánů města nebo městských obvodů, která s tímto návrhem souvisejí</w:t>
      </w:r>
    </w:p>
    <w:p w:rsidR="00CC1235" w:rsidRDefault="00E90965" w:rsidP="0090114C">
      <w:pPr>
        <w:pStyle w:val="vlevo"/>
        <w:spacing w:after="0"/>
        <w:rPr>
          <w:i/>
        </w:rPr>
      </w:pPr>
      <w:r>
        <w:t xml:space="preserve">Usnesení ZMP č. </w:t>
      </w:r>
      <w:r w:rsidR="004E26A0">
        <w:t>4</w:t>
      </w:r>
      <w:r w:rsidR="00C242AB">
        <w:t>86</w:t>
      </w:r>
      <w:r>
        <w:t xml:space="preserve"> ze dne 1</w:t>
      </w:r>
      <w:r w:rsidR="00C242AB">
        <w:t>3</w:t>
      </w:r>
      <w:r>
        <w:t>. 12. 201</w:t>
      </w:r>
      <w:r w:rsidR="00C242AB">
        <w:t>8</w:t>
      </w:r>
      <w:r>
        <w:t xml:space="preserve"> - </w:t>
      </w:r>
      <w:r w:rsidRPr="0090114C">
        <w:rPr>
          <w:i/>
        </w:rPr>
        <w:t>schválení rozpočtu města Plzně na rok 201</w:t>
      </w:r>
      <w:r w:rsidR="00C242AB" w:rsidRPr="0090114C">
        <w:rPr>
          <w:i/>
        </w:rPr>
        <w:t>9</w:t>
      </w:r>
    </w:p>
    <w:p w:rsidR="002A44BD" w:rsidRDefault="002A44BD" w:rsidP="002A44BD">
      <w:pPr>
        <w:pStyle w:val="vlevo"/>
        <w:spacing w:after="0"/>
      </w:pPr>
      <w:r w:rsidRPr="001F017D">
        <w:rPr>
          <w:iCs/>
        </w:rPr>
        <w:t>U</w:t>
      </w:r>
      <w:r>
        <w:rPr>
          <w:iCs/>
        </w:rPr>
        <w:t xml:space="preserve">snesení RMP č. </w:t>
      </w:r>
      <w:r w:rsidR="008771A7">
        <w:rPr>
          <w:iCs/>
        </w:rPr>
        <w:t>757</w:t>
      </w:r>
      <w:r>
        <w:rPr>
          <w:iCs/>
        </w:rPr>
        <w:t xml:space="preserve"> ze dne 20. 8. 2019 - </w:t>
      </w:r>
      <w:r>
        <w:rPr>
          <w:i/>
          <w:iCs/>
        </w:rPr>
        <w:t>projednání předloženého usnesení v RMP</w:t>
      </w:r>
    </w:p>
    <w:p w:rsidR="00CC1235" w:rsidRDefault="00CC1235" w:rsidP="00202403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C42C4F">
        <w:t>Závazky</w:t>
      </w:r>
      <w:r>
        <w:t xml:space="preserve"> či pohledávky vůči městu Plzni</w:t>
      </w:r>
    </w:p>
    <w:p w:rsidR="0061778A" w:rsidRPr="0061778A" w:rsidRDefault="00DD763B" w:rsidP="0061778A">
      <w:pPr>
        <w:pStyle w:val="vlevo"/>
        <w:rPr>
          <w:bCs w:val="0"/>
        </w:rPr>
      </w:pPr>
      <w:r>
        <w:rPr>
          <w:bCs w:val="0"/>
        </w:rPr>
        <w:t>Nejsou.</w:t>
      </w:r>
    </w:p>
    <w:p w:rsidR="00CC1235" w:rsidRDefault="00CC1235" w:rsidP="00202403">
      <w:pPr>
        <w:pStyle w:val="vlevo"/>
        <w:ind w:left="0"/>
      </w:pPr>
    </w:p>
    <w:p w:rsidR="00216DC9" w:rsidRDefault="00216DC9" w:rsidP="00216DC9">
      <w:pPr>
        <w:pStyle w:val="ostzahl"/>
        <w:numPr>
          <w:ilvl w:val="0"/>
          <w:numId w:val="2"/>
        </w:numPr>
        <w:tabs>
          <w:tab w:val="clear" w:pos="720"/>
          <w:tab w:val="num" w:pos="426"/>
        </w:tabs>
        <w:ind w:left="360"/>
      </w:pPr>
      <w:r>
        <w:t>Přílohy</w:t>
      </w:r>
    </w:p>
    <w:p w:rsidR="00CC1235" w:rsidRDefault="002C761D">
      <w:pPr>
        <w:ind w:left="360"/>
      </w:pPr>
      <w:r>
        <w:t>---</w:t>
      </w:r>
    </w:p>
    <w:p w:rsidR="00CC1235" w:rsidRDefault="00CC1235"/>
    <w:sectPr w:rsidR="00CC1235" w:rsidSect="00290A62">
      <w:headerReference w:type="default" r:id="rId8"/>
      <w:footerReference w:type="default" r:id="rId9"/>
      <w:pgSz w:w="11906" w:h="16838"/>
      <w:pgMar w:top="1418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ED" w:rsidRDefault="008A17ED">
      <w:r>
        <w:separator/>
      </w:r>
    </w:p>
  </w:endnote>
  <w:endnote w:type="continuationSeparator" w:id="0">
    <w:p w:rsidR="008A17ED" w:rsidRDefault="008A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B6" w:rsidRPr="00647A5C" w:rsidRDefault="00CB52B6" w:rsidP="00647A5C">
    <w:pPr>
      <w:pStyle w:val="Zpat"/>
      <w:ind w:firstLine="0"/>
      <w:jc w:val="center"/>
      <w:rPr>
        <w:sz w:val="20"/>
      </w:rPr>
    </w:pPr>
    <w:r w:rsidRPr="009E580C">
      <w:rPr>
        <w:sz w:val="20"/>
      </w:rPr>
      <w:t xml:space="preserve">Strana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PAGE </w:instrText>
    </w:r>
    <w:r w:rsidRPr="009E580C">
      <w:rPr>
        <w:sz w:val="20"/>
      </w:rPr>
      <w:fldChar w:fldCharType="separate"/>
    </w:r>
    <w:r w:rsidR="000617C1">
      <w:rPr>
        <w:noProof/>
        <w:sz w:val="20"/>
      </w:rPr>
      <w:t>1</w:t>
    </w:r>
    <w:r w:rsidRPr="009E580C">
      <w:rPr>
        <w:sz w:val="20"/>
      </w:rPr>
      <w:fldChar w:fldCharType="end"/>
    </w:r>
    <w:r w:rsidRPr="009E580C">
      <w:rPr>
        <w:sz w:val="20"/>
      </w:rPr>
      <w:t xml:space="preserve"> (celkem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NUMPAGES </w:instrText>
    </w:r>
    <w:r w:rsidRPr="009E580C">
      <w:rPr>
        <w:sz w:val="20"/>
      </w:rPr>
      <w:fldChar w:fldCharType="separate"/>
    </w:r>
    <w:r w:rsidR="000617C1">
      <w:rPr>
        <w:noProof/>
        <w:sz w:val="20"/>
      </w:rPr>
      <w:t>3</w:t>
    </w:r>
    <w:r w:rsidRPr="009E580C">
      <w:rPr>
        <w:sz w:val="20"/>
      </w:rPr>
      <w:fldChar w:fldCharType="end"/>
    </w:r>
    <w:r w:rsidRPr="009E580C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ED" w:rsidRDefault="008A17ED">
      <w:r>
        <w:separator/>
      </w:r>
    </w:p>
  </w:footnote>
  <w:footnote w:type="continuationSeparator" w:id="0">
    <w:p w:rsidR="008A17ED" w:rsidRDefault="008A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B6" w:rsidRPr="00A41CF4" w:rsidRDefault="006F4310">
    <w:pPr>
      <w:pStyle w:val="Zhlav"/>
      <w:jc w:val="right"/>
      <w:rPr>
        <w:sz w:val="22"/>
        <w:szCs w:val="22"/>
      </w:rPr>
    </w:pPr>
    <w:r>
      <w:rPr>
        <w:sz w:val="22"/>
        <w:szCs w:val="22"/>
      </w:rPr>
      <w:t>Z</w:t>
    </w:r>
    <w:r w:rsidR="00CB52B6">
      <w:rPr>
        <w:sz w:val="22"/>
        <w:szCs w:val="22"/>
      </w:rPr>
      <w:t>MP 2</w:t>
    </w:r>
    <w:r w:rsidR="00CB52B6" w:rsidRPr="00A41CF4">
      <w:rPr>
        <w:sz w:val="22"/>
        <w:szCs w:val="22"/>
      </w:rPr>
      <w:t xml:space="preserve">. </w:t>
    </w:r>
    <w:r>
      <w:rPr>
        <w:sz w:val="22"/>
        <w:szCs w:val="22"/>
      </w:rPr>
      <w:t>9</w:t>
    </w:r>
    <w:r w:rsidR="00CB52B6" w:rsidRPr="00A41CF4">
      <w:rPr>
        <w:sz w:val="22"/>
        <w:szCs w:val="22"/>
      </w:rPr>
      <w:t>. 20</w:t>
    </w:r>
    <w:r w:rsidR="00DD763B">
      <w:rPr>
        <w:sz w:val="22"/>
        <w:szCs w:val="22"/>
      </w:rPr>
      <w:t xml:space="preserve">19 - </w:t>
    </w:r>
    <w:r>
      <w:rPr>
        <w:sz w:val="22"/>
        <w:szCs w:val="22"/>
      </w:rPr>
      <w:t>KP</w:t>
    </w:r>
    <w:r w:rsidR="00CB52B6">
      <w:rPr>
        <w:sz w:val="22"/>
        <w:szCs w:val="22"/>
      </w:rPr>
      <w:t>/</w:t>
    </w:r>
    <w:r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D0A04"/>
    <w:multiLevelType w:val="hybridMultilevel"/>
    <w:tmpl w:val="967EF2CA"/>
    <w:lvl w:ilvl="0" w:tplc="FB0492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05976"/>
    <w:multiLevelType w:val="hybridMultilevel"/>
    <w:tmpl w:val="7A0236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511AC"/>
    <w:multiLevelType w:val="hybridMultilevel"/>
    <w:tmpl w:val="90929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75981"/>
    <w:multiLevelType w:val="hybridMultilevel"/>
    <w:tmpl w:val="0172D3A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CA1927"/>
    <w:multiLevelType w:val="hybridMultilevel"/>
    <w:tmpl w:val="14CAD82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2D6EF9A">
      <w:numFmt w:val="bullet"/>
      <w:lvlText w:val="-"/>
      <w:lvlJc w:val="left"/>
      <w:pPr>
        <w:ind w:left="2142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F"/>
    <w:rsid w:val="00023AD2"/>
    <w:rsid w:val="00053C52"/>
    <w:rsid w:val="00055E85"/>
    <w:rsid w:val="00060C3D"/>
    <w:rsid w:val="000617C1"/>
    <w:rsid w:val="00062850"/>
    <w:rsid w:val="000657AD"/>
    <w:rsid w:val="00071C59"/>
    <w:rsid w:val="0008110A"/>
    <w:rsid w:val="00082FB1"/>
    <w:rsid w:val="000A3493"/>
    <w:rsid w:val="000B4A7B"/>
    <w:rsid w:val="000B4D8B"/>
    <w:rsid w:val="000C1EC6"/>
    <w:rsid w:val="000C4C55"/>
    <w:rsid w:val="000C5B80"/>
    <w:rsid w:val="000E2270"/>
    <w:rsid w:val="000E2A52"/>
    <w:rsid w:val="000F0482"/>
    <w:rsid w:val="000F0C6A"/>
    <w:rsid w:val="00117B39"/>
    <w:rsid w:val="00117E01"/>
    <w:rsid w:val="00122F12"/>
    <w:rsid w:val="001255F2"/>
    <w:rsid w:val="0016346A"/>
    <w:rsid w:val="00177C06"/>
    <w:rsid w:val="0018066C"/>
    <w:rsid w:val="00183831"/>
    <w:rsid w:val="001C37EF"/>
    <w:rsid w:val="001F6928"/>
    <w:rsid w:val="00202403"/>
    <w:rsid w:val="0020265B"/>
    <w:rsid w:val="00207327"/>
    <w:rsid w:val="00210201"/>
    <w:rsid w:val="00216B40"/>
    <w:rsid w:val="00216DC9"/>
    <w:rsid w:val="00240F46"/>
    <w:rsid w:val="00250D3D"/>
    <w:rsid w:val="00257602"/>
    <w:rsid w:val="00261FFC"/>
    <w:rsid w:val="0027439E"/>
    <w:rsid w:val="002874CB"/>
    <w:rsid w:val="00290A62"/>
    <w:rsid w:val="00293886"/>
    <w:rsid w:val="002A44BD"/>
    <w:rsid w:val="002A631D"/>
    <w:rsid w:val="002C0FC8"/>
    <w:rsid w:val="002C29B2"/>
    <w:rsid w:val="002C54B5"/>
    <w:rsid w:val="002C761D"/>
    <w:rsid w:val="002D0E30"/>
    <w:rsid w:val="002E1599"/>
    <w:rsid w:val="002E6B5C"/>
    <w:rsid w:val="002F069E"/>
    <w:rsid w:val="003106A1"/>
    <w:rsid w:val="0031383C"/>
    <w:rsid w:val="0033274F"/>
    <w:rsid w:val="00334046"/>
    <w:rsid w:val="003402FA"/>
    <w:rsid w:val="00361BBC"/>
    <w:rsid w:val="00373C90"/>
    <w:rsid w:val="00392A5F"/>
    <w:rsid w:val="003B0442"/>
    <w:rsid w:val="003D0D91"/>
    <w:rsid w:val="003F6FBC"/>
    <w:rsid w:val="004055AB"/>
    <w:rsid w:val="00421B85"/>
    <w:rsid w:val="004743CD"/>
    <w:rsid w:val="004A2FA5"/>
    <w:rsid w:val="004A7C80"/>
    <w:rsid w:val="004C595B"/>
    <w:rsid w:val="004D41D2"/>
    <w:rsid w:val="004E1FB8"/>
    <w:rsid w:val="004E26A0"/>
    <w:rsid w:val="00500C6E"/>
    <w:rsid w:val="005431C1"/>
    <w:rsid w:val="005558D0"/>
    <w:rsid w:val="005657D5"/>
    <w:rsid w:val="0058616A"/>
    <w:rsid w:val="005B5B70"/>
    <w:rsid w:val="005C025F"/>
    <w:rsid w:val="005C2590"/>
    <w:rsid w:val="005C4234"/>
    <w:rsid w:val="005E555A"/>
    <w:rsid w:val="00611576"/>
    <w:rsid w:val="0061778A"/>
    <w:rsid w:val="006208C5"/>
    <w:rsid w:val="00634E13"/>
    <w:rsid w:val="00645B4A"/>
    <w:rsid w:val="00647A5C"/>
    <w:rsid w:val="006740D5"/>
    <w:rsid w:val="0068062E"/>
    <w:rsid w:val="00685BBF"/>
    <w:rsid w:val="006929FC"/>
    <w:rsid w:val="006973EA"/>
    <w:rsid w:val="006A3DC7"/>
    <w:rsid w:val="006A7832"/>
    <w:rsid w:val="006A797D"/>
    <w:rsid w:val="006D0844"/>
    <w:rsid w:val="006E55CC"/>
    <w:rsid w:val="006E7DCE"/>
    <w:rsid w:val="006F4310"/>
    <w:rsid w:val="00703F44"/>
    <w:rsid w:val="00721A55"/>
    <w:rsid w:val="00746A03"/>
    <w:rsid w:val="00751BD3"/>
    <w:rsid w:val="00793DDE"/>
    <w:rsid w:val="00797DD1"/>
    <w:rsid w:val="007A4F6F"/>
    <w:rsid w:val="007B126C"/>
    <w:rsid w:val="007B6317"/>
    <w:rsid w:val="007D2822"/>
    <w:rsid w:val="007D2905"/>
    <w:rsid w:val="007D2BE3"/>
    <w:rsid w:val="007E06F6"/>
    <w:rsid w:val="007F5F21"/>
    <w:rsid w:val="00801CAD"/>
    <w:rsid w:val="00803095"/>
    <w:rsid w:val="00815878"/>
    <w:rsid w:val="00824960"/>
    <w:rsid w:val="00842152"/>
    <w:rsid w:val="008757C7"/>
    <w:rsid w:val="008771A7"/>
    <w:rsid w:val="00880C6E"/>
    <w:rsid w:val="00887B6F"/>
    <w:rsid w:val="008A17ED"/>
    <w:rsid w:val="008A19A5"/>
    <w:rsid w:val="008B1E82"/>
    <w:rsid w:val="008B5E92"/>
    <w:rsid w:val="008C572B"/>
    <w:rsid w:val="008D20D8"/>
    <w:rsid w:val="0090114C"/>
    <w:rsid w:val="00910980"/>
    <w:rsid w:val="0094268C"/>
    <w:rsid w:val="009607F3"/>
    <w:rsid w:val="00970957"/>
    <w:rsid w:val="00971478"/>
    <w:rsid w:val="00972CD6"/>
    <w:rsid w:val="00976FF1"/>
    <w:rsid w:val="00980BEF"/>
    <w:rsid w:val="00983828"/>
    <w:rsid w:val="0099447A"/>
    <w:rsid w:val="009A6A79"/>
    <w:rsid w:val="009D5458"/>
    <w:rsid w:val="00A16CBB"/>
    <w:rsid w:val="00A21608"/>
    <w:rsid w:val="00A2786D"/>
    <w:rsid w:val="00A333C9"/>
    <w:rsid w:val="00A41CF4"/>
    <w:rsid w:val="00A816AF"/>
    <w:rsid w:val="00AD0964"/>
    <w:rsid w:val="00B054DC"/>
    <w:rsid w:val="00B06763"/>
    <w:rsid w:val="00B40CDB"/>
    <w:rsid w:val="00B737BE"/>
    <w:rsid w:val="00B73A41"/>
    <w:rsid w:val="00B77F96"/>
    <w:rsid w:val="00B8502D"/>
    <w:rsid w:val="00BB6578"/>
    <w:rsid w:val="00BC2040"/>
    <w:rsid w:val="00BC4941"/>
    <w:rsid w:val="00BD51D5"/>
    <w:rsid w:val="00BE2C37"/>
    <w:rsid w:val="00BE308F"/>
    <w:rsid w:val="00BF42AD"/>
    <w:rsid w:val="00C07462"/>
    <w:rsid w:val="00C123E4"/>
    <w:rsid w:val="00C242AB"/>
    <w:rsid w:val="00C42C4F"/>
    <w:rsid w:val="00C43D29"/>
    <w:rsid w:val="00C47B63"/>
    <w:rsid w:val="00C47D86"/>
    <w:rsid w:val="00C622FB"/>
    <w:rsid w:val="00C62624"/>
    <w:rsid w:val="00C64CFF"/>
    <w:rsid w:val="00C95B67"/>
    <w:rsid w:val="00CA47CD"/>
    <w:rsid w:val="00CB52B6"/>
    <w:rsid w:val="00CC1235"/>
    <w:rsid w:val="00CC1311"/>
    <w:rsid w:val="00CC75F7"/>
    <w:rsid w:val="00CD2EDE"/>
    <w:rsid w:val="00CD4FE0"/>
    <w:rsid w:val="00D20BD4"/>
    <w:rsid w:val="00D210F1"/>
    <w:rsid w:val="00D25C54"/>
    <w:rsid w:val="00D321EC"/>
    <w:rsid w:val="00D323BA"/>
    <w:rsid w:val="00D32518"/>
    <w:rsid w:val="00D333D9"/>
    <w:rsid w:val="00D419A2"/>
    <w:rsid w:val="00D46AD6"/>
    <w:rsid w:val="00D72D05"/>
    <w:rsid w:val="00D8155F"/>
    <w:rsid w:val="00D858C2"/>
    <w:rsid w:val="00DB318D"/>
    <w:rsid w:val="00DC291D"/>
    <w:rsid w:val="00DC783C"/>
    <w:rsid w:val="00DD763B"/>
    <w:rsid w:val="00DE5943"/>
    <w:rsid w:val="00DF2A44"/>
    <w:rsid w:val="00E10C87"/>
    <w:rsid w:val="00E37BC7"/>
    <w:rsid w:val="00E477EE"/>
    <w:rsid w:val="00E67B16"/>
    <w:rsid w:val="00E86E99"/>
    <w:rsid w:val="00E90965"/>
    <w:rsid w:val="00E933C8"/>
    <w:rsid w:val="00EA34E0"/>
    <w:rsid w:val="00EB6051"/>
    <w:rsid w:val="00EB74DD"/>
    <w:rsid w:val="00EC6532"/>
    <w:rsid w:val="00EC7DC6"/>
    <w:rsid w:val="00F102D8"/>
    <w:rsid w:val="00F13C34"/>
    <w:rsid w:val="00F34B57"/>
    <w:rsid w:val="00F43C0E"/>
    <w:rsid w:val="00F44B9D"/>
    <w:rsid w:val="00F50C94"/>
    <w:rsid w:val="00F53506"/>
    <w:rsid w:val="00F61A0E"/>
    <w:rsid w:val="00F70DA3"/>
    <w:rsid w:val="00F96CDB"/>
    <w:rsid w:val="00FC05A3"/>
    <w:rsid w:val="00FD1E5C"/>
    <w:rsid w:val="00FD269D"/>
    <w:rsid w:val="00FD295F"/>
    <w:rsid w:val="00FE4B6C"/>
    <w:rsid w:val="00FF11B3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E308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082FB1"/>
    <w:pPr>
      <w:tabs>
        <w:tab w:val="num" w:pos="360"/>
      </w:tabs>
      <w:ind w:left="360" w:hanging="360"/>
      <w:jc w:val="both"/>
    </w:pPr>
  </w:style>
  <w:style w:type="paragraph" w:customStyle="1" w:styleId="vlevo">
    <w:name w:val="vlevo"/>
    <w:basedOn w:val="Normln"/>
    <w:autoRedefine/>
    <w:rsid w:val="00216DC9"/>
    <w:pPr>
      <w:spacing w:after="120"/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customStyle="1" w:styleId="nadpcent">
    <w:name w:val="nadpcent"/>
    <w:basedOn w:val="Normln"/>
    <w:next w:val="vlevo"/>
    <w:rsid w:val="006A797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character" w:customStyle="1" w:styleId="preformatted">
    <w:name w:val="preformatted"/>
    <w:basedOn w:val="Standardnpsmoodstavce"/>
    <w:rsid w:val="00D72D05"/>
  </w:style>
  <w:style w:type="character" w:styleId="Odkaznakoment">
    <w:name w:val="annotation reference"/>
    <w:basedOn w:val="Standardnpsmoodstavce"/>
    <w:rsid w:val="008030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3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3095"/>
  </w:style>
  <w:style w:type="paragraph" w:styleId="Pedmtkomente">
    <w:name w:val="annotation subject"/>
    <w:basedOn w:val="Textkomente"/>
    <w:next w:val="Textkomente"/>
    <w:link w:val="PedmtkomenteChar"/>
    <w:rsid w:val="00803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3095"/>
    <w:rPr>
      <w:b/>
      <w:bCs/>
    </w:rPr>
  </w:style>
  <w:style w:type="character" w:customStyle="1" w:styleId="ZpatChar">
    <w:name w:val="Zápatí Char"/>
    <w:basedOn w:val="Standardnpsmoodstavce"/>
    <w:link w:val="Zpat"/>
    <w:rsid w:val="00647A5C"/>
    <w:rPr>
      <w:sz w:val="22"/>
    </w:rPr>
  </w:style>
  <w:style w:type="paragraph" w:customStyle="1" w:styleId="Paragrafneeslovan">
    <w:name w:val="Paragraf neeíslovaný"/>
    <w:basedOn w:val="Normln"/>
    <w:rsid w:val="008D20D8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C653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BE308F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D41D2"/>
    <w:rPr>
      <w:sz w:val="24"/>
    </w:rPr>
  </w:style>
  <w:style w:type="paragraph" w:styleId="Normlnweb">
    <w:name w:val="Normal (Web)"/>
    <w:basedOn w:val="Normln"/>
    <w:uiPriority w:val="99"/>
    <w:unhideWhenUsed/>
    <w:rsid w:val="00EB74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E308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082FB1"/>
    <w:pPr>
      <w:tabs>
        <w:tab w:val="num" w:pos="360"/>
      </w:tabs>
      <w:ind w:left="360" w:hanging="360"/>
      <w:jc w:val="both"/>
    </w:pPr>
  </w:style>
  <w:style w:type="paragraph" w:customStyle="1" w:styleId="vlevo">
    <w:name w:val="vlevo"/>
    <w:basedOn w:val="Normln"/>
    <w:autoRedefine/>
    <w:rsid w:val="00216DC9"/>
    <w:pPr>
      <w:spacing w:after="120"/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customStyle="1" w:styleId="nadpcent">
    <w:name w:val="nadpcent"/>
    <w:basedOn w:val="Normln"/>
    <w:next w:val="vlevo"/>
    <w:rsid w:val="006A797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character" w:customStyle="1" w:styleId="preformatted">
    <w:name w:val="preformatted"/>
    <w:basedOn w:val="Standardnpsmoodstavce"/>
    <w:rsid w:val="00D72D05"/>
  </w:style>
  <w:style w:type="character" w:styleId="Odkaznakoment">
    <w:name w:val="annotation reference"/>
    <w:basedOn w:val="Standardnpsmoodstavce"/>
    <w:rsid w:val="008030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3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3095"/>
  </w:style>
  <w:style w:type="paragraph" w:styleId="Pedmtkomente">
    <w:name w:val="annotation subject"/>
    <w:basedOn w:val="Textkomente"/>
    <w:next w:val="Textkomente"/>
    <w:link w:val="PedmtkomenteChar"/>
    <w:rsid w:val="00803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3095"/>
    <w:rPr>
      <w:b/>
      <w:bCs/>
    </w:rPr>
  </w:style>
  <w:style w:type="character" w:customStyle="1" w:styleId="ZpatChar">
    <w:name w:val="Zápatí Char"/>
    <w:basedOn w:val="Standardnpsmoodstavce"/>
    <w:link w:val="Zpat"/>
    <w:rsid w:val="00647A5C"/>
    <w:rPr>
      <w:sz w:val="22"/>
    </w:rPr>
  </w:style>
  <w:style w:type="paragraph" w:customStyle="1" w:styleId="Paragrafneeslovan">
    <w:name w:val="Paragraf neeíslovaný"/>
    <w:basedOn w:val="Normln"/>
    <w:rsid w:val="008D20D8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C653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BE308F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D41D2"/>
    <w:rPr>
      <w:sz w:val="24"/>
    </w:rPr>
  </w:style>
  <w:style w:type="paragraph" w:styleId="Normlnweb">
    <w:name w:val="Normal (Web)"/>
    <w:basedOn w:val="Normln"/>
    <w:uiPriority w:val="99"/>
    <w:unhideWhenUsed/>
    <w:rsid w:val="00EB74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1096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konigovak</dc:creator>
  <cp:lastModifiedBy>Hýblová Kristýna</cp:lastModifiedBy>
  <cp:revision>5</cp:revision>
  <cp:lastPrinted>2019-08-21T07:24:00Z</cp:lastPrinted>
  <dcterms:created xsi:type="dcterms:W3CDTF">2019-08-20T13:11:00Z</dcterms:created>
  <dcterms:modified xsi:type="dcterms:W3CDTF">2019-08-21T08:09:00Z</dcterms:modified>
</cp:coreProperties>
</file>