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2B" w:rsidRDefault="000A71D9" w:rsidP="00083D2B">
      <w:pPr>
        <w:jc w:val="center"/>
        <w:rPr>
          <w:b/>
          <w:sz w:val="32"/>
          <w:szCs w:val="20"/>
          <w:lang w:eastAsia="cs-CZ"/>
        </w:rPr>
      </w:pPr>
      <w:bookmarkStart w:id="0" w:name="_GoBack"/>
      <w:bookmarkEnd w:id="0"/>
      <w:r>
        <w:rPr>
          <w:b/>
          <w:sz w:val="32"/>
        </w:rPr>
        <w:t>7</w:t>
      </w:r>
      <w:r w:rsidR="00083D2B">
        <w:rPr>
          <w:b/>
          <w:sz w:val="32"/>
        </w:rPr>
        <w:t>. řádné zasedání Komise životního prostředí RMP</w:t>
      </w:r>
    </w:p>
    <w:p w:rsidR="00083D2B" w:rsidRDefault="000A71D9" w:rsidP="00083D2B">
      <w:pPr>
        <w:pBdr>
          <w:bottom w:val="single" w:sz="12" w:space="1" w:color="auto"/>
        </w:pBdr>
        <w:jc w:val="center"/>
        <w:rPr>
          <w:sz w:val="32"/>
          <w:szCs w:val="20"/>
          <w:lang w:eastAsia="cs-CZ"/>
        </w:rPr>
      </w:pPr>
      <w:r>
        <w:rPr>
          <w:b/>
          <w:sz w:val="32"/>
        </w:rPr>
        <w:t>dne 11</w:t>
      </w:r>
      <w:r w:rsidR="00083D2B">
        <w:rPr>
          <w:b/>
          <w:sz w:val="32"/>
        </w:rPr>
        <w:t xml:space="preserve">. </w:t>
      </w:r>
      <w:r>
        <w:rPr>
          <w:b/>
          <w:sz w:val="32"/>
        </w:rPr>
        <w:t>9</w:t>
      </w:r>
      <w:r w:rsidR="00083D2B">
        <w:rPr>
          <w:b/>
          <w:sz w:val="32"/>
        </w:rPr>
        <w:t>. 2019</w:t>
      </w:r>
    </w:p>
    <w:p w:rsidR="00D8150A" w:rsidRDefault="00D8150A"/>
    <w:p w:rsidR="00AE409D" w:rsidRPr="00E50C2B" w:rsidRDefault="00AE409D" w:rsidP="00AE409D">
      <w:pPr>
        <w:pStyle w:val="Normlnweb"/>
        <w:spacing w:before="0" w:beforeAutospacing="0" w:after="0" w:afterAutospacing="0"/>
        <w:jc w:val="both"/>
        <w:rPr>
          <w:b/>
          <w:u w:val="single"/>
        </w:rPr>
      </w:pPr>
      <w:r w:rsidRPr="00E50C2B">
        <w:rPr>
          <w:b/>
          <w:u w:val="single"/>
        </w:rPr>
        <w:t>Usnesení č. 27/19</w:t>
      </w:r>
    </w:p>
    <w:p w:rsidR="00AE409D" w:rsidRDefault="00AE409D" w:rsidP="00AE409D">
      <w:pPr>
        <w:pStyle w:val="Normlnweb"/>
        <w:spacing w:before="0" w:beforeAutospacing="0" w:after="0" w:afterAutospacing="0"/>
        <w:jc w:val="both"/>
      </w:pPr>
      <w:r w:rsidRPr="005855C8">
        <w:t xml:space="preserve">Komise životního prostředí Rady města </w:t>
      </w:r>
      <w:proofErr w:type="gramStart"/>
      <w:r w:rsidRPr="005855C8">
        <w:t xml:space="preserve">Plzně </w:t>
      </w:r>
      <w:r w:rsidRPr="005855C8">
        <w:rPr>
          <w:b/>
          <w:bCs/>
        </w:rPr>
        <w:t xml:space="preserve">s o u h l a s í </w:t>
      </w:r>
      <w:r w:rsidRPr="005855C8">
        <w:t xml:space="preserve"> s uvolněním</w:t>
      </w:r>
      <w:proofErr w:type="gramEnd"/>
      <w:r w:rsidRPr="005855C8">
        <w:t xml:space="preserve"> částky</w:t>
      </w:r>
      <w:r>
        <w:t xml:space="preserve"> </w:t>
      </w:r>
      <w:r>
        <w:br/>
        <w:t xml:space="preserve">90 tis. </w:t>
      </w:r>
      <w:r w:rsidRPr="005855C8">
        <w:t>Kč</w:t>
      </w:r>
      <w:r>
        <w:t xml:space="preserve"> (90 000 Kč) </w:t>
      </w:r>
      <w:r w:rsidRPr="005855C8">
        <w:t>pro</w:t>
      </w:r>
      <w:r>
        <w:t xml:space="preserve"> žadatele Městský obvod Plzeň 4, Mohylová 55, 312 64 Plzeň </w:t>
      </w:r>
      <w:r>
        <w:br/>
        <w:t>(I</w:t>
      </w:r>
      <w:r w:rsidRPr="005855C8">
        <w:t>Č</w:t>
      </w:r>
      <w:r>
        <w:t xml:space="preserve">O: 00075370) na </w:t>
      </w:r>
      <w:r w:rsidRPr="005855C8">
        <w:t>úhradu projektu „</w:t>
      </w:r>
      <w:r>
        <w:t xml:space="preserve">Habrmannův park – trvalkové </w:t>
      </w:r>
      <w:proofErr w:type="gramStart"/>
      <w:r>
        <w:t>záhony</w:t>
      </w:r>
      <w:r w:rsidRPr="008F5C7C">
        <w:t>“</w:t>
      </w:r>
      <w:r>
        <w:t xml:space="preserve"> </w:t>
      </w:r>
      <w:r>
        <w:br/>
      </w:r>
      <w:r w:rsidRPr="005855C8">
        <w:t>a</w:t>
      </w:r>
      <w:r>
        <w:t xml:space="preserve">  </w:t>
      </w:r>
      <w:r w:rsidRPr="005855C8">
        <w:rPr>
          <w:b/>
          <w:bCs/>
        </w:rPr>
        <w:t>d o p o r u č u j e</w:t>
      </w:r>
      <w:r w:rsidRPr="005855C8">
        <w:t xml:space="preserve">  RMP</w:t>
      </w:r>
      <w:proofErr w:type="gramEnd"/>
      <w:r w:rsidRPr="005855C8">
        <w:t xml:space="preserve"> tento návrh schválit.</w:t>
      </w:r>
      <w:r w:rsidRPr="005A5C54">
        <w:t xml:space="preserve"> </w:t>
      </w:r>
      <w:r>
        <w:t>Komise životního prostředí Rady města Plzně nepodpořila projekt schválit v plné výši z důvodu, že členové komise neměli jednotný pohled na skutečnost, do jaké míry "osázení stávajících trvalkových záhonů" a jejich "obnova po dožití předchozích výsadeb" představuje práce spojené s údržbou prostoru parku a nakolik se jedná o novou akci. Schválená částka vzešla jako kompromisní varianta procesem hlasování členů komise.</w:t>
      </w:r>
    </w:p>
    <w:p w:rsidR="00083D2B" w:rsidRPr="00AE409D" w:rsidRDefault="00083D2B" w:rsidP="00AE409D">
      <w:pPr>
        <w:tabs>
          <w:tab w:val="left" w:pos="1980"/>
        </w:tabs>
        <w:jc w:val="both"/>
        <w:rPr>
          <w:b/>
          <w:u w:val="single"/>
        </w:rPr>
      </w:pPr>
    </w:p>
    <w:p w:rsidR="00083D2B" w:rsidRDefault="00083D2B" w:rsidP="00083D2B">
      <w:pPr>
        <w:tabs>
          <w:tab w:val="left" w:pos="1980"/>
        </w:tabs>
        <w:jc w:val="both"/>
      </w:pPr>
    </w:p>
    <w:p w:rsidR="00083D2B" w:rsidRDefault="00D85FCE">
      <w:r>
        <w:rPr>
          <w:rFonts w:eastAsia="Arial Unicode MS"/>
          <w:noProof w:val="0"/>
          <w:lang w:eastAsia="cs-CZ"/>
        </w:rPr>
        <w:t xml:space="preserve">hlasování : </w:t>
      </w:r>
      <w:r>
        <w:rPr>
          <w:rFonts w:eastAsia="Arial Unicode MS"/>
          <w:noProof w:val="0"/>
          <w:lang w:eastAsia="cs-CZ"/>
        </w:rPr>
        <w:tab/>
        <w:t xml:space="preserve">            </w:t>
      </w:r>
      <w:r>
        <w:rPr>
          <w:rFonts w:eastAsia="Arial Unicode MS"/>
          <w:noProof w:val="0"/>
          <w:lang w:eastAsia="cs-CZ"/>
        </w:rPr>
        <w:tab/>
        <w:t>pro :   12         proti : 0             zdržel se : 0</w:t>
      </w:r>
    </w:p>
    <w:sectPr w:rsidR="00083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2B"/>
    <w:rsid w:val="00083D2B"/>
    <w:rsid w:val="000A71D9"/>
    <w:rsid w:val="00601E5F"/>
    <w:rsid w:val="00980610"/>
    <w:rsid w:val="00AE409D"/>
    <w:rsid w:val="00D8150A"/>
    <w:rsid w:val="00D85FCE"/>
    <w:rsid w:val="00DB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D2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AE409D"/>
    <w:pPr>
      <w:spacing w:before="100" w:beforeAutospacing="1" w:after="100" w:afterAutospacing="1"/>
    </w:pPr>
    <w:rPr>
      <w:noProof w:val="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D2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AE409D"/>
    <w:pPr>
      <w:spacing w:before="100" w:beforeAutospacing="1" w:after="100" w:afterAutospacing="1"/>
    </w:pPr>
    <w:rPr>
      <w:noProof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Franková Monika</dc:creator>
  <cp:lastModifiedBy>Franková Monika</cp:lastModifiedBy>
  <cp:revision>2</cp:revision>
  <cp:lastPrinted>2019-09-17T07:29:00Z</cp:lastPrinted>
  <dcterms:created xsi:type="dcterms:W3CDTF">2019-10-04T11:25:00Z</dcterms:created>
  <dcterms:modified xsi:type="dcterms:W3CDTF">2019-10-04T11:25:00Z</dcterms:modified>
</cp:coreProperties>
</file>