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6D" w:rsidRDefault="00286CC8" w:rsidP="00F62F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F0B">
        <w:rPr>
          <w:rFonts w:ascii="Times New Roman" w:hAnsi="Times New Roman" w:cs="Times New Roman"/>
          <w:b/>
          <w:sz w:val="24"/>
          <w:szCs w:val="24"/>
        </w:rPr>
        <w:t>Náměstek primátora Mgr. Michal Vozobule, jako pověřený zástupce statutárního měs</w:t>
      </w:r>
      <w:bookmarkStart w:id="0" w:name="_GoBack"/>
      <w:bookmarkEnd w:id="0"/>
      <w:r w:rsidRPr="00F62F0B">
        <w:rPr>
          <w:rFonts w:ascii="Times New Roman" w:hAnsi="Times New Roman" w:cs="Times New Roman"/>
          <w:b/>
          <w:sz w:val="24"/>
          <w:szCs w:val="24"/>
        </w:rPr>
        <w:t>ta Plzně (dále MP), v</w:t>
      </w:r>
      <w:r w:rsidR="00653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F0B">
        <w:rPr>
          <w:rFonts w:ascii="Times New Roman" w:hAnsi="Times New Roman" w:cs="Times New Roman"/>
          <w:b/>
          <w:sz w:val="24"/>
          <w:szCs w:val="24"/>
        </w:rPr>
        <w:t>souladu s</w:t>
      </w:r>
      <w:r w:rsidR="00653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F0B">
        <w:rPr>
          <w:rFonts w:ascii="Times New Roman" w:hAnsi="Times New Roman" w:cs="Times New Roman"/>
          <w:b/>
          <w:sz w:val="24"/>
          <w:szCs w:val="24"/>
        </w:rPr>
        <w:t xml:space="preserve">usnesením Zastupitelstva města Plzně č. 475/18, ze dne </w:t>
      </w:r>
      <w:r w:rsidR="00F62F0B">
        <w:rPr>
          <w:rFonts w:ascii="Times New Roman" w:hAnsi="Times New Roman" w:cs="Times New Roman"/>
          <w:b/>
          <w:sz w:val="24"/>
          <w:szCs w:val="24"/>
        </w:rPr>
        <w:br/>
      </w:r>
      <w:r w:rsidRPr="00F62F0B">
        <w:rPr>
          <w:rFonts w:ascii="Times New Roman" w:hAnsi="Times New Roman" w:cs="Times New Roman"/>
          <w:b/>
          <w:sz w:val="24"/>
          <w:szCs w:val="24"/>
        </w:rPr>
        <w:t>15. 11. 2018, vydává, na základě stanovisek příslušných odborů MMP a útvarů MP, vyjádření obce</w:t>
      </w:r>
    </w:p>
    <w:p w:rsidR="001F1C12" w:rsidRPr="00F62F0B" w:rsidRDefault="001F1C12" w:rsidP="001F1C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CC8" w:rsidRPr="00F62F0B" w:rsidRDefault="00AE22DA" w:rsidP="00782B41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286CC8" w:rsidRPr="00F62F0B">
        <w:rPr>
          <w:rFonts w:ascii="Times New Roman" w:hAnsi="Times New Roman" w:cs="Times New Roman"/>
          <w:sz w:val="24"/>
          <w:szCs w:val="24"/>
        </w:rPr>
        <w:t xml:space="preserve">období od </w:t>
      </w:r>
      <w:r w:rsidR="008121CD">
        <w:rPr>
          <w:rFonts w:ascii="Times New Roman" w:hAnsi="Times New Roman" w:cs="Times New Roman"/>
          <w:sz w:val="24"/>
          <w:szCs w:val="24"/>
        </w:rPr>
        <w:t>18</w:t>
      </w:r>
      <w:r w:rsidR="00C05EDC">
        <w:rPr>
          <w:rFonts w:ascii="Times New Roman" w:hAnsi="Times New Roman" w:cs="Times New Roman"/>
          <w:sz w:val="24"/>
          <w:szCs w:val="24"/>
        </w:rPr>
        <w:t xml:space="preserve">. </w:t>
      </w:r>
      <w:r w:rsidR="00782B41">
        <w:rPr>
          <w:rFonts w:ascii="Times New Roman" w:hAnsi="Times New Roman" w:cs="Times New Roman"/>
          <w:sz w:val="24"/>
          <w:szCs w:val="24"/>
        </w:rPr>
        <w:t>1</w:t>
      </w:r>
      <w:r w:rsidR="008121CD">
        <w:rPr>
          <w:rFonts w:ascii="Times New Roman" w:hAnsi="Times New Roman" w:cs="Times New Roman"/>
          <w:sz w:val="24"/>
          <w:szCs w:val="24"/>
        </w:rPr>
        <w:t>1</w:t>
      </w:r>
      <w:r w:rsidR="00C05EDC">
        <w:rPr>
          <w:rFonts w:ascii="Times New Roman" w:hAnsi="Times New Roman" w:cs="Times New Roman"/>
          <w:sz w:val="24"/>
          <w:szCs w:val="24"/>
        </w:rPr>
        <w:t>. 2019</w:t>
      </w:r>
      <w:r w:rsidR="00A1260E">
        <w:rPr>
          <w:rFonts w:ascii="Times New Roman" w:hAnsi="Times New Roman" w:cs="Times New Roman"/>
          <w:sz w:val="24"/>
          <w:szCs w:val="24"/>
        </w:rPr>
        <w:t xml:space="preserve"> do </w:t>
      </w:r>
      <w:r w:rsidR="008121CD">
        <w:rPr>
          <w:rFonts w:ascii="Times New Roman" w:hAnsi="Times New Roman" w:cs="Times New Roman"/>
          <w:sz w:val="24"/>
          <w:szCs w:val="24"/>
        </w:rPr>
        <w:t>8.</w:t>
      </w:r>
      <w:r w:rsidR="00782B41">
        <w:rPr>
          <w:rFonts w:ascii="Times New Roman" w:hAnsi="Times New Roman" w:cs="Times New Roman"/>
          <w:sz w:val="24"/>
          <w:szCs w:val="24"/>
        </w:rPr>
        <w:t xml:space="preserve"> </w:t>
      </w:r>
      <w:r w:rsidR="002206DB">
        <w:rPr>
          <w:rFonts w:ascii="Times New Roman" w:hAnsi="Times New Roman" w:cs="Times New Roman"/>
          <w:sz w:val="24"/>
          <w:szCs w:val="24"/>
        </w:rPr>
        <w:t>1</w:t>
      </w:r>
      <w:r w:rsidR="008121CD">
        <w:rPr>
          <w:rFonts w:ascii="Times New Roman" w:hAnsi="Times New Roman" w:cs="Times New Roman"/>
          <w:sz w:val="24"/>
          <w:szCs w:val="24"/>
        </w:rPr>
        <w:t>2</w:t>
      </w:r>
      <w:r w:rsidR="00DC656E">
        <w:rPr>
          <w:rFonts w:ascii="Times New Roman" w:hAnsi="Times New Roman" w:cs="Times New Roman"/>
          <w:sz w:val="24"/>
          <w:szCs w:val="24"/>
        </w:rPr>
        <w:t xml:space="preserve">. </w:t>
      </w:r>
      <w:r w:rsidR="00286CC8" w:rsidRPr="00F62F0B">
        <w:rPr>
          <w:rFonts w:ascii="Times New Roman" w:hAnsi="Times New Roman" w:cs="Times New Roman"/>
          <w:sz w:val="24"/>
          <w:szCs w:val="24"/>
        </w:rPr>
        <w:t>201</w:t>
      </w:r>
      <w:r w:rsidR="00A1260E">
        <w:rPr>
          <w:rFonts w:ascii="Times New Roman" w:hAnsi="Times New Roman" w:cs="Times New Roman"/>
          <w:sz w:val="24"/>
          <w:szCs w:val="24"/>
        </w:rPr>
        <w:t>9</w:t>
      </w:r>
      <w:r w:rsidR="00286CC8" w:rsidRPr="00F62F0B">
        <w:rPr>
          <w:rFonts w:ascii="Times New Roman" w:hAnsi="Times New Roman" w:cs="Times New Roman"/>
          <w:sz w:val="24"/>
          <w:szCs w:val="24"/>
        </w:rPr>
        <w:t xml:space="preserve"> byl</w:t>
      </w:r>
      <w:r w:rsidR="00127B6B">
        <w:rPr>
          <w:rFonts w:ascii="Times New Roman" w:hAnsi="Times New Roman" w:cs="Times New Roman"/>
          <w:sz w:val="24"/>
          <w:szCs w:val="24"/>
        </w:rPr>
        <w:t>o</w:t>
      </w:r>
      <w:r w:rsidR="00286CC8" w:rsidRPr="00F62F0B">
        <w:rPr>
          <w:rFonts w:ascii="Times New Roman" w:hAnsi="Times New Roman" w:cs="Times New Roman"/>
          <w:sz w:val="24"/>
          <w:szCs w:val="24"/>
        </w:rPr>
        <w:t xml:space="preserve"> vydán</w:t>
      </w:r>
      <w:r w:rsidR="00127B6B">
        <w:rPr>
          <w:rFonts w:ascii="Times New Roman" w:hAnsi="Times New Roman" w:cs="Times New Roman"/>
          <w:sz w:val="24"/>
          <w:szCs w:val="24"/>
        </w:rPr>
        <w:t>o</w:t>
      </w:r>
      <w:r w:rsidR="00286CC8" w:rsidRPr="00F62F0B">
        <w:rPr>
          <w:rFonts w:ascii="Times New Roman" w:hAnsi="Times New Roman" w:cs="Times New Roman"/>
          <w:sz w:val="24"/>
          <w:szCs w:val="24"/>
        </w:rPr>
        <w:t xml:space="preserve">, dle zákona o pozemních komunikacích, </w:t>
      </w:r>
      <w:r w:rsidR="00127B6B">
        <w:rPr>
          <w:rFonts w:ascii="Times New Roman" w:hAnsi="Times New Roman" w:cs="Times New Roman"/>
          <w:sz w:val="24"/>
          <w:szCs w:val="24"/>
        </w:rPr>
        <w:t>6</w:t>
      </w:r>
      <w:r w:rsidR="00556E28">
        <w:rPr>
          <w:rFonts w:ascii="Times New Roman" w:hAnsi="Times New Roman" w:cs="Times New Roman"/>
          <w:sz w:val="24"/>
          <w:szCs w:val="24"/>
        </w:rPr>
        <w:t xml:space="preserve"> </w:t>
      </w:r>
      <w:r w:rsidR="00286CC8" w:rsidRPr="00F62F0B">
        <w:rPr>
          <w:rFonts w:ascii="Times New Roman" w:hAnsi="Times New Roman" w:cs="Times New Roman"/>
          <w:sz w:val="24"/>
          <w:szCs w:val="24"/>
        </w:rPr>
        <w:t>vyjádření k</w:t>
      </w:r>
      <w:r w:rsidR="00D305ED">
        <w:rPr>
          <w:rFonts w:ascii="Times New Roman" w:hAnsi="Times New Roman" w:cs="Times New Roman"/>
          <w:sz w:val="24"/>
          <w:szCs w:val="24"/>
        </w:rPr>
        <w:t xml:space="preserve"> </w:t>
      </w:r>
      <w:r w:rsidR="00286CC8" w:rsidRPr="00F62F0B">
        <w:rPr>
          <w:rFonts w:ascii="Times New Roman" w:hAnsi="Times New Roman" w:cs="Times New Roman"/>
          <w:sz w:val="24"/>
          <w:szCs w:val="24"/>
        </w:rPr>
        <w:t>uzavírkám</w:t>
      </w:r>
    </w:p>
    <w:p w:rsidR="00757F74" w:rsidRPr="00BE739E" w:rsidRDefault="00757F74" w:rsidP="00782B4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305ED" w:rsidRDefault="008121CD" w:rsidP="002206D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částečná </w:t>
      </w:r>
      <w:r w:rsidR="00782B41">
        <w:rPr>
          <w:rFonts w:ascii="Times New Roman" w:hAnsi="Times New Roman" w:cs="Times New Roman"/>
          <w:sz w:val="24"/>
          <w:szCs w:val="24"/>
        </w:rPr>
        <w:t xml:space="preserve">uzavírka </w:t>
      </w:r>
      <w:r>
        <w:rPr>
          <w:rFonts w:ascii="Times New Roman" w:hAnsi="Times New Roman" w:cs="Times New Roman"/>
          <w:sz w:val="24"/>
          <w:szCs w:val="24"/>
        </w:rPr>
        <w:t>silnice č. II/233 Chrástecká a č. II/233 Mohylová a úplná uzavírka silnice č. II/233 Mohylová</w:t>
      </w:r>
    </w:p>
    <w:p w:rsidR="008121CD" w:rsidRDefault="008121CD" w:rsidP="002206D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uzavírky místních komunikací v lokalitě MO Plzeň 3 z důvodu pořádání kulturní akce „Slavnostní rozsvícení vánočního stromu“</w:t>
      </w:r>
    </w:p>
    <w:p w:rsidR="00920B4B" w:rsidRDefault="00920B4B" w:rsidP="002206D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objížďka vynucená úplnou uzavírkou silnice III/18026 Radyňská, v obci Starý Plzenec</w:t>
      </w:r>
    </w:p>
    <w:p w:rsidR="00D66E0D" w:rsidRDefault="00D66E0D" w:rsidP="002206D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částečná uzavírka </w:t>
      </w:r>
      <w:r w:rsidR="009E50AC">
        <w:rPr>
          <w:rFonts w:ascii="Times New Roman" w:hAnsi="Times New Roman" w:cs="Times New Roman"/>
          <w:sz w:val="24"/>
          <w:szCs w:val="24"/>
        </w:rPr>
        <w:t>místních komunikací – Rooseveltova ul. – vozovky a chodníku, který je součástí této místní komunikace před objektem č. 4</w:t>
      </w:r>
    </w:p>
    <w:p w:rsidR="00127B6B" w:rsidRDefault="00127B6B" w:rsidP="002206D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úplná uzavírka silnice č. II/233 Mohylová, v úseku od křižovatky se Staniční ulicí ke křižovatce s Masarykovou ulicí a částečná uzavírka silnice č. II/233 Masarykova, v prostoru bezprostředně před křižovatkou a v prostoru křižovatky s Mohylovou ulicí</w:t>
      </w:r>
    </w:p>
    <w:p w:rsidR="00127B6B" w:rsidRDefault="00127B6B" w:rsidP="002206D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částečná uzavírka místních komunikací – ulice Pražská a Dominikánská x náměstí Republiky (3 místa ve vozovce)</w:t>
      </w:r>
    </w:p>
    <w:p w:rsidR="00782B41" w:rsidRPr="00782B41" w:rsidRDefault="00782B41" w:rsidP="00782B4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CC8" w:rsidRDefault="00C05EDC" w:rsidP="001F1C12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E2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období od </w:t>
      </w:r>
      <w:r w:rsidR="008121CD">
        <w:rPr>
          <w:rFonts w:ascii="Times New Roman" w:hAnsi="Times New Roman" w:cs="Times New Roman"/>
          <w:sz w:val="24"/>
          <w:szCs w:val="24"/>
        </w:rPr>
        <w:t>18</w:t>
      </w:r>
      <w:r w:rsidR="00C439E5">
        <w:rPr>
          <w:rFonts w:ascii="Times New Roman" w:hAnsi="Times New Roman" w:cs="Times New Roman"/>
          <w:sz w:val="24"/>
          <w:szCs w:val="24"/>
        </w:rPr>
        <w:t xml:space="preserve">. </w:t>
      </w:r>
      <w:r w:rsidR="00782B41">
        <w:rPr>
          <w:rFonts w:ascii="Times New Roman" w:hAnsi="Times New Roman" w:cs="Times New Roman"/>
          <w:sz w:val="24"/>
          <w:szCs w:val="24"/>
        </w:rPr>
        <w:t>1</w:t>
      </w:r>
      <w:r w:rsidR="008121C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2019</w:t>
      </w:r>
      <w:r w:rsidR="00C439E5">
        <w:rPr>
          <w:rFonts w:ascii="Times New Roman" w:hAnsi="Times New Roman" w:cs="Times New Roman"/>
          <w:sz w:val="24"/>
          <w:szCs w:val="24"/>
        </w:rPr>
        <w:t xml:space="preserve"> do </w:t>
      </w:r>
      <w:r w:rsidR="008121C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206DB">
        <w:rPr>
          <w:rFonts w:ascii="Times New Roman" w:hAnsi="Times New Roman" w:cs="Times New Roman"/>
          <w:sz w:val="24"/>
          <w:szCs w:val="24"/>
        </w:rPr>
        <w:t>1</w:t>
      </w:r>
      <w:r w:rsidR="008121CD">
        <w:rPr>
          <w:rFonts w:ascii="Times New Roman" w:hAnsi="Times New Roman" w:cs="Times New Roman"/>
          <w:sz w:val="24"/>
          <w:szCs w:val="24"/>
        </w:rPr>
        <w:t>2</w:t>
      </w:r>
      <w:r w:rsidR="00C439E5">
        <w:rPr>
          <w:rFonts w:ascii="Times New Roman" w:hAnsi="Times New Roman" w:cs="Times New Roman"/>
          <w:sz w:val="24"/>
          <w:szCs w:val="24"/>
        </w:rPr>
        <w:t>. 2019</w:t>
      </w:r>
      <w:r w:rsidR="00286CC8" w:rsidRPr="00F62F0B">
        <w:rPr>
          <w:rFonts w:ascii="Times New Roman" w:hAnsi="Times New Roman" w:cs="Times New Roman"/>
          <w:sz w:val="24"/>
          <w:szCs w:val="24"/>
        </w:rPr>
        <w:t xml:space="preserve"> byl</w:t>
      </w:r>
      <w:r w:rsidR="002206DB">
        <w:rPr>
          <w:rFonts w:ascii="Times New Roman" w:hAnsi="Times New Roman" w:cs="Times New Roman"/>
          <w:sz w:val="24"/>
          <w:szCs w:val="24"/>
        </w:rPr>
        <w:t>o</w:t>
      </w:r>
      <w:r w:rsidR="00757F74" w:rsidRPr="00F62F0B">
        <w:rPr>
          <w:rFonts w:ascii="Times New Roman" w:hAnsi="Times New Roman" w:cs="Times New Roman"/>
          <w:sz w:val="24"/>
          <w:szCs w:val="24"/>
        </w:rPr>
        <w:t xml:space="preserve"> vydán</w:t>
      </w:r>
      <w:r w:rsidR="002206DB">
        <w:rPr>
          <w:rFonts w:ascii="Times New Roman" w:hAnsi="Times New Roman" w:cs="Times New Roman"/>
          <w:sz w:val="24"/>
          <w:szCs w:val="24"/>
        </w:rPr>
        <w:t>o</w:t>
      </w:r>
      <w:r w:rsidR="00286CC8" w:rsidRPr="00F62F0B">
        <w:rPr>
          <w:rFonts w:ascii="Times New Roman" w:hAnsi="Times New Roman" w:cs="Times New Roman"/>
          <w:sz w:val="24"/>
          <w:szCs w:val="24"/>
        </w:rPr>
        <w:t xml:space="preserve">, dle zákona o posuzování vlivů </w:t>
      </w:r>
      <w:r w:rsidR="00757F74" w:rsidRPr="00F62F0B">
        <w:rPr>
          <w:rFonts w:ascii="Times New Roman" w:hAnsi="Times New Roman" w:cs="Times New Roman"/>
          <w:sz w:val="24"/>
          <w:szCs w:val="24"/>
        </w:rPr>
        <w:t xml:space="preserve">na životní prostředí a dalších, </w:t>
      </w:r>
      <w:r w:rsidR="00A91A10">
        <w:rPr>
          <w:rFonts w:ascii="Times New Roman" w:hAnsi="Times New Roman" w:cs="Times New Roman"/>
          <w:sz w:val="24"/>
          <w:szCs w:val="24"/>
        </w:rPr>
        <w:t>1</w:t>
      </w:r>
      <w:r w:rsidR="00286CC8" w:rsidRPr="00F62F0B">
        <w:rPr>
          <w:rFonts w:ascii="Times New Roman" w:hAnsi="Times New Roman" w:cs="Times New Roman"/>
          <w:sz w:val="24"/>
          <w:szCs w:val="24"/>
        </w:rPr>
        <w:t xml:space="preserve"> vyjádření</w:t>
      </w:r>
    </w:p>
    <w:p w:rsidR="00C65E16" w:rsidRDefault="00C65E16" w:rsidP="001F1C12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56E" w:rsidRDefault="008121CD" w:rsidP="00C07341">
      <w:pPr>
        <w:pStyle w:val="Odstavecseseznamem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Modernizace trati Plzeň – Domažlice – st. hranice SRN, 2. stavba, úsek Plzeň (mimo) – Nýřany – Chotěšov (mimo)</w:t>
      </w:r>
    </w:p>
    <w:p w:rsidR="00BE739E" w:rsidRPr="00BE739E" w:rsidRDefault="00BE739E" w:rsidP="00556E2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1B8" w:rsidRPr="00C101B8" w:rsidRDefault="00782B41" w:rsidP="00782B41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2206DB">
        <w:rPr>
          <w:rFonts w:ascii="Times New Roman" w:hAnsi="Times New Roman" w:cs="Times New Roman"/>
          <w:sz w:val="24"/>
          <w:szCs w:val="24"/>
        </w:rPr>
        <w:t xml:space="preserve">období od </w:t>
      </w:r>
      <w:r w:rsidR="003E1C75">
        <w:rPr>
          <w:rFonts w:ascii="Times New Roman" w:hAnsi="Times New Roman" w:cs="Times New Roman"/>
          <w:sz w:val="24"/>
          <w:szCs w:val="24"/>
        </w:rPr>
        <w:t>18</w:t>
      </w:r>
      <w:r w:rsidR="00C101B8" w:rsidRPr="00C101B8">
        <w:rPr>
          <w:rFonts w:ascii="Times New Roman" w:hAnsi="Times New Roman" w:cs="Times New Roman"/>
          <w:sz w:val="24"/>
          <w:szCs w:val="24"/>
        </w:rPr>
        <w:t xml:space="preserve">. </w:t>
      </w:r>
      <w:r w:rsidR="003E1C75">
        <w:rPr>
          <w:rFonts w:ascii="Times New Roman" w:hAnsi="Times New Roman" w:cs="Times New Roman"/>
          <w:sz w:val="24"/>
          <w:szCs w:val="24"/>
        </w:rPr>
        <w:t>11</w:t>
      </w:r>
      <w:r w:rsidR="00C101B8" w:rsidRPr="00C101B8">
        <w:rPr>
          <w:rFonts w:ascii="Times New Roman" w:hAnsi="Times New Roman" w:cs="Times New Roman"/>
          <w:sz w:val="24"/>
          <w:szCs w:val="24"/>
        </w:rPr>
        <w:t xml:space="preserve">. 2019 do </w:t>
      </w:r>
      <w:r w:rsidR="003E1C75">
        <w:rPr>
          <w:rFonts w:ascii="Times New Roman" w:hAnsi="Times New Roman" w:cs="Times New Roman"/>
          <w:sz w:val="24"/>
          <w:szCs w:val="24"/>
        </w:rPr>
        <w:t>8</w:t>
      </w:r>
      <w:r w:rsidR="00C101B8" w:rsidRPr="00C101B8">
        <w:rPr>
          <w:rFonts w:ascii="Times New Roman" w:hAnsi="Times New Roman" w:cs="Times New Roman"/>
          <w:sz w:val="24"/>
          <w:szCs w:val="24"/>
        </w:rPr>
        <w:t xml:space="preserve">. </w:t>
      </w:r>
      <w:r w:rsidR="002206DB">
        <w:rPr>
          <w:rFonts w:ascii="Times New Roman" w:hAnsi="Times New Roman" w:cs="Times New Roman"/>
          <w:sz w:val="24"/>
          <w:szCs w:val="24"/>
        </w:rPr>
        <w:t>1</w:t>
      </w:r>
      <w:r w:rsidR="003E1C75">
        <w:rPr>
          <w:rFonts w:ascii="Times New Roman" w:hAnsi="Times New Roman" w:cs="Times New Roman"/>
          <w:sz w:val="24"/>
          <w:szCs w:val="24"/>
        </w:rPr>
        <w:t>2</w:t>
      </w:r>
      <w:r w:rsidR="00C101B8" w:rsidRPr="00C101B8">
        <w:rPr>
          <w:rFonts w:ascii="Times New Roman" w:hAnsi="Times New Roman" w:cs="Times New Roman"/>
          <w:sz w:val="24"/>
          <w:szCs w:val="24"/>
        </w:rPr>
        <w:t>. 2019 byl</w:t>
      </w:r>
      <w:r w:rsidR="003E1C75">
        <w:rPr>
          <w:rFonts w:ascii="Times New Roman" w:hAnsi="Times New Roman" w:cs="Times New Roman"/>
          <w:sz w:val="24"/>
          <w:szCs w:val="24"/>
        </w:rPr>
        <w:t>o</w:t>
      </w:r>
      <w:r w:rsidR="00C101B8" w:rsidRPr="00C101B8">
        <w:rPr>
          <w:rFonts w:ascii="Times New Roman" w:hAnsi="Times New Roman" w:cs="Times New Roman"/>
          <w:sz w:val="24"/>
          <w:szCs w:val="24"/>
        </w:rPr>
        <w:t xml:space="preserve"> vydán</w:t>
      </w:r>
      <w:r w:rsidR="003E1C75">
        <w:rPr>
          <w:rFonts w:ascii="Times New Roman" w:hAnsi="Times New Roman" w:cs="Times New Roman"/>
          <w:sz w:val="24"/>
          <w:szCs w:val="24"/>
        </w:rPr>
        <w:t>o</w:t>
      </w:r>
      <w:r w:rsidR="00C101B8" w:rsidRPr="00C101B8">
        <w:rPr>
          <w:rFonts w:ascii="Times New Roman" w:hAnsi="Times New Roman" w:cs="Times New Roman"/>
          <w:sz w:val="24"/>
          <w:szCs w:val="24"/>
        </w:rPr>
        <w:t>, dle zákona o silniční dopravě,</w:t>
      </w:r>
      <w:r w:rsidR="00556E28">
        <w:rPr>
          <w:rFonts w:ascii="Times New Roman" w:hAnsi="Times New Roman" w:cs="Times New Roman"/>
          <w:sz w:val="24"/>
          <w:szCs w:val="24"/>
        </w:rPr>
        <w:br/>
      </w:r>
      <w:r w:rsidR="003E1C75">
        <w:rPr>
          <w:rFonts w:ascii="Times New Roman" w:hAnsi="Times New Roman" w:cs="Times New Roman"/>
          <w:sz w:val="24"/>
          <w:szCs w:val="24"/>
        </w:rPr>
        <w:t>1</w:t>
      </w:r>
      <w:r w:rsidR="00C101B8" w:rsidRPr="00C101B8">
        <w:rPr>
          <w:rFonts w:ascii="Times New Roman" w:hAnsi="Times New Roman" w:cs="Times New Roman"/>
          <w:sz w:val="24"/>
          <w:szCs w:val="24"/>
        </w:rPr>
        <w:t xml:space="preserve"> vyjádření</w:t>
      </w:r>
    </w:p>
    <w:p w:rsidR="003D57E3" w:rsidRPr="00782B41" w:rsidRDefault="003D57E3" w:rsidP="00782B4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82B41" w:rsidRDefault="003D57E3" w:rsidP="00A91A1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7E3">
        <w:rPr>
          <w:rFonts w:ascii="Times New Roman" w:hAnsi="Times New Roman" w:cs="Times New Roman"/>
          <w:sz w:val="24"/>
          <w:szCs w:val="24"/>
        </w:rPr>
        <w:t>k</w:t>
      </w:r>
      <w:r w:rsidR="00782B41">
        <w:rPr>
          <w:rFonts w:ascii="Times New Roman" w:hAnsi="Times New Roman" w:cs="Times New Roman"/>
          <w:sz w:val="24"/>
          <w:szCs w:val="24"/>
        </w:rPr>
        <w:t xml:space="preserve">e změně </w:t>
      </w:r>
      <w:r w:rsidR="00556E28">
        <w:rPr>
          <w:rFonts w:ascii="Times New Roman" w:hAnsi="Times New Roman" w:cs="Times New Roman"/>
          <w:sz w:val="24"/>
          <w:szCs w:val="24"/>
        </w:rPr>
        <w:t xml:space="preserve">licence k provozování </w:t>
      </w:r>
      <w:r w:rsidR="003E1C75">
        <w:rPr>
          <w:rFonts w:ascii="Times New Roman" w:hAnsi="Times New Roman" w:cs="Times New Roman"/>
          <w:sz w:val="24"/>
          <w:szCs w:val="24"/>
        </w:rPr>
        <w:t xml:space="preserve">veřejné </w:t>
      </w:r>
      <w:r w:rsidRPr="003D57E3">
        <w:rPr>
          <w:rFonts w:ascii="Times New Roman" w:hAnsi="Times New Roman" w:cs="Times New Roman"/>
          <w:sz w:val="24"/>
          <w:szCs w:val="24"/>
        </w:rPr>
        <w:t>linkové osobní vnitrostátní dopravy</w:t>
      </w:r>
      <w:r w:rsidR="003E1C75">
        <w:rPr>
          <w:rFonts w:ascii="Times New Roman" w:hAnsi="Times New Roman" w:cs="Times New Roman"/>
          <w:sz w:val="24"/>
          <w:szCs w:val="24"/>
        </w:rPr>
        <w:t xml:space="preserve"> </w:t>
      </w:r>
      <w:r w:rsidRPr="003D57E3">
        <w:rPr>
          <w:rFonts w:ascii="Times New Roman" w:hAnsi="Times New Roman" w:cs="Times New Roman"/>
          <w:sz w:val="24"/>
          <w:szCs w:val="24"/>
        </w:rPr>
        <w:t xml:space="preserve">na lince č. </w:t>
      </w:r>
      <w:r w:rsidR="003E1C75">
        <w:rPr>
          <w:rFonts w:ascii="Times New Roman" w:hAnsi="Times New Roman" w:cs="Times New Roman"/>
          <w:sz w:val="24"/>
          <w:szCs w:val="24"/>
        </w:rPr>
        <w:t>403021 Domažlice – Plzeň</w:t>
      </w:r>
    </w:p>
    <w:p w:rsidR="00FB6BA2" w:rsidRDefault="00FB6BA2" w:rsidP="00FB6B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6BA2" w:rsidRDefault="00FB6BA2" w:rsidP="00FB6B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6BA2" w:rsidRDefault="00FB6BA2" w:rsidP="00FB6B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6BA2" w:rsidRDefault="00FB6BA2" w:rsidP="00FB6B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6BA2" w:rsidRDefault="00FB6BA2" w:rsidP="00FB6B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6BA2" w:rsidRDefault="00FB6BA2" w:rsidP="00FB6B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6BA2" w:rsidRDefault="00FB6BA2" w:rsidP="00FB6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lastRenderedPageBreak/>
        <w:t>Náměstek primátora, Mgr. Pavel Šindelář, jako pověřený zástupce statutárního města Plzeň, v souladu s usnesením Zastupitelstva města Plzně č. 475/18, ze dne 15. 11. 2018 v platném znění, vydal v termínu od 18. listopadu 2019 vyjádření, ve kterých je město Plzeň účastníkem územního řízení podle § 85 odst. 1 písm. b) zákona č. 183/2006 Sb., o územním plánování a stavebním řádu (stavební zákon):</w:t>
      </w:r>
    </w:p>
    <w:p w:rsidR="00FB6BA2" w:rsidRDefault="00FB6BA2" w:rsidP="00FB6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B6BA2" w:rsidRDefault="00FB6BA2" w:rsidP="00FB6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Domovní čistírna odpadních vod v rámci stavby DČOV </w:t>
      </w:r>
      <w:proofErr w:type="spellStart"/>
      <w:r>
        <w:rPr>
          <w:rFonts w:ascii="Times New Roman" w:hAnsi="Times New Roman" w:cs="Times New Roman"/>
        </w:rPr>
        <w:t>parc.č</w:t>
      </w:r>
      <w:proofErr w:type="spellEnd"/>
      <w:r>
        <w:rPr>
          <w:rFonts w:ascii="Times New Roman" w:hAnsi="Times New Roman" w:cs="Times New Roman"/>
        </w:rPr>
        <w:t xml:space="preserve">. 760 </w:t>
      </w:r>
      <w:proofErr w:type="spellStart"/>
      <w:proofErr w:type="gramStart"/>
      <w:r>
        <w:rPr>
          <w:rFonts w:ascii="Times New Roman" w:hAnsi="Times New Roman" w:cs="Times New Roman"/>
        </w:rPr>
        <w:t>k.ú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Koterov</w:t>
      </w:r>
      <w:proofErr w:type="spellEnd"/>
      <w:r>
        <w:rPr>
          <w:rFonts w:ascii="Times New Roman" w:hAnsi="Times New Roman" w:cs="Times New Roman"/>
        </w:rPr>
        <w:t xml:space="preserve"> na pozemcích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č.</w:t>
      </w:r>
      <w:proofErr w:type="gramEnd"/>
      <w:r>
        <w:rPr>
          <w:rFonts w:ascii="Times New Roman" w:hAnsi="Times New Roman" w:cs="Times New Roman"/>
        </w:rPr>
        <w:t xml:space="preserve"> 760, 829 v katastrálním území </w:t>
      </w:r>
      <w:proofErr w:type="spellStart"/>
      <w:r>
        <w:rPr>
          <w:rFonts w:ascii="Times New Roman" w:hAnsi="Times New Roman" w:cs="Times New Roman"/>
        </w:rPr>
        <w:t>Koterov</w:t>
      </w:r>
      <w:proofErr w:type="spellEnd"/>
    </w:p>
    <w:p w:rsidR="00FB6BA2" w:rsidRDefault="00FB6BA2" w:rsidP="00FB6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Rekonstrukce a dostavba rodinného domu s garáží, Slovanské údolí 88/395, Plzeň na pozemku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.   </w:t>
      </w:r>
      <w:proofErr w:type="gramStart"/>
      <w:r>
        <w:rPr>
          <w:rFonts w:ascii="Times New Roman" w:hAnsi="Times New Roman" w:cs="Times New Roman"/>
        </w:rPr>
        <w:t>č.</w:t>
      </w:r>
      <w:proofErr w:type="gramEnd"/>
      <w:r>
        <w:rPr>
          <w:rFonts w:ascii="Times New Roman" w:hAnsi="Times New Roman" w:cs="Times New Roman"/>
        </w:rPr>
        <w:t xml:space="preserve"> 821, 822/1, 822/2 v katastrálním území </w:t>
      </w:r>
      <w:proofErr w:type="spellStart"/>
      <w:r>
        <w:rPr>
          <w:rFonts w:ascii="Times New Roman" w:hAnsi="Times New Roman" w:cs="Times New Roman"/>
        </w:rPr>
        <w:t>Skvrňany</w:t>
      </w:r>
      <w:proofErr w:type="spellEnd"/>
    </w:p>
    <w:p w:rsidR="00FB6BA2" w:rsidRDefault="00FB6BA2" w:rsidP="00FB6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Vrtaná trubní studna na pozemku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č.</w:t>
      </w:r>
      <w:proofErr w:type="gramEnd"/>
      <w:r>
        <w:rPr>
          <w:rFonts w:ascii="Times New Roman" w:hAnsi="Times New Roman" w:cs="Times New Roman"/>
        </w:rPr>
        <w:t xml:space="preserve"> 1401 v katastrálním území </w:t>
      </w:r>
      <w:proofErr w:type="spellStart"/>
      <w:r>
        <w:rPr>
          <w:rFonts w:ascii="Times New Roman" w:hAnsi="Times New Roman" w:cs="Times New Roman"/>
        </w:rPr>
        <w:t>Malesice</w:t>
      </w:r>
      <w:proofErr w:type="spellEnd"/>
    </w:p>
    <w:p w:rsidR="00FB6BA2" w:rsidRDefault="00FB6BA2" w:rsidP="00FB6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Modernizace tramvajové trati Klatovská ul. v Plzni, úsek sady Pětatřicátníků - Dobrovského na pozemcích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č.</w:t>
      </w:r>
      <w:proofErr w:type="gramEnd"/>
      <w:r>
        <w:rPr>
          <w:rFonts w:ascii="Times New Roman" w:hAnsi="Times New Roman" w:cs="Times New Roman"/>
        </w:rPr>
        <w:t xml:space="preserve"> 5265/1, 5265/2, …, 10524, 10525 v katastrálním území Plzeň</w:t>
      </w:r>
    </w:p>
    <w:p w:rsidR="00FB6BA2" w:rsidRDefault="00FB6BA2" w:rsidP="00FB6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Stavební úpravy Bzenecká - Strážnická na pozemcích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č.</w:t>
      </w:r>
      <w:proofErr w:type="gramEnd"/>
      <w:r>
        <w:rPr>
          <w:rFonts w:ascii="Times New Roman" w:hAnsi="Times New Roman" w:cs="Times New Roman"/>
        </w:rPr>
        <w:t xml:space="preserve"> 11102/3, 11102/8, 11102/78, 11102/79, 11102/80, 11102/82, 11102/110, …, 14430/246, 14430/305 v katastrálním území Plzeň</w:t>
      </w:r>
    </w:p>
    <w:p w:rsidR="00FB6BA2" w:rsidRDefault="00FB6BA2" w:rsidP="00FB6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Novostavba rodinného domu (ulice U Hájovny) na pozemku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č.</w:t>
      </w:r>
      <w:proofErr w:type="gramEnd"/>
      <w:r>
        <w:rPr>
          <w:rFonts w:ascii="Times New Roman" w:hAnsi="Times New Roman" w:cs="Times New Roman"/>
        </w:rPr>
        <w:t xml:space="preserve"> 2617/2 v katastrálním území Valcha</w:t>
      </w:r>
    </w:p>
    <w:p w:rsidR="00FB6BA2" w:rsidRDefault="00FB6BA2" w:rsidP="00FB6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Snížení stropu střední části 1. PP a úprava venkovní plochy za objektem - Švihovská 12, Plzeň na pozemku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č.</w:t>
      </w:r>
      <w:proofErr w:type="gramEnd"/>
      <w:r>
        <w:rPr>
          <w:rFonts w:ascii="Times New Roman" w:hAnsi="Times New Roman" w:cs="Times New Roman"/>
        </w:rPr>
        <w:t xml:space="preserve"> 772/2, 772/8 v katastrálním území Plzeň</w:t>
      </w:r>
    </w:p>
    <w:p w:rsidR="00FB6BA2" w:rsidRDefault="00FB6BA2" w:rsidP="00FB6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Výrobní hala s administrativním zázemím na </w:t>
      </w:r>
      <w:proofErr w:type="spellStart"/>
      <w:proofErr w:type="gramStart"/>
      <w:r>
        <w:rPr>
          <w:rFonts w:ascii="Times New Roman" w:hAnsi="Times New Roman" w:cs="Times New Roman"/>
        </w:rPr>
        <w:t>p.č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1463/20 </w:t>
      </w:r>
      <w:proofErr w:type="spellStart"/>
      <w:r>
        <w:rPr>
          <w:rFonts w:ascii="Times New Roman" w:hAnsi="Times New Roman" w:cs="Times New Roman"/>
        </w:rPr>
        <w:t>k.ú</w:t>
      </w:r>
      <w:proofErr w:type="spellEnd"/>
      <w:r>
        <w:rPr>
          <w:rFonts w:ascii="Times New Roman" w:hAnsi="Times New Roman" w:cs="Times New Roman"/>
        </w:rPr>
        <w:t xml:space="preserve">. Černice na pozemku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č.</w:t>
      </w:r>
      <w:proofErr w:type="gramEnd"/>
      <w:r>
        <w:rPr>
          <w:rFonts w:ascii="Times New Roman" w:hAnsi="Times New Roman" w:cs="Times New Roman"/>
        </w:rPr>
        <w:t xml:space="preserve"> 1463/20, 1463/16, 1467/11, 1464/12 v katastrálním území Černice</w:t>
      </w:r>
    </w:p>
    <w:p w:rsidR="00FB6BA2" w:rsidRDefault="00FB6BA2" w:rsidP="00FB6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MTT Klatovská ul. v Plzni, úsek Dobrovského-Máchova na pozemcích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. č. 6544/1, </w:t>
      </w:r>
      <w:proofErr w:type="gramStart"/>
      <w:r>
        <w:rPr>
          <w:rFonts w:ascii="Times New Roman" w:hAnsi="Times New Roman" w:cs="Times New Roman"/>
        </w:rPr>
        <w:t>6544/10, ..., 10427/1</w:t>
      </w:r>
      <w:proofErr w:type="gramEnd"/>
      <w:r>
        <w:rPr>
          <w:rFonts w:ascii="Times New Roman" w:hAnsi="Times New Roman" w:cs="Times New Roman"/>
        </w:rPr>
        <w:t>, 10470/2 v katastrálním území Plzeň</w:t>
      </w:r>
    </w:p>
    <w:p w:rsidR="00FB6BA2" w:rsidRDefault="00FB6BA2" w:rsidP="00FB6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Vrtaná studna na pozemku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č.</w:t>
      </w:r>
      <w:proofErr w:type="gramEnd"/>
      <w:r>
        <w:rPr>
          <w:rFonts w:ascii="Times New Roman" w:hAnsi="Times New Roman" w:cs="Times New Roman"/>
        </w:rPr>
        <w:t xml:space="preserve"> 201/6 v katastrálním území </w:t>
      </w:r>
      <w:proofErr w:type="spellStart"/>
      <w:r>
        <w:rPr>
          <w:rFonts w:ascii="Times New Roman" w:hAnsi="Times New Roman" w:cs="Times New Roman"/>
        </w:rPr>
        <w:t>Lobzy</w:t>
      </w:r>
      <w:proofErr w:type="spellEnd"/>
    </w:p>
    <w:p w:rsidR="00FB6BA2" w:rsidRDefault="00FB6BA2" w:rsidP="00FB6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Domovní čistírna odpadních vod v rámci stavby DČOV a trubní studna </w:t>
      </w:r>
      <w:proofErr w:type="spellStart"/>
      <w:proofErr w:type="gramStart"/>
      <w:r>
        <w:rPr>
          <w:rFonts w:ascii="Times New Roman" w:hAnsi="Times New Roman" w:cs="Times New Roman"/>
        </w:rPr>
        <w:t>k.ú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Valcha </w:t>
      </w:r>
      <w:proofErr w:type="spellStart"/>
      <w:proofErr w:type="gramStart"/>
      <w:r>
        <w:rPr>
          <w:rFonts w:ascii="Times New Roman" w:hAnsi="Times New Roman" w:cs="Times New Roman"/>
        </w:rPr>
        <w:t>p.č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974/12 na pozemcích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>. č. 974/12 v katastrálním území Valcha</w:t>
      </w:r>
    </w:p>
    <w:p w:rsidR="00FB6BA2" w:rsidRDefault="00FB6BA2" w:rsidP="00FB6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Parkoviště - ulice Obchodní - Plzeň - Borská pole, pozemek </w:t>
      </w:r>
      <w:proofErr w:type="spellStart"/>
      <w:proofErr w:type="gramStart"/>
      <w:r>
        <w:rPr>
          <w:rFonts w:ascii="Times New Roman" w:hAnsi="Times New Roman" w:cs="Times New Roman"/>
        </w:rPr>
        <w:t>p.č</w:t>
      </w:r>
      <w:proofErr w:type="spellEnd"/>
      <w:r>
        <w:rPr>
          <w:rFonts w:ascii="Times New Roman" w:hAnsi="Times New Roman" w:cs="Times New Roman"/>
        </w:rPr>
        <w:t>, 1496/328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k.ú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Skvrňany</w:t>
      </w:r>
      <w:proofErr w:type="spellEnd"/>
      <w:r>
        <w:rPr>
          <w:rFonts w:ascii="Times New Roman" w:hAnsi="Times New Roman" w:cs="Times New Roman"/>
        </w:rPr>
        <w:t xml:space="preserve"> na pozemku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č.</w:t>
      </w:r>
      <w:proofErr w:type="gramEnd"/>
      <w:r>
        <w:rPr>
          <w:rFonts w:ascii="Times New Roman" w:hAnsi="Times New Roman" w:cs="Times New Roman"/>
        </w:rPr>
        <w:t xml:space="preserve"> 496/328 v katastrálním území </w:t>
      </w:r>
      <w:proofErr w:type="spellStart"/>
      <w:r>
        <w:rPr>
          <w:rFonts w:ascii="Times New Roman" w:hAnsi="Times New Roman" w:cs="Times New Roman"/>
        </w:rPr>
        <w:t>Skvrňany</w:t>
      </w:r>
      <w:proofErr w:type="spellEnd"/>
    </w:p>
    <w:p w:rsidR="00FB6BA2" w:rsidRDefault="00FB6BA2" w:rsidP="00FB6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REZIDENCE MLÝNSKÁ STROUHA, ulice Tyršova a Pallova, Plzeň, SO 08.2 – Likvidace dešťových vod ze zpevněných ploch na pozemcích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č.</w:t>
      </w:r>
      <w:proofErr w:type="gramEnd"/>
      <w:r>
        <w:rPr>
          <w:rFonts w:ascii="Times New Roman" w:hAnsi="Times New Roman" w:cs="Times New Roman"/>
        </w:rPr>
        <w:t xml:space="preserve"> 438/5, 438/6, 462/1, 463, 464, 465, 466, 467, 468, 479, 5283/3, 10563/37, 440 v katastrálním území Plzeň</w:t>
      </w:r>
    </w:p>
    <w:p w:rsidR="00FB6BA2" w:rsidRDefault="00FB6BA2" w:rsidP="00FB6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REZIDENCE MLÝNSKÁ STROUHA, ulice Tyršova a Pallova, Plzeň, SO 08.1 - Likvidace dešťových vod ze střech BD na pozemcích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č.</w:t>
      </w:r>
      <w:proofErr w:type="gramEnd"/>
      <w:r>
        <w:rPr>
          <w:rFonts w:ascii="Times New Roman" w:hAnsi="Times New Roman" w:cs="Times New Roman"/>
        </w:rPr>
        <w:t xml:space="preserve"> 479, 5283/90, 468, 438/6, 462/1, 440, 463, 466, 467, 465, 464 v katastrálním území Plzeň</w:t>
      </w:r>
    </w:p>
    <w:p w:rsidR="00FB6BA2" w:rsidRDefault="00FB6BA2" w:rsidP="00FB6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Roudenský špejchar - odstranění nevyužívané stavby, stavební úpravy a přístavby stávajících staveb a novostavba Plzeň, Severní Předměstí </w:t>
      </w:r>
      <w:proofErr w:type="gramStart"/>
      <w:r>
        <w:rPr>
          <w:rFonts w:ascii="Times New Roman" w:hAnsi="Times New Roman" w:cs="Times New Roman"/>
        </w:rPr>
        <w:t>č.p.</w:t>
      </w:r>
      <w:proofErr w:type="gramEnd"/>
      <w:r>
        <w:rPr>
          <w:rFonts w:ascii="Times New Roman" w:hAnsi="Times New Roman" w:cs="Times New Roman"/>
        </w:rPr>
        <w:t xml:space="preserve"> 100, Pod Všemi svatými 69 na pozemcích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>. č. 11774/2, 11774/3, 11774/4, 1774/5, 11775, 12065/7 v katastrálním území Plzeň</w:t>
      </w:r>
    </w:p>
    <w:p w:rsidR="00FB6BA2" w:rsidRDefault="00FB6BA2" w:rsidP="00FB6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Domovní čistírna odpadních vod v rámci stavby ČOV </w:t>
      </w:r>
      <w:proofErr w:type="spellStart"/>
      <w:proofErr w:type="gramStart"/>
      <w:r>
        <w:rPr>
          <w:rFonts w:ascii="Times New Roman" w:hAnsi="Times New Roman" w:cs="Times New Roman"/>
        </w:rPr>
        <w:t>k.ú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Doudlevce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č.p.</w:t>
      </w:r>
      <w:proofErr w:type="gramEnd"/>
      <w:r>
        <w:rPr>
          <w:rFonts w:ascii="Times New Roman" w:hAnsi="Times New Roman" w:cs="Times New Roman"/>
        </w:rPr>
        <w:t xml:space="preserve"> 579/2 na pozemcích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.   č. 579/2 v katastrálním území </w:t>
      </w:r>
      <w:proofErr w:type="spellStart"/>
      <w:r>
        <w:rPr>
          <w:rFonts w:ascii="Times New Roman" w:hAnsi="Times New Roman" w:cs="Times New Roman"/>
        </w:rPr>
        <w:t>Doudlevce</w:t>
      </w:r>
      <w:proofErr w:type="spellEnd"/>
    </w:p>
    <w:p w:rsidR="00FB6BA2" w:rsidRDefault="00FB6BA2" w:rsidP="00FB6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Zastávka autobusů MHD Hrádecká ul. Plzeň ZMĚNA 01 na pozemcích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č.</w:t>
      </w:r>
      <w:proofErr w:type="gramEnd"/>
      <w:r>
        <w:rPr>
          <w:rFonts w:ascii="Times New Roman" w:hAnsi="Times New Roman" w:cs="Times New Roman"/>
        </w:rPr>
        <w:t xml:space="preserve"> 1162, 1172, 1179, 1244, 1161, 1168/1 v katastrálním území Újezd</w:t>
      </w:r>
    </w:p>
    <w:p w:rsidR="00FB6BA2" w:rsidRDefault="00FB6BA2" w:rsidP="00FB6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Trubní studna </w:t>
      </w:r>
      <w:proofErr w:type="spellStart"/>
      <w:proofErr w:type="gramStart"/>
      <w:r>
        <w:rPr>
          <w:rFonts w:ascii="Times New Roman" w:hAnsi="Times New Roman" w:cs="Times New Roman"/>
        </w:rPr>
        <w:t>k.ú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Lhota u Dobřan 527/25 na pozemku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č.</w:t>
      </w:r>
      <w:proofErr w:type="gramEnd"/>
      <w:r>
        <w:rPr>
          <w:rFonts w:ascii="Times New Roman" w:hAnsi="Times New Roman" w:cs="Times New Roman"/>
        </w:rPr>
        <w:t xml:space="preserve"> 527/25 v katastrálním území          Lhota u Dobřan</w:t>
      </w:r>
    </w:p>
    <w:p w:rsidR="00FB6BA2" w:rsidRDefault="00FB6BA2" w:rsidP="00FB6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Vrtaná studna pro individuální zásobování vodou na pozemku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č.</w:t>
      </w:r>
      <w:proofErr w:type="gramEnd"/>
      <w:r>
        <w:rPr>
          <w:rFonts w:ascii="Times New Roman" w:hAnsi="Times New Roman" w:cs="Times New Roman"/>
        </w:rPr>
        <w:t xml:space="preserve"> 413/10 v katastrálním území Doubravka</w:t>
      </w:r>
    </w:p>
    <w:p w:rsidR="00FB6BA2" w:rsidRDefault="00FB6BA2" w:rsidP="00FB6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Vrtaná studna pro individuální zásobování vodou Plzeň, Habrová na pozemku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č.</w:t>
      </w:r>
      <w:proofErr w:type="gramEnd"/>
      <w:r>
        <w:rPr>
          <w:rFonts w:ascii="Times New Roman" w:hAnsi="Times New Roman" w:cs="Times New Roman"/>
        </w:rPr>
        <w:t xml:space="preserve"> 5219/1               v katastrálním území Plzeň</w:t>
      </w:r>
    </w:p>
    <w:p w:rsidR="00FB6BA2" w:rsidRDefault="00FB6BA2" w:rsidP="00FB6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Čistírna odpadních vod v rámci stavby Rodinný dům - ČOV k. </w:t>
      </w:r>
      <w:proofErr w:type="spellStart"/>
      <w:r>
        <w:rPr>
          <w:rFonts w:ascii="Times New Roman" w:hAnsi="Times New Roman" w:cs="Times New Roman"/>
        </w:rPr>
        <w:t>ú.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Malesice</w:t>
      </w:r>
      <w:proofErr w:type="spellEnd"/>
      <w:r>
        <w:rPr>
          <w:rFonts w:ascii="Times New Roman" w:hAnsi="Times New Roman" w:cs="Times New Roman"/>
        </w:rPr>
        <w:t xml:space="preserve"> p. č. 1401 na pozemku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č.</w:t>
      </w:r>
      <w:proofErr w:type="gramEnd"/>
      <w:r>
        <w:rPr>
          <w:rFonts w:ascii="Times New Roman" w:hAnsi="Times New Roman" w:cs="Times New Roman"/>
        </w:rPr>
        <w:t xml:space="preserve"> 1401 v katastrálním území </w:t>
      </w:r>
      <w:proofErr w:type="spellStart"/>
      <w:r>
        <w:rPr>
          <w:rFonts w:ascii="Times New Roman" w:hAnsi="Times New Roman" w:cs="Times New Roman"/>
        </w:rPr>
        <w:t>Malesice</w:t>
      </w:r>
      <w:proofErr w:type="spellEnd"/>
    </w:p>
    <w:p w:rsidR="00FB6BA2" w:rsidRDefault="00FB6BA2" w:rsidP="00FB6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Úprava křižovatky Zborovská - Samaritská na pozemku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č.</w:t>
      </w:r>
      <w:proofErr w:type="gramEnd"/>
      <w:r>
        <w:rPr>
          <w:rFonts w:ascii="Times New Roman" w:hAnsi="Times New Roman" w:cs="Times New Roman"/>
        </w:rPr>
        <w:t xml:space="preserve"> 310/1, 825/1, 825/9, 825/40, 825/41, 826, 827/1 v katastrálním území </w:t>
      </w:r>
      <w:proofErr w:type="spellStart"/>
      <w:r>
        <w:rPr>
          <w:rFonts w:ascii="Times New Roman" w:hAnsi="Times New Roman" w:cs="Times New Roman"/>
        </w:rPr>
        <w:t>Doudlevce</w:t>
      </w:r>
      <w:proofErr w:type="spellEnd"/>
    </w:p>
    <w:p w:rsidR="00FB6BA2" w:rsidRDefault="00FB6BA2" w:rsidP="00FB6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Studna pro akci Zdroj vody pro mateřskou školku </w:t>
      </w:r>
      <w:proofErr w:type="spellStart"/>
      <w:r>
        <w:rPr>
          <w:rFonts w:ascii="Times New Roman" w:hAnsi="Times New Roman" w:cs="Times New Roman"/>
        </w:rPr>
        <w:t>Malesice</w:t>
      </w:r>
      <w:proofErr w:type="spellEnd"/>
      <w:r>
        <w:rPr>
          <w:rFonts w:ascii="Times New Roman" w:hAnsi="Times New Roman" w:cs="Times New Roman"/>
        </w:rPr>
        <w:t xml:space="preserve"> na pozemku: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č.</w:t>
      </w:r>
      <w:proofErr w:type="gramEnd"/>
      <w:r>
        <w:rPr>
          <w:rFonts w:ascii="Times New Roman" w:hAnsi="Times New Roman" w:cs="Times New Roman"/>
        </w:rPr>
        <w:t xml:space="preserve"> 19/1 v katastrálním území </w:t>
      </w:r>
      <w:proofErr w:type="spellStart"/>
      <w:r>
        <w:rPr>
          <w:rFonts w:ascii="Times New Roman" w:hAnsi="Times New Roman" w:cs="Times New Roman"/>
        </w:rPr>
        <w:t>Malesice</w:t>
      </w:r>
      <w:proofErr w:type="spellEnd"/>
    </w:p>
    <w:p w:rsidR="00FB6BA2" w:rsidRDefault="00FB6BA2" w:rsidP="00FB6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Vrtaná studna MA-1 s výstrojí o vnitřním průměru 132 mm na pozemku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č.</w:t>
      </w:r>
      <w:proofErr w:type="gramEnd"/>
      <w:r>
        <w:rPr>
          <w:rFonts w:ascii="Times New Roman" w:hAnsi="Times New Roman" w:cs="Times New Roman"/>
        </w:rPr>
        <w:t xml:space="preserve"> 1001/7 v katastrálním území Újezd</w:t>
      </w:r>
    </w:p>
    <w:p w:rsidR="00FB6BA2" w:rsidRDefault="00FB6BA2" w:rsidP="00FB6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Rodinný dům při ulici Červenohrádecká na pozemku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č.</w:t>
      </w:r>
      <w:proofErr w:type="gramEnd"/>
      <w:r>
        <w:rPr>
          <w:rFonts w:ascii="Times New Roman" w:hAnsi="Times New Roman" w:cs="Times New Roman"/>
        </w:rPr>
        <w:t xml:space="preserve"> 361/3, 361/11, 361/12 v katastrálním území Červený Hrádek u Plzně</w:t>
      </w:r>
    </w:p>
    <w:p w:rsidR="00FB6BA2" w:rsidRDefault="00FB6BA2" w:rsidP="00FB6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Ocelová montovaná skladovací hala (</w:t>
      </w:r>
      <w:proofErr w:type="gramStart"/>
      <w:r>
        <w:rPr>
          <w:rFonts w:ascii="Times New Roman" w:hAnsi="Times New Roman" w:cs="Times New Roman"/>
        </w:rPr>
        <w:t>č.10</w:t>
      </w:r>
      <w:proofErr w:type="gramEnd"/>
      <w:r>
        <w:rPr>
          <w:rFonts w:ascii="Times New Roman" w:hAnsi="Times New Roman" w:cs="Times New Roman"/>
        </w:rPr>
        <w:t xml:space="preserve">) na pozemku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>. č. 2429/5, 2429/38 v katastrálním území Valcha</w:t>
      </w:r>
    </w:p>
    <w:p w:rsidR="00FB6BA2" w:rsidRDefault="00FB6BA2" w:rsidP="00FB6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Novostavba rodinného domu, 5x parkovací stání ve vnitrobloku, vjezd, zpevněné plochy Plzeň, Bolevec, Plaská ul. na pozemku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č.</w:t>
      </w:r>
      <w:proofErr w:type="gramEnd"/>
      <w:r>
        <w:rPr>
          <w:rFonts w:ascii="Times New Roman" w:hAnsi="Times New Roman" w:cs="Times New Roman"/>
        </w:rPr>
        <w:t xml:space="preserve"> 298, 3197/34, 3197/49 v katastrálním území Bolevec</w:t>
      </w:r>
    </w:p>
    <w:p w:rsidR="00FB6BA2" w:rsidRDefault="00FB6BA2" w:rsidP="00FB6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Plzeň - Lhota - lokalita "Na Dolíkách" - Rodinné domy – změna územního rozhodnutí - na pozemku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č.</w:t>
      </w:r>
      <w:proofErr w:type="gramEnd"/>
      <w:r>
        <w:rPr>
          <w:rFonts w:ascii="Times New Roman" w:hAnsi="Times New Roman" w:cs="Times New Roman"/>
        </w:rPr>
        <w:t xml:space="preserve"> 426/4, 426/13, 426/14, 426/24, 426/73, 426/302, 426/308, 426/309, 426/311 v katastrálním území Lhota u Dobřan,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. č. 443/1 v katastrálním území </w:t>
      </w:r>
      <w:proofErr w:type="spellStart"/>
      <w:r>
        <w:rPr>
          <w:rFonts w:ascii="Times New Roman" w:hAnsi="Times New Roman" w:cs="Times New Roman"/>
        </w:rPr>
        <w:t>Šlovice</w:t>
      </w:r>
      <w:proofErr w:type="spellEnd"/>
      <w:r>
        <w:rPr>
          <w:rFonts w:ascii="Times New Roman" w:hAnsi="Times New Roman" w:cs="Times New Roman"/>
        </w:rPr>
        <w:t xml:space="preserve"> u Plzně</w:t>
      </w:r>
    </w:p>
    <w:p w:rsidR="00FB6BA2" w:rsidRDefault="00FB6BA2" w:rsidP="00FB6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Zastavěná část Chlumek na pozemcích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č.</w:t>
      </w:r>
      <w:proofErr w:type="gramEnd"/>
      <w:r>
        <w:rPr>
          <w:rFonts w:ascii="Times New Roman" w:hAnsi="Times New Roman" w:cs="Times New Roman"/>
        </w:rPr>
        <w:t xml:space="preserve"> 355/3, 360/21, 404/1, 430, 431, 511/1, 685, 687, 689, 697/1, 710/6, 710/8 v katastrálním území Bukovec</w:t>
      </w:r>
    </w:p>
    <w:p w:rsidR="00FB6BA2" w:rsidRDefault="00FB6BA2" w:rsidP="00FB6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Stavební úpravy a přístavba rodinného domu čp. 211 v Plzni - Radčicích na pozemku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č.</w:t>
      </w:r>
      <w:proofErr w:type="gramEnd"/>
      <w:r>
        <w:rPr>
          <w:rFonts w:ascii="Times New Roman" w:hAnsi="Times New Roman" w:cs="Times New Roman"/>
        </w:rPr>
        <w:t xml:space="preserve"> 298, 299 v katastrálním území Radčice u Plzně</w:t>
      </w:r>
    </w:p>
    <w:p w:rsidR="00FB6BA2" w:rsidRDefault="00FB6BA2" w:rsidP="00FB6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Novostavba rodinného domu na pozemku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č.</w:t>
      </w:r>
      <w:proofErr w:type="gramEnd"/>
      <w:r>
        <w:rPr>
          <w:rFonts w:ascii="Times New Roman" w:hAnsi="Times New Roman" w:cs="Times New Roman"/>
        </w:rPr>
        <w:t xml:space="preserve"> 700/2 v katastrálním území Lhota u Dobřan</w:t>
      </w:r>
    </w:p>
    <w:p w:rsidR="00FB6BA2" w:rsidRPr="00FB6BA2" w:rsidRDefault="00FB6BA2" w:rsidP="00FB6B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B6BA2" w:rsidRPr="00FB6BA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CAF" w:rsidRDefault="00275CAF" w:rsidP="004E38C4">
      <w:pPr>
        <w:spacing w:after="0" w:line="240" w:lineRule="auto"/>
      </w:pPr>
      <w:r>
        <w:separator/>
      </w:r>
    </w:p>
  </w:endnote>
  <w:endnote w:type="continuationSeparator" w:id="0">
    <w:p w:rsidR="00275CAF" w:rsidRDefault="00275CAF" w:rsidP="004E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CAF" w:rsidRDefault="00275CAF" w:rsidP="004E38C4">
      <w:pPr>
        <w:spacing w:after="0" w:line="240" w:lineRule="auto"/>
      </w:pPr>
      <w:r>
        <w:separator/>
      </w:r>
    </w:p>
  </w:footnote>
  <w:footnote w:type="continuationSeparator" w:id="0">
    <w:p w:rsidR="00275CAF" w:rsidRDefault="00275CAF" w:rsidP="004E3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8C4" w:rsidRPr="004E38C4" w:rsidRDefault="004E38C4" w:rsidP="004E38C4">
    <w:pPr>
      <w:pStyle w:val="Zhlav"/>
      <w:jc w:val="right"/>
      <w:rPr>
        <w:rFonts w:ascii="Times New Roman" w:hAnsi="Times New Roman" w:cs="Times New Roman"/>
      </w:rPr>
    </w:pPr>
    <w:r w:rsidRPr="004E38C4">
      <w:rPr>
        <w:rFonts w:ascii="Times New Roman" w:hAnsi="Times New Roman" w:cs="Times New Roman"/>
      </w:rPr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F97"/>
    <w:multiLevelType w:val="hybridMultilevel"/>
    <w:tmpl w:val="47D05360"/>
    <w:lvl w:ilvl="0" w:tplc="656ECA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D5C73"/>
    <w:multiLevelType w:val="hybridMultilevel"/>
    <w:tmpl w:val="1EE0F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9156E"/>
    <w:multiLevelType w:val="hybridMultilevel"/>
    <w:tmpl w:val="2B7A60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33E95"/>
    <w:multiLevelType w:val="hybridMultilevel"/>
    <w:tmpl w:val="BF166968"/>
    <w:lvl w:ilvl="0" w:tplc="1A8E35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086"/>
    <w:multiLevelType w:val="hybridMultilevel"/>
    <w:tmpl w:val="BF166968"/>
    <w:lvl w:ilvl="0" w:tplc="1A8E35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C0CF3"/>
    <w:multiLevelType w:val="hybridMultilevel"/>
    <w:tmpl w:val="303CD0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A5B82"/>
    <w:multiLevelType w:val="hybridMultilevel"/>
    <w:tmpl w:val="B55C1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C8"/>
    <w:rsid w:val="00014104"/>
    <w:rsid w:val="00025D07"/>
    <w:rsid w:val="00031423"/>
    <w:rsid w:val="000A6F3E"/>
    <w:rsid w:val="000C031A"/>
    <w:rsid w:val="000F0998"/>
    <w:rsid w:val="00104818"/>
    <w:rsid w:val="001100BC"/>
    <w:rsid w:val="001110C0"/>
    <w:rsid w:val="00122E2E"/>
    <w:rsid w:val="00127B6B"/>
    <w:rsid w:val="001345B3"/>
    <w:rsid w:val="001A0C8B"/>
    <w:rsid w:val="001C39A1"/>
    <w:rsid w:val="001D71D6"/>
    <w:rsid w:val="001F1C12"/>
    <w:rsid w:val="002206DB"/>
    <w:rsid w:val="00243B2A"/>
    <w:rsid w:val="00244C4B"/>
    <w:rsid w:val="00275CAF"/>
    <w:rsid w:val="0028488D"/>
    <w:rsid w:val="00285F42"/>
    <w:rsid w:val="00286CC8"/>
    <w:rsid w:val="002A5C1D"/>
    <w:rsid w:val="002C6034"/>
    <w:rsid w:val="003270FC"/>
    <w:rsid w:val="00360E58"/>
    <w:rsid w:val="00367CCD"/>
    <w:rsid w:val="0037324A"/>
    <w:rsid w:val="00383089"/>
    <w:rsid w:val="003D57E3"/>
    <w:rsid w:val="003E1C75"/>
    <w:rsid w:val="003F1E66"/>
    <w:rsid w:val="003F5E10"/>
    <w:rsid w:val="00400BE7"/>
    <w:rsid w:val="004153ED"/>
    <w:rsid w:val="00482A86"/>
    <w:rsid w:val="004B1448"/>
    <w:rsid w:val="004B30E6"/>
    <w:rsid w:val="004B4AE9"/>
    <w:rsid w:val="004B6623"/>
    <w:rsid w:val="004E38C4"/>
    <w:rsid w:val="005129C9"/>
    <w:rsid w:val="00527ECD"/>
    <w:rsid w:val="00543B33"/>
    <w:rsid w:val="00555579"/>
    <w:rsid w:val="00556E28"/>
    <w:rsid w:val="0057348E"/>
    <w:rsid w:val="00593094"/>
    <w:rsid w:val="005B3783"/>
    <w:rsid w:val="005E389F"/>
    <w:rsid w:val="00624C58"/>
    <w:rsid w:val="00632671"/>
    <w:rsid w:val="00653B8D"/>
    <w:rsid w:val="006623F6"/>
    <w:rsid w:val="00694BF7"/>
    <w:rsid w:val="006C22D5"/>
    <w:rsid w:val="006E2FB1"/>
    <w:rsid w:val="006E632A"/>
    <w:rsid w:val="006F2F9C"/>
    <w:rsid w:val="00700C43"/>
    <w:rsid w:val="007040CB"/>
    <w:rsid w:val="0070489E"/>
    <w:rsid w:val="007259F7"/>
    <w:rsid w:val="00757F74"/>
    <w:rsid w:val="00772C69"/>
    <w:rsid w:val="00782B41"/>
    <w:rsid w:val="007B3FAC"/>
    <w:rsid w:val="007B5285"/>
    <w:rsid w:val="007C1E13"/>
    <w:rsid w:val="007C39A3"/>
    <w:rsid w:val="008121CD"/>
    <w:rsid w:val="00822A8B"/>
    <w:rsid w:val="00843E97"/>
    <w:rsid w:val="0085203F"/>
    <w:rsid w:val="00865DFC"/>
    <w:rsid w:val="00883E88"/>
    <w:rsid w:val="00890156"/>
    <w:rsid w:val="00893562"/>
    <w:rsid w:val="008C45C8"/>
    <w:rsid w:val="008D44BF"/>
    <w:rsid w:val="008E3EE8"/>
    <w:rsid w:val="00910EE7"/>
    <w:rsid w:val="00920B4B"/>
    <w:rsid w:val="009428DC"/>
    <w:rsid w:val="00944217"/>
    <w:rsid w:val="00965CCB"/>
    <w:rsid w:val="009770BB"/>
    <w:rsid w:val="00983FBF"/>
    <w:rsid w:val="00986041"/>
    <w:rsid w:val="00987871"/>
    <w:rsid w:val="009D0394"/>
    <w:rsid w:val="009D5DF3"/>
    <w:rsid w:val="009E154D"/>
    <w:rsid w:val="009E50AC"/>
    <w:rsid w:val="009E7FC2"/>
    <w:rsid w:val="00A0718B"/>
    <w:rsid w:val="00A1260E"/>
    <w:rsid w:val="00A53F02"/>
    <w:rsid w:val="00A77A9A"/>
    <w:rsid w:val="00A85599"/>
    <w:rsid w:val="00A91A10"/>
    <w:rsid w:val="00A97E90"/>
    <w:rsid w:val="00AE22DA"/>
    <w:rsid w:val="00B01DBC"/>
    <w:rsid w:val="00B05FE6"/>
    <w:rsid w:val="00B61B9C"/>
    <w:rsid w:val="00B66917"/>
    <w:rsid w:val="00B66E30"/>
    <w:rsid w:val="00B90CE7"/>
    <w:rsid w:val="00BC5146"/>
    <w:rsid w:val="00BE739E"/>
    <w:rsid w:val="00BF272B"/>
    <w:rsid w:val="00C05EDC"/>
    <w:rsid w:val="00C07341"/>
    <w:rsid w:val="00C101B8"/>
    <w:rsid w:val="00C439E5"/>
    <w:rsid w:val="00C60A66"/>
    <w:rsid w:val="00C626C4"/>
    <w:rsid w:val="00C65E16"/>
    <w:rsid w:val="00C70809"/>
    <w:rsid w:val="00CA5580"/>
    <w:rsid w:val="00CC6130"/>
    <w:rsid w:val="00CD516D"/>
    <w:rsid w:val="00CD6C55"/>
    <w:rsid w:val="00CE473D"/>
    <w:rsid w:val="00CF6D85"/>
    <w:rsid w:val="00D134DF"/>
    <w:rsid w:val="00D2649A"/>
    <w:rsid w:val="00D305ED"/>
    <w:rsid w:val="00D66E0D"/>
    <w:rsid w:val="00D8056D"/>
    <w:rsid w:val="00D92A6F"/>
    <w:rsid w:val="00DC17CA"/>
    <w:rsid w:val="00DC656E"/>
    <w:rsid w:val="00DF2817"/>
    <w:rsid w:val="00E22931"/>
    <w:rsid w:val="00E22F0F"/>
    <w:rsid w:val="00E24CE2"/>
    <w:rsid w:val="00E653BA"/>
    <w:rsid w:val="00EA0946"/>
    <w:rsid w:val="00EB785B"/>
    <w:rsid w:val="00EC0B3F"/>
    <w:rsid w:val="00EE7180"/>
    <w:rsid w:val="00F169F3"/>
    <w:rsid w:val="00F37EBA"/>
    <w:rsid w:val="00F444EC"/>
    <w:rsid w:val="00F47D5F"/>
    <w:rsid w:val="00F61D7E"/>
    <w:rsid w:val="00F62F0B"/>
    <w:rsid w:val="00F63048"/>
    <w:rsid w:val="00F74CB9"/>
    <w:rsid w:val="00F91DB2"/>
    <w:rsid w:val="00FB6BA2"/>
    <w:rsid w:val="00FE0F99"/>
    <w:rsid w:val="00FE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6CC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CC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E3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38C4"/>
  </w:style>
  <w:style w:type="paragraph" w:styleId="Zpat">
    <w:name w:val="footer"/>
    <w:basedOn w:val="Normln"/>
    <w:link w:val="ZpatChar"/>
    <w:uiPriority w:val="99"/>
    <w:unhideWhenUsed/>
    <w:rsid w:val="004E3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38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6CC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CC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E3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38C4"/>
  </w:style>
  <w:style w:type="paragraph" w:styleId="Zpat">
    <w:name w:val="footer"/>
    <w:basedOn w:val="Normln"/>
    <w:link w:val="ZpatChar"/>
    <w:uiPriority w:val="99"/>
    <w:unhideWhenUsed/>
    <w:rsid w:val="004E3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3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5FFB9-4EA6-4F75-BC3F-F475399B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952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Vacíková Ivana</dc:creator>
  <cp:lastModifiedBy>Žižková Andrea</cp:lastModifiedBy>
  <cp:revision>6</cp:revision>
  <cp:lastPrinted>2019-11-13T10:15:00Z</cp:lastPrinted>
  <dcterms:created xsi:type="dcterms:W3CDTF">2019-12-03T09:48:00Z</dcterms:created>
  <dcterms:modified xsi:type="dcterms:W3CDTF">2019-12-04T11:09:00Z</dcterms:modified>
</cp:coreProperties>
</file>