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1" w:rsidRDefault="00CD73E1" w:rsidP="00BA1D72">
      <w:pPr>
        <w:pStyle w:val="Nadpis3"/>
        <w:tabs>
          <w:tab w:val="left" w:pos="284"/>
        </w:tabs>
        <w:ind w:right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Důvodová zpráva</w:t>
      </w:r>
    </w:p>
    <w:p w:rsidR="00CD73E1" w:rsidRPr="00263B81" w:rsidRDefault="00CD73E1" w:rsidP="00263B81"/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1. Název problému a jeho charakteristika</w:t>
      </w:r>
      <w:r w:rsidR="00E62E35">
        <w:rPr>
          <w:b/>
          <w:sz w:val="24"/>
        </w:rPr>
        <w:t>:</w:t>
      </w:r>
    </w:p>
    <w:p w:rsidR="00010994" w:rsidRPr="002646D0" w:rsidRDefault="00010994" w:rsidP="00010994">
      <w:pPr>
        <w:tabs>
          <w:tab w:val="left" w:pos="567"/>
          <w:tab w:val="left" w:pos="893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2646D0">
        <w:rPr>
          <w:sz w:val="24"/>
          <w:szCs w:val="24"/>
        </w:rPr>
        <w:t xml:space="preserve">oskytnutí </w:t>
      </w:r>
      <w:r>
        <w:rPr>
          <w:sz w:val="24"/>
          <w:szCs w:val="24"/>
        </w:rPr>
        <w:t>finanční dotace</w:t>
      </w:r>
      <w:r w:rsidRPr="002646D0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celkové</w:t>
      </w:r>
      <w:r w:rsidR="000E3ED0">
        <w:rPr>
          <w:sz w:val="24"/>
          <w:szCs w:val="24"/>
        </w:rPr>
        <w:t xml:space="preserve"> výši 2 000</w:t>
      </w:r>
      <w:r w:rsidRPr="002646D0">
        <w:rPr>
          <w:sz w:val="24"/>
          <w:szCs w:val="24"/>
        </w:rPr>
        <w:t xml:space="preserve"> tis. Kč </w:t>
      </w:r>
      <w:r>
        <w:rPr>
          <w:sz w:val="24"/>
          <w:szCs w:val="24"/>
        </w:rPr>
        <w:t>Západočeské univerzitě v Plzni</w:t>
      </w:r>
      <w:r w:rsidRPr="002646D0">
        <w:rPr>
          <w:sz w:val="24"/>
          <w:szCs w:val="24"/>
        </w:rPr>
        <w:t xml:space="preserve">, </w:t>
      </w:r>
      <w:r w:rsidR="00AA6DA1">
        <w:rPr>
          <w:sz w:val="24"/>
          <w:szCs w:val="24"/>
        </w:rPr>
        <w:br/>
      </w:r>
      <w:r w:rsidRPr="002646D0">
        <w:rPr>
          <w:sz w:val="24"/>
          <w:szCs w:val="24"/>
        </w:rPr>
        <w:t xml:space="preserve">IČ </w:t>
      </w:r>
      <w:r>
        <w:rPr>
          <w:sz w:val="24"/>
          <w:szCs w:val="24"/>
        </w:rPr>
        <w:t>49777513</w:t>
      </w:r>
      <w:r w:rsidRPr="002646D0">
        <w:rPr>
          <w:sz w:val="24"/>
          <w:szCs w:val="24"/>
        </w:rPr>
        <w:t xml:space="preserve">, </w:t>
      </w:r>
      <w:r>
        <w:rPr>
          <w:sz w:val="24"/>
          <w:szCs w:val="24"/>
        </w:rPr>
        <w:t>Univerzitní 2732/8</w:t>
      </w:r>
      <w:r w:rsidRPr="002646D0">
        <w:rPr>
          <w:sz w:val="24"/>
          <w:szCs w:val="24"/>
        </w:rPr>
        <w:t>, 301 00 Plzeň</w:t>
      </w:r>
      <w:r w:rsidR="001614E8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– Jižní Předměstí (dále jen „ZČU“)</w:t>
      </w:r>
      <w:r w:rsidR="00322951">
        <w:rPr>
          <w:sz w:val="24"/>
          <w:szCs w:val="24"/>
        </w:rPr>
        <w:t>,</w:t>
      </w:r>
      <w:r w:rsidRPr="002646D0">
        <w:rPr>
          <w:b/>
          <w:sz w:val="24"/>
          <w:szCs w:val="24"/>
        </w:rPr>
        <w:t xml:space="preserve"> </w:t>
      </w:r>
      <w:r w:rsidR="00AA6DA1">
        <w:rPr>
          <w:b/>
          <w:sz w:val="24"/>
          <w:szCs w:val="24"/>
        </w:rPr>
        <w:br/>
      </w:r>
      <w:r w:rsidRPr="002646D0">
        <w:rPr>
          <w:sz w:val="24"/>
          <w:szCs w:val="24"/>
        </w:rPr>
        <w:t xml:space="preserve">na </w:t>
      </w:r>
      <w:r>
        <w:rPr>
          <w:sz w:val="24"/>
          <w:szCs w:val="24"/>
        </w:rPr>
        <w:t>projekty</w:t>
      </w:r>
      <w:r w:rsidR="00D06D7F">
        <w:rPr>
          <w:sz w:val="24"/>
          <w:szCs w:val="24"/>
        </w:rPr>
        <w:t xml:space="preserve"> uvedené v</w:t>
      </w:r>
      <w:r w:rsidR="00077B35">
        <w:rPr>
          <w:sz w:val="24"/>
          <w:szCs w:val="24"/>
        </w:rPr>
        <w:t> bodě II.</w:t>
      </w:r>
      <w:r w:rsidR="007B100E">
        <w:rPr>
          <w:sz w:val="24"/>
          <w:szCs w:val="24"/>
        </w:rPr>
        <w:t xml:space="preserve"> </w:t>
      </w:r>
      <w:r w:rsidR="00077B35">
        <w:rPr>
          <w:sz w:val="24"/>
          <w:szCs w:val="24"/>
        </w:rPr>
        <w:t>1. návrhu usnesení.</w:t>
      </w:r>
    </w:p>
    <w:p w:rsidR="00010994" w:rsidRDefault="00010994" w:rsidP="003A7211">
      <w:pPr>
        <w:jc w:val="both"/>
        <w:rPr>
          <w:b/>
          <w:bCs/>
          <w:sz w:val="24"/>
        </w:rPr>
      </w:pPr>
    </w:p>
    <w:p w:rsidR="008809B8" w:rsidRDefault="008809B8" w:rsidP="008809B8">
      <w:pPr>
        <w:jc w:val="both"/>
        <w:rPr>
          <w:b/>
          <w:sz w:val="24"/>
        </w:rPr>
      </w:pPr>
      <w:r>
        <w:rPr>
          <w:b/>
          <w:bCs/>
          <w:sz w:val="24"/>
        </w:rPr>
        <w:t>2. Konstatování</w:t>
      </w:r>
      <w:r>
        <w:rPr>
          <w:b/>
          <w:sz w:val="24"/>
        </w:rPr>
        <w:t xml:space="preserve"> současného stavu a jeho analýza:</w:t>
      </w:r>
    </w:p>
    <w:p w:rsidR="008809B8" w:rsidRDefault="008809B8" w:rsidP="00880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statutárním městem Plzeň a ZČU byla uzavřena dne 17. prosince 2013 Smlouva </w:t>
      </w:r>
      <w:r>
        <w:rPr>
          <w:sz w:val="24"/>
          <w:szCs w:val="24"/>
        </w:rPr>
        <w:br/>
        <w:t>o partnerství, která vymezuje oblasti spolupráce obou stran. Město Plzeň se ve Smlouvě zavazuje každoročně poskytnout ZČU ze svého rozpočtu účelově vázané finanční prostředky na realizaci projektů vzájemné spolupráce až do výše 2 000 tis. Kč. Administraci předložených projektů ZČU každoročně provádí Kancelář ředit</w:t>
      </w:r>
      <w:r w:rsidR="0015770D">
        <w:rPr>
          <w:sz w:val="24"/>
          <w:szCs w:val="24"/>
        </w:rPr>
        <w:t>elky ÚSO MMP (dále jen KŘÚSO).</w:t>
      </w:r>
      <w:r w:rsidR="0015770D">
        <w:rPr>
          <w:sz w:val="24"/>
          <w:szCs w:val="24"/>
        </w:rPr>
        <w:br/>
      </w:r>
      <w:r>
        <w:rPr>
          <w:sz w:val="24"/>
          <w:szCs w:val="24"/>
        </w:rPr>
        <w:t xml:space="preserve">Usnesením ZMP č. 481 ze dne 9. prosince 2019 v rámci schváleného rozpočtu města na rok 2020 byla pro ZČU alokována v rozpočtu KŘÚSO MMP finanční částka </w:t>
      </w:r>
      <w:r>
        <w:rPr>
          <w:sz w:val="24"/>
          <w:szCs w:val="24"/>
        </w:rPr>
        <w:br/>
        <w:t>v celkové výši 2 000 tis. Kč.</w:t>
      </w:r>
    </w:p>
    <w:p w:rsidR="008809B8" w:rsidRDefault="008809B8" w:rsidP="00880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dohody smluvních stran byla vytvořena společná pracovní skupina, jejíž hlavní činností je koordinace a příprava společných aktivit a projektů uvedených ve Smlouvě </w:t>
      </w:r>
      <w:r w:rsidR="0015770D">
        <w:rPr>
          <w:sz w:val="24"/>
          <w:szCs w:val="24"/>
        </w:rPr>
        <w:br/>
      </w:r>
      <w:r>
        <w:rPr>
          <w:sz w:val="24"/>
          <w:szCs w:val="24"/>
        </w:rPr>
        <w:t>o partnerství (součást přílohy č. 1 důvodové zprávy) včetně plánovaného rozdělení finančních prostředků.</w:t>
      </w:r>
    </w:p>
    <w:p w:rsidR="008809B8" w:rsidRDefault="008809B8" w:rsidP="008809B8">
      <w:pPr>
        <w:jc w:val="both"/>
        <w:rPr>
          <w:sz w:val="24"/>
          <w:szCs w:val="24"/>
        </w:rPr>
      </w:pPr>
      <w:r>
        <w:rPr>
          <w:sz w:val="24"/>
          <w:szCs w:val="24"/>
        </w:rPr>
        <w:t>Pracovní skupina, v níž je každá smluvní strana reprezentována třemi zástupci,</w:t>
      </w:r>
      <w:r w:rsidR="0015770D">
        <w:rPr>
          <w:sz w:val="24"/>
          <w:szCs w:val="24"/>
        </w:rPr>
        <w:br/>
      </w:r>
      <w:r>
        <w:rPr>
          <w:sz w:val="24"/>
          <w:szCs w:val="24"/>
        </w:rPr>
        <w:t xml:space="preserve">a to za Magistrát města Plzně Mgr. Martinem Baxou, primátorem města Plzně, Bc. Davidem Šloufem, MBA, členem Rady města Plzně pro oblast ekonomickou, bytovou a nakládání s majetkem a PhDr. Helenou </w:t>
      </w:r>
      <w:proofErr w:type="spellStart"/>
      <w:r>
        <w:rPr>
          <w:sz w:val="24"/>
          <w:szCs w:val="24"/>
        </w:rPr>
        <w:t>Knížovou</w:t>
      </w:r>
      <w:proofErr w:type="spellEnd"/>
      <w:r>
        <w:rPr>
          <w:sz w:val="24"/>
          <w:szCs w:val="24"/>
        </w:rPr>
        <w:t>, ředitelkou Úřadu služeb obyvatelstvu MMP,</w:t>
      </w:r>
    </w:p>
    <w:p w:rsidR="001B3DE8" w:rsidRDefault="008809B8" w:rsidP="008809B8">
      <w:pPr>
        <w:jc w:val="both"/>
        <w:rPr>
          <w:sz w:val="24"/>
          <w:szCs w:val="24"/>
        </w:rPr>
      </w:pPr>
      <w:r>
        <w:rPr>
          <w:sz w:val="24"/>
          <w:szCs w:val="24"/>
        </w:rPr>
        <w:t>a za Západočeskou univerzitu v Plzni doc. Ing. Vladimírem Duchkem, Ph.D., prorektorem pro rozvoj a vnější</w:t>
      </w:r>
      <w:r w:rsidR="001D2992">
        <w:rPr>
          <w:sz w:val="24"/>
          <w:szCs w:val="24"/>
        </w:rPr>
        <w:t xml:space="preserve"> vztah</w:t>
      </w:r>
      <w:r w:rsidR="00F82938">
        <w:rPr>
          <w:sz w:val="24"/>
          <w:szCs w:val="24"/>
        </w:rPr>
        <w:t>y</w:t>
      </w:r>
      <w:r>
        <w:rPr>
          <w:sz w:val="24"/>
          <w:szCs w:val="24"/>
        </w:rPr>
        <w:t xml:space="preserve"> ZČU, RNDr. Blankou Šedivou, Ph.D., prorektorkou pro studijní </w:t>
      </w:r>
      <w:r w:rsidR="0015770D">
        <w:rPr>
          <w:sz w:val="24"/>
          <w:szCs w:val="24"/>
        </w:rPr>
        <w:br/>
      </w:r>
      <w:r>
        <w:rPr>
          <w:sz w:val="24"/>
          <w:szCs w:val="24"/>
        </w:rPr>
        <w:t xml:space="preserve">a pedagogickou činnost ZČU, a Karolínou </w:t>
      </w:r>
      <w:proofErr w:type="spellStart"/>
      <w:r>
        <w:rPr>
          <w:sz w:val="24"/>
          <w:szCs w:val="24"/>
        </w:rPr>
        <w:t>Počovou</w:t>
      </w:r>
      <w:proofErr w:type="spellEnd"/>
      <w:r>
        <w:rPr>
          <w:sz w:val="24"/>
          <w:szCs w:val="24"/>
        </w:rPr>
        <w:t>,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color w:val="444444"/>
          <w:sz w:val="24"/>
          <w:szCs w:val="24"/>
        </w:rPr>
        <w:t>referentkou Oddělení administrace projektů,</w:t>
      </w:r>
      <w:r w:rsidR="001B3DE8">
        <w:rPr>
          <w:color w:val="444444"/>
          <w:sz w:val="24"/>
          <w:szCs w:val="24"/>
        </w:rPr>
        <w:t xml:space="preserve"> doporučila </w:t>
      </w:r>
      <w:r>
        <w:rPr>
          <w:color w:val="444444"/>
          <w:sz w:val="24"/>
          <w:szCs w:val="24"/>
        </w:rPr>
        <w:t>k</w:t>
      </w:r>
      <w:r w:rsidR="001B3DE8">
        <w:rPr>
          <w:color w:val="444444"/>
          <w:sz w:val="24"/>
          <w:szCs w:val="24"/>
        </w:rPr>
        <w:t> </w:t>
      </w:r>
      <w:r>
        <w:rPr>
          <w:color w:val="444444"/>
          <w:sz w:val="24"/>
          <w:szCs w:val="24"/>
        </w:rPr>
        <w:t>projednání</w:t>
      </w:r>
      <w:r w:rsidR="001B3DE8">
        <w:rPr>
          <w:color w:val="444444"/>
          <w:sz w:val="24"/>
          <w:szCs w:val="24"/>
        </w:rPr>
        <w:t xml:space="preserve"> v RMP</w:t>
      </w:r>
      <w:r>
        <w:rPr>
          <w:sz w:val="24"/>
          <w:szCs w:val="24"/>
        </w:rPr>
        <w:t xml:space="preserve"> celkem 16 projektů.</w:t>
      </w:r>
      <w:r w:rsidR="005264CB">
        <w:rPr>
          <w:sz w:val="24"/>
          <w:szCs w:val="24"/>
        </w:rPr>
        <w:t xml:space="preserve"> </w:t>
      </w:r>
    </w:p>
    <w:p w:rsidR="008809B8" w:rsidRPr="005264CB" w:rsidRDefault="005264CB" w:rsidP="008809B8">
      <w:pPr>
        <w:jc w:val="both"/>
        <w:rPr>
          <w:color w:val="444444"/>
          <w:sz w:val="24"/>
          <w:szCs w:val="24"/>
        </w:rPr>
      </w:pPr>
      <w:r>
        <w:rPr>
          <w:sz w:val="24"/>
          <w:szCs w:val="24"/>
        </w:rPr>
        <w:t xml:space="preserve">RMP svým usnesením č. </w:t>
      </w:r>
      <w:r w:rsidR="00BF4F4A">
        <w:rPr>
          <w:sz w:val="24"/>
          <w:szCs w:val="24"/>
        </w:rPr>
        <w:t>324</w:t>
      </w:r>
      <w:r>
        <w:rPr>
          <w:sz w:val="24"/>
          <w:szCs w:val="24"/>
        </w:rPr>
        <w:t xml:space="preserve"> ze dne 27. dubna</w:t>
      </w:r>
      <w:r w:rsidR="00F35B9E">
        <w:rPr>
          <w:sz w:val="24"/>
          <w:szCs w:val="24"/>
        </w:rPr>
        <w:t xml:space="preserve"> 2020 doporučené</w:t>
      </w:r>
      <w:r>
        <w:rPr>
          <w:sz w:val="24"/>
          <w:szCs w:val="24"/>
        </w:rPr>
        <w:t xml:space="preserve"> projekty odsouhlasila. </w:t>
      </w:r>
      <w:r w:rsidR="008809B8">
        <w:rPr>
          <w:sz w:val="24"/>
          <w:szCs w:val="24"/>
        </w:rPr>
        <w:t>Přehled předl</w:t>
      </w:r>
      <w:r>
        <w:rPr>
          <w:sz w:val="24"/>
          <w:szCs w:val="24"/>
        </w:rPr>
        <w:t>ožených projektů ke schválení v ZMP viz příloha č. 1 důvodové zprávy. Konkrétní projekty</w:t>
      </w:r>
      <w:r w:rsidR="00F35B9E">
        <w:rPr>
          <w:sz w:val="24"/>
          <w:szCs w:val="24"/>
        </w:rPr>
        <w:t xml:space="preserve"> </w:t>
      </w:r>
      <w:r w:rsidR="008809B8">
        <w:rPr>
          <w:sz w:val="24"/>
          <w:szCs w:val="24"/>
        </w:rPr>
        <w:t>v</w:t>
      </w:r>
      <w:r w:rsidR="00F35B9E">
        <w:rPr>
          <w:sz w:val="24"/>
          <w:szCs w:val="24"/>
        </w:rPr>
        <w:t>iz příloha</w:t>
      </w:r>
      <w:r w:rsidR="008809B8">
        <w:rPr>
          <w:sz w:val="24"/>
          <w:szCs w:val="24"/>
        </w:rPr>
        <w:t xml:space="preserve"> č. 2 důvodové zprávy.</w:t>
      </w:r>
    </w:p>
    <w:p w:rsidR="008809B8" w:rsidRDefault="008809B8" w:rsidP="008809B8">
      <w:pPr>
        <w:jc w:val="both"/>
        <w:rPr>
          <w:sz w:val="24"/>
          <w:szCs w:val="24"/>
        </w:rPr>
      </w:pPr>
      <w:r>
        <w:rPr>
          <w:sz w:val="24"/>
          <w:szCs w:val="24"/>
        </w:rPr>
        <w:t>Ze strany KŘÚSO MMP byly předložené projekty zkontrolovány ve vazbě na uzavřenou Smlouvu o partnerství a směrnici QS 61-27 - Zásady poskytování dotací z rozpočtu statutárního města Plzně.</w:t>
      </w:r>
    </w:p>
    <w:p w:rsidR="008809B8" w:rsidRDefault="008809B8" w:rsidP="00880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Dotace ZČU bude poskytnuta podle § 10a zákona č. 250/2000 Sb., o rozpočtových pravidlech územních rozpočtů, v platném znění a § 85 písm. c) zákona č. 128/2000 Sb., o obcích, </w:t>
      </w:r>
      <w:r>
        <w:rPr>
          <w:sz w:val="24"/>
          <w:szCs w:val="24"/>
        </w:rPr>
        <w:br/>
        <w:t>v platném znění.</w:t>
      </w:r>
    </w:p>
    <w:p w:rsidR="008809B8" w:rsidRDefault="008809B8" w:rsidP="008809B8">
      <w:pPr>
        <w:jc w:val="both"/>
        <w:rPr>
          <w:sz w:val="24"/>
          <w:szCs w:val="24"/>
        </w:rPr>
      </w:pPr>
    </w:p>
    <w:p w:rsidR="008809B8" w:rsidRDefault="008809B8" w:rsidP="00880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Dotace poskytnuté ZČU v letech 2018-2020 viz tabulka 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723"/>
        <w:gridCol w:w="2578"/>
        <w:gridCol w:w="861"/>
        <w:gridCol w:w="1205"/>
        <w:gridCol w:w="1217"/>
        <w:gridCol w:w="1217"/>
        <w:gridCol w:w="1207"/>
      </w:tblGrid>
      <w:tr w:rsidR="008809B8" w:rsidTr="008809B8">
        <w:trPr>
          <w:trHeight w:val="255"/>
        </w:trPr>
        <w:tc>
          <w:tcPr>
            <w:tcW w:w="1022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49777513 - Západočeská univerzita v Plzni</w:t>
            </w:r>
          </w:p>
        </w:tc>
      </w:tr>
      <w:tr w:rsidR="008809B8" w:rsidTr="008809B8">
        <w:trPr>
          <w:trHeight w:val="225"/>
        </w:trPr>
        <w:tc>
          <w:tcPr>
            <w:tcW w:w="12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809B8" w:rsidTr="008809B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809B8" w:rsidRDefault="008809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809B8" w:rsidRDefault="008809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809B8" w:rsidRDefault="008809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C5C5C5"/>
            <w:vAlign w:val="center"/>
            <w:hideMark/>
          </w:tcPr>
          <w:p w:rsidR="008809B8" w:rsidRDefault="008809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program Western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Stars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91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P/II/7 - Katedra výtvarné kultury plzeňské veřejnosti, dětem a mládeži aneb umění jako východisko edukačních programů v mezinárodním kontextu"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P/II/13 -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ArtCamp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V/II/4 - 1948 - REFLEXE ÚNOROVÝCH UDÁLOSTÍ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V/II/5 - Mnichovská dohoda - Plzeň vzpomíná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Dětská univerzita-JUNIORFEL 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Dny vědy a techniky 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Olympiáda techniky Plzeň 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MIMOŘÁDNÁ STIPENDIA MĚSTA PLZNĚ PRO STUDENTY ZČU A LF UK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Český jazyk a literatura-od teorie k praxi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Letní škola HOMO ECONOMICUS 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Mezinárodní konference k příležitosti 10. výročí FZS ZČU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Dětská technická univerzita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Campo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Lampone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 CITY TAXI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činnosti US Pointu v souvislosti se Slavnostmi svobody Plzeň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Tradiční plzeňsko-řezenský tábor pro mládež 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5 591,38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Identifikace hasičské výstroje čipy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532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2 886 450,00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2 231 450,00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2 231 450,00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25 591,38</w:t>
            </w:r>
          </w:p>
        </w:tc>
      </w:tr>
      <w:tr w:rsidR="008809B8" w:rsidTr="008809B8">
        <w:trPr>
          <w:trHeight w:val="69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P/II/18 - Západočeská univerzita v Plzni - Od umění k edukaci, pedagogové umění dětem, mládeži, odborné i laické veřejnosti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P/II/28 - Západočeská univerzita v Plzni - ARTCAMP 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P/II/29 - Západočeská univerzita v Plzni - 9ková výročí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Dětská technická univerzita Fakulty strojní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činnosti US Pointu v r. 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Výuka a popularizační akce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IoT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 ZŠ a SŠ v Plzni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Olympiáda techniky Plzeň 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MIMOŘÁDNÁ STIPENDIA MĚSTA PLZNĚ PRO STUDENTY ZČU A LF UK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Interdisciplinarita - věda a vzdělání na pomezí oborů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studentů při reprezentaci ZČU a města Plzně v oblasti sportu v r. 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Cyklus přednášek pro seniory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Dny vědy a techniky 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Letní škola HOMO ECONOMICUS 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Slavnostní koncert v rámci oslav 30. výročí sametové revoluce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Campo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Lampone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Bezpilotní letecký průmysl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Brána matematikou otevřená 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Propagační video ZČU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Oslava 30. výročí sametové revoluce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Požární senzorika - radioaktivita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"Science Camp Plzeň" Společný letní tábor pro děti z partnerských měst Plzeň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Regensburg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M/43 - ARTEDUCO 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M/44 - ART-DIDAKTIKA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532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2 755 080,00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2 036 690,00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2 036 690,00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KULT - P/16 - Západočeská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univerzita v Plzni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P/II/22 - Západočeská univerzita v Plzni - ARTCAMPKIDS 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MIMOŘÁDNÁ STIPENDIA MĚSTA PLZNĚ PRO STUDENTY ZČU A LF UK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Dny vědy a techniky 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Propagační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videospot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ZČU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Konference Učitel IN 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Olympiáda techniky Plzeň 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program Western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Fakultní škola - zlepšování kvality vzdělávání a praxe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Campo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Lampone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Brána matematikou otevřená 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Vývojový edukační balíček pro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IoT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založený na platformě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KETCube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Projekt malých balónových sond pro vzdělávání žáků středních a základních škol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Dětská technická univerzita Fakulty strojní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činnosti US Pointu v roce 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jako součást každodenního života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Cyklus přednášek pro seniory 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12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Letní škola HOMO ECONOMICUS 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532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809B8" w:rsidTr="008809B8">
        <w:trPr>
          <w:trHeight w:val="240"/>
        </w:trPr>
        <w:tc>
          <w:tcPr>
            <w:tcW w:w="532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2018 - 2020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8 673 530,00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4 268 140,00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4 268 140,00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F0E68C"/>
            <w:vAlign w:val="bottom"/>
            <w:hideMark/>
          </w:tcPr>
          <w:p w:rsidR="008809B8" w:rsidRDefault="008809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25 591,38</w:t>
            </w:r>
          </w:p>
        </w:tc>
      </w:tr>
    </w:tbl>
    <w:p w:rsidR="008809B8" w:rsidRDefault="008809B8" w:rsidP="008809B8">
      <w:pPr>
        <w:jc w:val="both"/>
        <w:rPr>
          <w:sz w:val="24"/>
          <w:szCs w:val="24"/>
        </w:rPr>
      </w:pPr>
    </w:p>
    <w:p w:rsidR="00CD73E1" w:rsidRDefault="00DE7691" w:rsidP="003A7211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CD73E1">
        <w:rPr>
          <w:b/>
          <w:sz w:val="24"/>
        </w:rPr>
        <w:t>. Předpokládaný cílový stav</w:t>
      </w:r>
      <w:r w:rsidR="00E62E35">
        <w:rPr>
          <w:b/>
          <w:sz w:val="24"/>
        </w:rPr>
        <w:t>:</w:t>
      </w:r>
    </w:p>
    <w:p w:rsidR="00077B35" w:rsidRPr="002646D0" w:rsidRDefault="00D06D7F" w:rsidP="00077B35">
      <w:pPr>
        <w:tabs>
          <w:tab w:val="left" w:pos="567"/>
          <w:tab w:val="left" w:pos="8931"/>
        </w:tabs>
        <w:jc w:val="both"/>
        <w:rPr>
          <w:b/>
          <w:sz w:val="24"/>
          <w:szCs w:val="24"/>
        </w:rPr>
      </w:pPr>
      <w:r w:rsidRPr="000702A2">
        <w:rPr>
          <w:sz w:val="24"/>
          <w:szCs w:val="24"/>
        </w:rPr>
        <w:t xml:space="preserve">Poskytnutí finanční dotace </w:t>
      </w:r>
      <w:r w:rsidR="007B0CFB" w:rsidRPr="000702A2">
        <w:rPr>
          <w:sz w:val="24"/>
          <w:szCs w:val="24"/>
        </w:rPr>
        <w:t xml:space="preserve">ZČU </w:t>
      </w:r>
      <w:r w:rsidR="00E0324D">
        <w:rPr>
          <w:sz w:val="24"/>
          <w:szCs w:val="24"/>
        </w:rPr>
        <w:t>v celkové výši 2 000</w:t>
      </w:r>
      <w:r w:rsidRPr="000702A2">
        <w:rPr>
          <w:sz w:val="24"/>
          <w:szCs w:val="24"/>
        </w:rPr>
        <w:t xml:space="preserve"> tis. Kč </w:t>
      </w:r>
      <w:r w:rsidR="00C71677">
        <w:rPr>
          <w:sz w:val="24"/>
          <w:szCs w:val="24"/>
        </w:rPr>
        <w:t xml:space="preserve">na projekty uvedené </w:t>
      </w:r>
      <w:r w:rsidR="00077B35">
        <w:rPr>
          <w:sz w:val="24"/>
          <w:szCs w:val="24"/>
        </w:rPr>
        <w:t>v bodě II.</w:t>
      </w:r>
      <w:r w:rsidR="007B100E">
        <w:rPr>
          <w:sz w:val="24"/>
          <w:szCs w:val="24"/>
        </w:rPr>
        <w:t xml:space="preserve"> </w:t>
      </w:r>
      <w:r w:rsidR="00077B35">
        <w:rPr>
          <w:sz w:val="24"/>
          <w:szCs w:val="24"/>
        </w:rPr>
        <w:t>1. návrhu usnesení.</w:t>
      </w:r>
    </w:p>
    <w:p w:rsidR="00D06D7F" w:rsidRDefault="00D06D7F" w:rsidP="003A7211">
      <w:pPr>
        <w:jc w:val="both"/>
        <w:rPr>
          <w:b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4. Navrhované varianty řešení</w:t>
      </w:r>
      <w:r w:rsidR="00E62E35">
        <w:rPr>
          <w:b/>
          <w:sz w:val="24"/>
        </w:rPr>
        <w:t>: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Viz návrh usnesení, jiná varianta se nenavrhuje.</w:t>
      </w:r>
    </w:p>
    <w:p w:rsidR="00991862" w:rsidRDefault="00991862" w:rsidP="003A7211">
      <w:pPr>
        <w:jc w:val="both"/>
        <w:rPr>
          <w:b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5. Doporučená varianta řešení</w:t>
      </w:r>
      <w:r w:rsidR="00E62E35">
        <w:rPr>
          <w:b/>
          <w:sz w:val="24"/>
        </w:rPr>
        <w:t>: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Viz bod 4. důvodové zprávy.</w:t>
      </w:r>
    </w:p>
    <w:p w:rsidR="00CD73E1" w:rsidRPr="00E42B9E" w:rsidRDefault="00CD73E1" w:rsidP="003A7211">
      <w:pPr>
        <w:jc w:val="both"/>
      </w:pPr>
    </w:p>
    <w:p w:rsidR="00CD73E1" w:rsidRDefault="00CD73E1" w:rsidP="003A7211">
      <w:pPr>
        <w:pStyle w:val="Zkladntext"/>
        <w:tabs>
          <w:tab w:val="left" w:pos="9072"/>
        </w:tabs>
        <w:rPr>
          <w:bCs/>
        </w:rPr>
      </w:pPr>
      <w:r>
        <w:t>6.</w:t>
      </w:r>
      <w:r w:rsidR="00506978">
        <w:t> </w:t>
      </w:r>
      <w:r>
        <w:t xml:space="preserve">Finanční nároky řešení a možnosti finančního krytí (včetně všech následných </w:t>
      </w:r>
      <w:r>
        <w:rPr>
          <w:bCs/>
        </w:rPr>
        <w:t>například provozních nákladů)</w:t>
      </w:r>
      <w:r w:rsidR="00E62E35">
        <w:rPr>
          <w:bCs/>
        </w:rPr>
        <w:t>:</w:t>
      </w:r>
    </w:p>
    <w:p w:rsidR="00CD73E1" w:rsidRPr="00D7063E" w:rsidRDefault="00E0324D" w:rsidP="003A7211">
      <w:pPr>
        <w:pStyle w:val="Zkladntext"/>
        <w:rPr>
          <w:b w:val="0"/>
          <w:bCs/>
        </w:rPr>
      </w:pPr>
      <w:r>
        <w:rPr>
          <w:b w:val="0"/>
          <w:bCs/>
        </w:rPr>
        <w:t>Finanční dotace ve výši 2 000</w:t>
      </w:r>
      <w:r w:rsidR="00D06D7F">
        <w:rPr>
          <w:b w:val="0"/>
          <w:bCs/>
        </w:rPr>
        <w:t xml:space="preserve"> tis. Kč bude ZČU </w:t>
      </w:r>
      <w:r w:rsidR="00433332">
        <w:rPr>
          <w:b w:val="0"/>
          <w:bCs/>
        </w:rPr>
        <w:t>poskytnut</w:t>
      </w:r>
      <w:r w:rsidR="00D06D7F">
        <w:rPr>
          <w:b w:val="0"/>
          <w:bCs/>
        </w:rPr>
        <w:t>a</w:t>
      </w:r>
      <w:r w:rsidR="00433332">
        <w:rPr>
          <w:b w:val="0"/>
          <w:bCs/>
        </w:rPr>
        <w:t xml:space="preserve"> z</w:t>
      </w:r>
      <w:r w:rsidR="0024485B">
        <w:rPr>
          <w:b w:val="0"/>
          <w:bCs/>
        </w:rPr>
        <w:t xml:space="preserve"> </w:t>
      </w:r>
      <w:r w:rsidR="00433332">
        <w:rPr>
          <w:b w:val="0"/>
          <w:bCs/>
        </w:rPr>
        <w:t>rozpočtu KŘÚSO MMP.</w:t>
      </w:r>
    </w:p>
    <w:p w:rsidR="00CD73E1" w:rsidRPr="00E42B9E" w:rsidRDefault="00CD73E1" w:rsidP="003A7211">
      <w:pPr>
        <w:pStyle w:val="vlevot"/>
        <w:rPr>
          <w:b w:val="0"/>
          <w:bCs/>
          <w:sz w:val="20"/>
        </w:rPr>
      </w:pPr>
    </w:p>
    <w:p w:rsidR="00CD73E1" w:rsidRDefault="00CD73E1" w:rsidP="003A7211">
      <w:pPr>
        <w:pStyle w:val="Zkladntext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Návrh termínu realizace a určení zodpovědných pracovníků</w:t>
      </w:r>
      <w:r w:rsidR="00E62E35">
        <w:rPr>
          <w:rFonts w:ascii="Times New Roman" w:hAnsi="Times New Roman"/>
        </w:rPr>
        <w:t>:</w:t>
      </w:r>
    </w:p>
    <w:p w:rsidR="00CD73E1" w:rsidRPr="00C61E1C" w:rsidRDefault="00CD73E1" w:rsidP="003A7211">
      <w:pPr>
        <w:pStyle w:val="Zkladntext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Viz ukládací část návrhu usnesení.</w:t>
      </w:r>
    </w:p>
    <w:p w:rsidR="00182238" w:rsidRDefault="00182238" w:rsidP="003A7211">
      <w:pPr>
        <w:pStyle w:val="Zkladntext"/>
      </w:pPr>
    </w:p>
    <w:p w:rsidR="00A72EF6" w:rsidRDefault="00A72EF6" w:rsidP="00A72EF6">
      <w:pPr>
        <w:pStyle w:val="Zkladntext"/>
      </w:pPr>
      <w:r>
        <w:t>8. Dříve vydaná usnesení orgánů města nebo městských obvodů, která s tímto návrhem souvisí:</w:t>
      </w:r>
    </w:p>
    <w:p w:rsidR="00A72EF6" w:rsidRDefault="00A72EF6" w:rsidP="00A72EF6">
      <w:pPr>
        <w:pStyle w:val="Zkladntext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</w:rPr>
        <w:t>ZMP č. 481 ze dne 9. prosince 2019</w:t>
      </w:r>
      <w:r>
        <w:rPr>
          <w:rFonts w:ascii="Times New Roman" w:hAnsi="Times New Roman"/>
          <w:b w:val="0"/>
          <w:bCs/>
        </w:rPr>
        <w:t>.</w:t>
      </w:r>
    </w:p>
    <w:p w:rsidR="006A5CEB" w:rsidRDefault="00A60725" w:rsidP="00A72EF6">
      <w:pPr>
        <w:pStyle w:val="Zkladntext3"/>
        <w:jc w:val="both"/>
        <w:rPr>
          <w:rFonts w:ascii="Times New Roman" w:hAnsi="Times New Roman"/>
          <w:b w:val="0"/>
          <w:bCs/>
        </w:rPr>
      </w:pPr>
      <w:hyperlink r:id="rId9" w:history="1">
        <w:r w:rsidR="006A5CEB" w:rsidRPr="00794D18">
          <w:rPr>
            <w:rStyle w:val="Hypertextovodkaz"/>
            <w:rFonts w:ascii="Times New Roman" w:hAnsi="Times New Roman"/>
            <w:b w:val="0"/>
            <w:bCs/>
          </w:rPr>
          <w:t>https://usneseni.</w:t>
        </w:r>
        <w:r w:rsidR="006A5CEB" w:rsidRPr="00794D18">
          <w:rPr>
            <w:rStyle w:val="Hypertextovodkaz"/>
            <w:rFonts w:ascii="Times New Roman" w:hAnsi="Times New Roman"/>
            <w:b w:val="0"/>
            <w:bCs/>
          </w:rPr>
          <w:t>p</w:t>
        </w:r>
        <w:r w:rsidR="006A5CEB" w:rsidRPr="00794D18">
          <w:rPr>
            <w:rStyle w:val="Hypertextovodkaz"/>
            <w:rFonts w:ascii="Times New Roman" w:hAnsi="Times New Roman"/>
            <w:b w:val="0"/>
            <w:bCs/>
          </w:rPr>
          <w:t>lzen.eu/bin_Soubor.ph</w:t>
        </w:r>
        <w:r w:rsidR="006A5CEB" w:rsidRPr="00794D18">
          <w:rPr>
            <w:rStyle w:val="Hypertextovodkaz"/>
            <w:rFonts w:ascii="Times New Roman" w:hAnsi="Times New Roman"/>
            <w:b w:val="0"/>
            <w:bCs/>
          </w:rPr>
          <w:t>p</w:t>
        </w:r>
        <w:r w:rsidR="006A5CEB" w:rsidRPr="00794D18">
          <w:rPr>
            <w:rStyle w:val="Hypertextovodkaz"/>
            <w:rFonts w:ascii="Times New Roman" w:hAnsi="Times New Roman"/>
            <w:b w:val="0"/>
            <w:bCs/>
          </w:rPr>
          <w:t>?id=98685</w:t>
        </w:r>
      </w:hyperlink>
    </w:p>
    <w:p w:rsidR="000D0075" w:rsidRDefault="000D0075" w:rsidP="000D0075">
      <w:pPr>
        <w:pStyle w:val="Zkladntext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RMP </w:t>
      </w:r>
      <w:r w:rsidRPr="00BF4F4A">
        <w:rPr>
          <w:rFonts w:ascii="Times New Roman" w:hAnsi="Times New Roman"/>
          <w:b w:val="0"/>
          <w:bCs/>
        </w:rPr>
        <w:t xml:space="preserve">č. </w:t>
      </w:r>
      <w:r w:rsidR="00BF4F4A">
        <w:rPr>
          <w:rFonts w:ascii="Times New Roman" w:hAnsi="Times New Roman"/>
          <w:b w:val="0"/>
          <w:bCs/>
        </w:rPr>
        <w:t>324</w:t>
      </w:r>
      <w:r>
        <w:rPr>
          <w:rFonts w:ascii="Times New Roman" w:hAnsi="Times New Roman"/>
          <w:b w:val="0"/>
          <w:bCs/>
          <w:color w:val="FF0000"/>
        </w:rPr>
        <w:t xml:space="preserve"> </w:t>
      </w:r>
      <w:r>
        <w:rPr>
          <w:rFonts w:ascii="Times New Roman" w:hAnsi="Times New Roman"/>
          <w:b w:val="0"/>
          <w:bCs/>
        </w:rPr>
        <w:t>ze dne 27. dubna 2020.</w:t>
      </w:r>
    </w:p>
    <w:p w:rsidR="00A72EF6" w:rsidRDefault="00A60725" w:rsidP="00A72EF6">
      <w:pPr>
        <w:pStyle w:val="Zkladntext3"/>
        <w:jc w:val="both"/>
        <w:rPr>
          <w:rFonts w:ascii="Times New Roman" w:hAnsi="Times New Roman"/>
          <w:bCs/>
        </w:rPr>
      </w:pPr>
      <w:hyperlink r:id="rId10" w:history="1">
        <w:r w:rsidRPr="00545251">
          <w:rPr>
            <w:rStyle w:val="Hypertextovodkaz"/>
            <w:rFonts w:ascii="Times New Roman" w:hAnsi="Times New Roman"/>
            <w:bCs/>
          </w:rPr>
          <w:t>https://usneseni.plzen.eu/bin_Soubor.php</w:t>
        </w:r>
        <w:r w:rsidRPr="00545251">
          <w:rPr>
            <w:rStyle w:val="Hypertextovodkaz"/>
            <w:rFonts w:ascii="Times New Roman" w:hAnsi="Times New Roman"/>
            <w:bCs/>
          </w:rPr>
          <w:t>?</w:t>
        </w:r>
        <w:r w:rsidRPr="00545251">
          <w:rPr>
            <w:rStyle w:val="Hypertextovodkaz"/>
            <w:rFonts w:ascii="Times New Roman" w:hAnsi="Times New Roman"/>
            <w:bCs/>
          </w:rPr>
          <w:t>id=99858</w:t>
        </w:r>
      </w:hyperlink>
    </w:p>
    <w:p w:rsidR="00A60725" w:rsidRDefault="00A60725" w:rsidP="00A72EF6">
      <w:pPr>
        <w:pStyle w:val="Zkladntext3"/>
        <w:jc w:val="both"/>
        <w:rPr>
          <w:rFonts w:ascii="Times New Roman" w:hAnsi="Times New Roman"/>
          <w:bCs/>
        </w:rPr>
      </w:pPr>
    </w:p>
    <w:p w:rsidR="00A72EF6" w:rsidRDefault="00A72EF6" w:rsidP="00A72EF6">
      <w:pPr>
        <w:pStyle w:val="Zkladntext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9. Závazky či pohledávky vůči městu Plzni:</w:t>
      </w:r>
      <w:bookmarkStart w:id="0" w:name="_GoBack"/>
      <w:bookmarkEnd w:id="0"/>
    </w:p>
    <w:p w:rsidR="00A72EF6" w:rsidRDefault="00A72EF6" w:rsidP="00A72EF6">
      <w:pPr>
        <w:jc w:val="both"/>
        <w:rPr>
          <w:sz w:val="24"/>
        </w:rPr>
      </w:pPr>
      <w:r>
        <w:rPr>
          <w:sz w:val="24"/>
        </w:rPr>
        <w:t>Nejsou.</w:t>
      </w:r>
    </w:p>
    <w:p w:rsidR="00A72EF6" w:rsidRDefault="00A72EF6" w:rsidP="00A72EF6">
      <w:pPr>
        <w:pStyle w:val="vlevo"/>
        <w:rPr>
          <w:b/>
        </w:rPr>
      </w:pPr>
    </w:p>
    <w:p w:rsidR="00A72EF6" w:rsidRDefault="00A72EF6" w:rsidP="00A72EF6">
      <w:pPr>
        <w:pStyle w:val="vlevo"/>
        <w:rPr>
          <w:b/>
        </w:rPr>
      </w:pPr>
      <w:r>
        <w:rPr>
          <w:b/>
        </w:rPr>
        <w:t>10. Přílohy:</w:t>
      </w:r>
    </w:p>
    <w:p w:rsidR="00A72EF6" w:rsidRDefault="00A72EF6" w:rsidP="00A72EF6">
      <w:pPr>
        <w:pStyle w:val="vlevo"/>
      </w:pPr>
      <w:r>
        <w:t xml:space="preserve">Příloha č. 1 – Smlouva o partnerství mezi statutárním městem Plzeň a ZČU </w:t>
      </w:r>
      <w:r w:rsidR="00CA3417">
        <w:t xml:space="preserve">a Přehled projektů ZČU odsouhlasených </w:t>
      </w:r>
      <w:r>
        <w:t>v</w:t>
      </w:r>
      <w:r w:rsidR="00CA3417">
        <w:t> </w:t>
      </w:r>
      <w:r>
        <w:t>RMP</w:t>
      </w:r>
      <w:r w:rsidR="00CA3417">
        <w:t xml:space="preserve"> a předložených ke schválení v ZMP</w:t>
      </w:r>
    </w:p>
    <w:p w:rsidR="00A72EF6" w:rsidRDefault="00A72EF6" w:rsidP="00A72EF6">
      <w:pPr>
        <w:pStyle w:val="vlevo"/>
      </w:pPr>
      <w:r>
        <w:t>Příloha č. 2 – Konkrétní projekty ZČU č. 1 – 16</w:t>
      </w: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sectPr w:rsidR="00AA50F6" w:rsidSect="008226D2">
      <w:footerReference w:type="even" r:id="rId11"/>
      <w:footerReference w:type="default" r:id="rId12"/>
      <w:pgSz w:w="11906" w:h="16838"/>
      <w:pgMar w:top="1418" w:right="127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07" w:rsidRDefault="00120707">
      <w:r>
        <w:separator/>
      </w:r>
    </w:p>
  </w:endnote>
  <w:endnote w:type="continuationSeparator" w:id="0">
    <w:p w:rsidR="00120707" w:rsidRDefault="0012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8" w:rsidRDefault="001B3D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3DE8" w:rsidRDefault="001B3D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8" w:rsidRDefault="001B3D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0725">
      <w:rPr>
        <w:rStyle w:val="slostrnky"/>
        <w:noProof/>
      </w:rPr>
      <w:t>4</w:t>
    </w:r>
    <w:r>
      <w:rPr>
        <w:rStyle w:val="slostrnky"/>
      </w:rPr>
      <w:fldChar w:fldCharType="end"/>
    </w:r>
  </w:p>
  <w:p w:rsidR="001B3DE8" w:rsidRDefault="001B3D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07" w:rsidRDefault="00120707">
      <w:r>
        <w:separator/>
      </w:r>
    </w:p>
  </w:footnote>
  <w:footnote w:type="continuationSeparator" w:id="0">
    <w:p w:rsidR="00120707" w:rsidRDefault="0012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Nadpis7"/>
      <w:lvlText w:val="%1."/>
      <w:legacy w:legacy="1" w:legacySpace="120" w:legacyIndent="720"/>
      <w:lvlJc w:val="left"/>
      <w:pPr>
        <w:ind w:left="90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79755CC"/>
    <w:multiLevelType w:val="hybridMultilevel"/>
    <w:tmpl w:val="E6B42AC8"/>
    <w:lvl w:ilvl="0" w:tplc="A3461C9C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E05967"/>
    <w:multiLevelType w:val="hybridMultilevel"/>
    <w:tmpl w:val="A224D9EA"/>
    <w:lvl w:ilvl="0" w:tplc="AE547958">
      <w:start w:val="30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23BD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722E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7DC2"/>
    <w:multiLevelType w:val="hybridMultilevel"/>
    <w:tmpl w:val="B6544F00"/>
    <w:lvl w:ilvl="0" w:tplc="E4E0019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F8D7508"/>
    <w:multiLevelType w:val="hybridMultilevel"/>
    <w:tmpl w:val="0BF655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0975C9"/>
    <w:multiLevelType w:val="hybridMultilevel"/>
    <w:tmpl w:val="C3B0B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867BC"/>
    <w:multiLevelType w:val="hybridMultilevel"/>
    <w:tmpl w:val="1EFE6668"/>
    <w:lvl w:ilvl="0" w:tplc="EC342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8CB"/>
    <w:multiLevelType w:val="hybridMultilevel"/>
    <w:tmpl w:val="26804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42CF4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159F"/>
    <w:multiLevelType w:val="hybridMultilevel"/>
    <w:tmpl w:val="B6544F00"/>
    <w:lvl w:ilvl="0" w:tplc="E4E0019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44826979"/>
    <w:multiLevelType w:val="hybridMultilevel"/>
    <w:tmpl w:val="E294009C"/>
    <w:lvl w:ilvl="0" w:tplc="EDC68C7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5F7469"/>
    <w:multiLevelType w:val="hybridMultilevel"/>
    <w:tmpl w:val="749034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1B35A6"/>
    <w:multiLevelType w:val="hybridMultilevel"/>
    <w:tmpl w:val="BA3C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017B16"/>
    <w:multiLevelType w:val="hybridMultilevel"/>
    <w:tmpl w:val="9B92CD82"/>
    <w:lvl w:ilvl="0" w:tplc="37C275B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D41EF"/>
    <w:multiLevelType w:val="hybridMultilevel"/>
    <w:tmpl w:val="7F1EF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0752B"/>
    <w:multiLevelType w:val="hybridMultilevel"/>
    <w:tmpl w:val="EEDAD4CC"/>
    <w:lvl w:ilvl="0" w:tplc="6F162E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70A18"/>
    <w:multiLevelType w:val="hybridMultilevel"/>
    <w:tmpl w:val="E976131A"/>
    <w:lvl w:ilvl="0" w:tplc="CD5E2578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CBD5694"/>
    <w:multiLevelType w:val="hybridMultilevel"/>
    <w:tmpl w:val="8D18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710B1"/>
    <w:multiLevelType w:val="hybridMultilevel"/>
    <w:tmpl w:val="E294009C"/>
    <w:lvl w:ilvl="0" w:tplc="EDC68C7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E6A5B"/>
    <w:multiLevelType w:val="hybridMultilevel"/>
    <w:tmpl w:val="0F5A596C"/>
    <w:lvl w:ilvl="0" w:tplc="A9661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B6F00"/>
    <w:multiLevelType w:val="hybridMultilevel"/>
    <w:tmpl w:val="4106FEA6"/>
    <w:lvl w:ilvl="0" w:tplc="331C0A60">
      <w:numFmt w:val="bullet"/>
      <w:lvlText w:val="-"/>
      <w:lvlJc w:val="left"/>
      <w:pPr>
        <w:ind w:left="771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4"/>
  </w:num>
  <w:num w:numId="8">
    <w:abstractNumId w:val="21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20"/>
  </w:num>
  <w:num w:numId="23">
    <w:abstractNumId w:val="4"/>
  </w:num>
  <w:num w:numId="24">
    <w:abstractNumId w:val="10"/>
  </w:num>
  <w:num w:numId="25">
    <w:abstractNumId w:val="15"/>
  </w:num>
  <w:num w:numId="26">
    <w:abstractNumId w:val="22"/>
  </w:num>
  <w:num w:numId="27">
    <w:abstractNumId w:val="7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5"/>
    <w:rsid w:val="000000C1"/>
    <w:rsid w:val="00000CFC"/>
    <w:rsid w:val="00005E66"/>
    <w:rsid w:val="00007C90"/>
    <w:rsid w:val="00010994"/>
    <w:rsid w:val="00015C17"/>
    <w:rsid w:val="00016BBF"/>
    <w:rsid w:val="00022631"/>
    <w:rsid w:val="000236CC"/>
    <w:rsid w:val="00031732"/>
    <w:rsid w:val="00036998"/>
    <w:rsid w:val="000476E9"/>
    <w:rsid w:val="00055F33"/>
    <w:rsid w:val="00057705"/>
    <w:rsid w:val="00060F8A"/>
    <w:rsid w:val="00062FDD"/>
    <w:rsid w:val="0006379F"/>
    <w:rsid w:val="000644CB"/>
    <w:rsid w:val="00064D35"/>
    <w:rsid w:val="000702A2"/>
    <w:rsid w:val="00072586"/>
    <w:rsid w:val="00077B35"/>
    <w:rsid w:val="00082254"/>
    <w:rsid w:val="00084A7D"/>
    <w:rsid w:val="0008503A"/>
    <w:rsid w:val="0008636D"/>
    <w:rsid w:val="0009092D"/>
    <w:rsid w:val="000A2C16"/>
    <w:rsid w:val="000A3093"/>
    <w:rsid w:val="000A333C"/>
    <w:rsid w:val="000A4B89"/>
    <w:rsid w:val="000B21CF"/>
    <w:rsid w:val="000B497A"/>
    <w:rsid w:val="000B5DD7"/>
    <w:rsid w:val="000B722F"/>
    <w:rsid w:val="000B78A8"/>
    <w:rsid w:val="000C3F8D"/>
    <w:rsid w:val="000C486A"/>
    <w:rsid w:val="000D0075"/>
    <w:rsid w:val="000D33D1"/>
    <w:rsid w:val="000D36CF"/>
    <w:rsid w:val="000E1451"/>
    <w:rsid w:val="000E323D"/>
    <w:rsid w:val="000E3ED0"/>
    <w:rsid w:val="000E753B"/>
    <w:rsid w:val="000F0BDA"/>
    <w:rsid w:val="000F1600"/>
    <w:rsid w:val="000F2A6B"/>
    <w:rsid w:val="000F58C7"/>
    <w:rsid w:val="0010447C"/>
    <w:rsid w:val="00113F2F"/>
    <w:rsid w:val="00115CBB"/>
    <w:rsid w:val="00120707"/>
    <w:rsid w:val="0012071C"/>
    <w:rsid w:val="001247C6"/>
    <w:rsid w:val="00132076"/>
    <w:rsid w:val="001366F9"/>
    <w:rsid w:val="00140A5E"/>
    <w:rsid w:val="001426B7"/>
    <w:rsid w:val="0014321B"/>
    <w:rsid w:val="00146E89"/>
    <w:rsid w:val="00154085"/>
    <w:rsid w:val="00154B16"/>
    <w:rsid w:val="0015770D"/>
    <w:rsid w:val="001614E8"/>
    <w:rsid w:val="001615D5"/>
    <w:rsid w:val="00167660"/>
    <w:rsid w:val="0017012A"/>
    <w:rsid w:val="0017157C"/>
    <w:rsid w:val="001766F1"/>
    <w:rsid w:val="001779C1"/>
    <w:rsid w:val="00180334"/>
    <w:rsid w:val="001804E6"/>
    <w:rsid w:val="00182238"/>
    <w:rsid w:val="0018605C"/>
    <w:rsid w:val="00187E46"/>
    <w:rsid w:val="00190BEE"/>
    <w:rsid w:val="00191378"/>
    <w:rsid w:val="001913D6"/>
    <w:rsid w:val="00194EB0"/>
    <w:rsid w:val="001A1614"/>
    <w:rsid w:val="001A5DB5"/>
    <w:rsid w:val="001B3DE8"/>
    <w:rsid w:val="001C4140"/>
    <w:rsid w:val="001C7C38"/>
    <w:rsid w:val="001C7D60"/>
    <w:rsid w:val="001D2992"/>
    <w:rsid w:val="001D3B35"/>
    <w:rsid w:val="001E2263"/>
    <w:rsid w:val="001E3EC9"/>
    <w:rsid w:val="001E4253"/>
    <w:rsid w:val="001F1B06"/>
    <w:rsid w:val="00207815"/>
    <w:rsid w:val="0021026E"/>
    <w:rsid w:val="00215463"/>
    <w:rsid w:val="00215F9D"/>
    <w:rsid w:val="002169A3"/>
    <w:rsid w:val="00217123"/>
    <w:rsid w:val="00221343"/>
    <w:rsid w:val="00221C37"/>
    <w:rsid w:val="002235B2"/>
    <w:rsid w:val="00235742"/>
    <w:rsid w:val="00240548"/>
    <w:rsid w:val="00242238"/>
    <w:rsid w:val="00242463"/>
    <w:rsid w:val="0024485B"/>
    <w:rsid w:val="00245321"/>
    <w:rsid w:val="0024780E"/>
    <w:rsid w:val="00255A80"/>
    <w:rsid w:val="00260581"/>
    <w:rsid w:val="0026216C"/>
    <w:rsid w:val="0026234C"/>
    <w:rsid w:val="002624EC"/>
    <w:rsid w:val="002632A7"/>
    <w:rsid w:val="00263B81"/>
    <w:rsid w:val="002650CA"/>
    <w:rsid w:val="00265688"/>
    <w:rsid w:val="0027585F"/>
    <w:rsid w:val="00286959"/>
    <w:rsid w:val="00287992"/>
    <w:rsid w:val="00287D84"/>
    <w:rsid w:val="00291525"/>
    <w:rsid w:val="00292139"/>
    <w:rsid w:val="00295A3B"/>
    <w:rsid w:val="002A3A67"/>
    <w:rsid w:val="002B659E"/>
    <w:rsid w:val="002C2752"/>
    <w:rsid w:val="002C6547"/>
    <w:rsid w:val="002D00D7"/>
    <w:rsid w:val="002D2208"/>
    <w:rsid w:val="002D29E3"/>
    <w:rsid w:val="002D5D88"/>
    <w:rsid w:val="002D7BC5"/>
    <w:rsid w:val="002E26AE"/>
    <w:rsid w:val="002E4551"/>
    <w:rsid w:val="002E76EE"/>
    <w:rsid w:val="002F0F9E"/>
    <w:rsid w:val="002F79C4"/>
    <w:rsid w:val="00301A14"/>
    <w:rsid w:val="00307DD4"/>
    <w:rsid w:val="00322951"/>
    <w:rsid w:val="0032432F"/>
    <w:rsid w:val="00324940"/>
    <w:rsid w:val="00342256"/>
    <w:rsid w:val="003428E9"/>
    <w:rsid w:val="00344719"/>
    <w:rsid w:val="0034661A"/>
    <w:rsid w:val="00346802"/>
    <w:rsid w:val="00353CD0"/>
    <w:rsid w:val="00361B7D"/>
    <w:rsid w:val="00363E7A"/>
    <w:rsid w:val="00367F21"/>
    <w:rsid w:val="00370FA2"/>
    <w:rsid w:val="003724F1"/>
    <w:rsid w:val="003844E5"/>
    <w:rsid w:val="0039666F"/>
    <w:rsid w:val="00396C8B"/>
    <w:rsid w:val="00396D7A"/>
    <w:rsid w:val="003A32ED"/>
    <w:rsid w:val="003A3D38"/>
    <w:rsid w:val="003A7211"/>
    <w:rsid w:val="003A7808"/>
    <w:rsid w:val="003B499B"/>
    <w:rsid w:val="003C2A54"/>
    <w:rsid w:val="003D2870"/>
    <w:rsid w:val="003D5B29"/>
    <w:rsid w:val="003F1536"/>
    <w:rsid w:val="003F3314"/>
    <w:rsid w:val="003F3BF9"/>
    <w:rsid w:val="004015ED"/>
    <w:rsid w:val="00402A3A"/>
    <w:rsid w:val="00405EEA"/>
    <w:rsid w:val="00433332"/>
    <w:rsid w:val="00434C8F"/>
    <w:rsid w:val="00442E54"/>
    <w:rsid w:val="004559A5"/>
    <w:rsid w:val="00461EAE"/>
    <w:rsid w:val="00465B8A"/>
    <w:rsid w:val="00466ECF"/>
    <w:rsid w:val="004700B2"/>
    <w:rsid w:val="004759D4"/>
    <w:rsid w:val="00475C0C"/>
    <w:rsid w:val="0047739E"/>
    <w:rsid w:val="004816E2"/>
    <w:rsid w:val="00485CFA"/>
    <w:rsid w:val="00490985"/>
    <w:rsid w:val="0049312B"/>
    <w:rsid w:val="0049479C"/>
    <w:rsid w:val="00497AF9"/>
    <w:rsid w:val="004A39A1"/>
    <w:rsid w:val="004B4ACE"/>
    <w:rsid w:val="004B5B47"/>
    <w:rsid w:val="004B6A7F"/>
    <w:rsid w:val="004C4B12"/>
    <w:rsid w:val="004D19FC"/>
    <w:rsid w:val="004E0218"/>
    <w:rsid w:val="004E190A"/>
    <w:rsid w:val="004E7438"/>
    <w:rsid w:val="004F0C0E"/>
    <w:rsid w:val="004F0F8E"/>
    <w:rsid w:val="004F3628"/>
    <w:rsid w:val="004F4BCC"/>
    <w:rsid w:val="004F51C2"/>
    <w:rsid w:val="004F7EA5"/>
    <w:rsid w:val="00500268"/>
    <w:rsid w:val="00505D73"/>
    <w:rsid w:val="0050646E"/>
    <w:rsid w:val="00506978"/>
    <w:rsid w:val="0051473E"/>
    <w:rsid w:val="005150B6"/>
    <w:rsid w:val="005153F7"/>
    <w:rsid w:val="005166F2"/>
    <w:rsid w:val="005216C2"/>
    <w:rsid w:val="00523C86"/>
    <w:rsid w:val="005264CB"/>
    <w:rsid w:val="0053063E"/>
    <w:rsid w:val="00535AB6"/>
    <w:rsid w:val="00537F3E"/>
    <w:rsid w:val="00543677"/>
    <w:rsid w:val="00554277"/>
    <w:rsid w:val="00565033"/>
    <w:rsid w:val="005669F3"/>
    <w:rsid w:val="00566E10"/>
    <w:rsid w:val="00575C9B"/>
    <w:rsid w:val="00581C5E"/>
    <w:rsid w:val="00583917"/>
    <w:rsid w:val="00584E14"/>
    <w:rsid w:val="005866BF"/>
    <w:rsid w:val="0059120A"/>
    <w:rsid w:val="00591475"/>
    <w:rsid w:val="005967AB"/>
    <w:rsid w:val="005A39E8"/>
    <w:rsid w:val="005A4908"/>
    <w:rsid w:val="005A6ED2"/>
    <w:rsid w:val="005B6A09"/>
    <w:rsid w:val="005C03D7"/>
    <w:rsid w:val="005C18CB"/>
    <w:rsid w:val="005C6FF6"/>
    <w:rsid w:val="005D1F45"/>
    <w:rsid w:val="005D69F1"/>
    <w:rsid w:val="005D7A0A"/>
    <w:rsid w:val="005E38A5"/>
    <w:rsid w:val="005E4EC8"/>
    <w:rsid w:val="005E5710"/>
    <w:rsid w:val="005E71C1"/>
    <w:rsid w:val="00600DE2"/>
    <w:rsid w:val="00601482"/>
    <w:rsid w:val="006041A9"/>
    <w:rsid w:val="00605EDB"/>
    <w:rsid w:val="0061416F"/>
    <w:rsid w:val="00617298"/>
    <w:rsid w:val="00620E7B"/>
    <w:rsid w:val="0062184F"/>
    <w:rsid w:val="006254E2"/>
    <w:rsid w:val="006279BC"/>
    <w:rsid w:val="00627DB3"/>
    <w:rsid w:val="0063105E"/>
    <w:rsid w:val="00631191"/>
    <w:rsid w:val="0063396D"/>
    <w:rsid w:val="00635293"/>
    <w:rsid w:val="00642F00"/>
    <w:rsid w:val="00642F45"/>
    <w:rsid w:val="00655708"/>
    <w:rsid w:val="00655E5F"/>
    <w:rsid w:val="00666951"/>
    <w:rsid w:val="00676172"/>
    <w:rsid w:val="00683418"/>
    <w:rsid w:val="00684409"/>
    <w:rsid w:val="00693DAA"/>
    <w:rsid w:val="00696681"/>
    <w:rsid w:val="006A51B7"/>
    <w:rsid w:val="006A5CEB"/>
    <w:rsid w:val="006B0F56"/>
    <w:rsid w:val="006B7780"/>
    <w:rsid w:val="006B79B9"/>
    <w:rsid w:val="006C062D"/>
    <w:rsid w:val="006D5586"/>
    <w:rsid w:val="006D7C20"/>
    <w:rsid w:val="006F3A94"/>
    <w:rsid w:val="006F59F4"/>
    <w:rsid w:val="00700DE2"/>
    <w:rsid w:val="00703F45"/>
    <w:rsid w:val="0072573A"/>
    <w:rsid w:val="00725852"/>
    <w:rsid w:val="007258F9"/>
    <w:rsid w:val="00726DED"/>
    <w:rsid w:val="00740607"/>
    <w:rsid w:val="00740847"/>
    <w:rsid w:val="007544D2"/>
    <w:rsid w:val="00757183"/>
    <w:rsid w:val="0076295B"/>
    <w:rsid w:val="007707DE"/>
    <w:rsid w:val="00774745"/>
    <w:rsid w:val="00774F77"/>
    <w:rsid w:val="007762A6"/>
    <w:rsid w:val="00777F13"/>
    <w:rsid w:val="00794613"/>
    <w:rsid w:val="007A1072"/>
    <w:rsid w:val="007A4B32"/>
    <w:rsid w:val="007A51DA"/>
    <w:rsid w:val="007A69E5"/>
    <w:rsid w:val="007B00A6"/>
    <w:rsid w:val="007B0CFB"/>
    <w:rsid w:val="007B100E"/>
    <w:rsid w:val="007C23A4"/>
    <w:rsid w:val="007C2A50"/>
    <w:rsid w:val="007C33ED"/>
    <w:rsid w:val="007D7EE6"/>
    <w:rsid w:val="007E3DC8"/>
    <w:rsid w:val="007E5FA9"/>
    <w:rsid w:val="007F598D"/>
    <w:rsid w:val="007F7697"/>
    <w:rsid w:val="00803BBA"/>
    <w:rsid w:val="00805FDE"/>
    <w:rsid w:val="0081495E"/>
    <w:rsid w:val="008152CE"/>
    <w:rsid w:val="00815DA8"/>
    <w:rsid w:val="0082201F"/>
    <w:rsid w:val="008226D2"/>
    <w:rsid w:val="00822E76"/>
    <w:rsid w:val="008267B6"/>
    <w:rsid w:val="00826FA5"/>
    <w:rsid w:val="0083198A"/>
    <w:rsid w:val="008349B8"/>
    <w:rsid w:val="008450F1"/>
    <w:rsid w:val="00850940"/>
    <w:rsid w:val="00860EA8"/>
    <w:rsid w:val="0086299C"/>
    <w:rsid w:val="008645A2"/>
    <w:rsid w:val="008662AC"/>
    <w:rsid w:val="00866F43"/>
    <w:rsid w:val="008719A6"/>
    <w:rsid w:val="00876236"/>
    <w:rsid w:val="008809B8"/>
    <w:rsid w:val="00882CB4"/>
    <w:rsid w:val="0089076A"/>
    <w:rsid w:val="008A1BDF"/>
    <w:rsid w:val="008A3BCC"/>
    <w:rsid w:val="008A6009"/>
    <w:rsid w:val="008B10CB"/>
    <w:rsid w:val="008B4D1A"/>
    <w:rsid w:val="008B63E2"/>
    <w:rsid w:val="008D0394"/>
    <w:rsid w:val="008D04E8"/>
    <w:rsid w:val="008D0DF4"/>
    <w:rsid w:val="008D30F1"/>
    <w:rsid w:val="008D6E09"/>
    <w:rsid w:val="008E11B5"/>
    <w:rsid w:val="008E22E9"/>
    <w:rsid w:val="008E453B"/>
    <w:rsid w:val="008E7F7B"/>
    <w:rsid w:val="008F38F4"/>
    <w:rsid w:val="00902A95"/>
    <w:rsid w:val="00912C98"/>
    <w:rsid w:val="00922A9E"/>
    <w:rsid w:val="00924C04"/>
    <w:rsid w:val="00925EF3"/>
    <w:rsid w:val="009335CA"/>
    <w:rsid w:val="00936774"/>
    <w:rsid w:val="009403A9"/>
    <w:rsid w:val="0094054F"/>
    <w:rsid w:val="00941C04"/>
    <w:rsid w:val="0094299A"/>
    <w:rsid w:val="00953DEE"/>
    <w:rsid w:val="009561E0"/>
    <w:rsid w:val="00960F02"/>
    <w:rsid w:val="00961490"/>
    <w:rsid w:val="00970CD8"/>
    <w:rsid w:val="0097139B"/>
    <w:rsid w:val="0097385C"/>
    <w:rsid w:val="00974342"/>
    <w:rsid w:val="009907F2"/>
    <w:rsid w:val="0099145E"/>
    <w:rsid w:val="00991862"/>
    <w:rsid w:val="00991922"/>
    <w:rsid w:val="009977E1"/>
    <w:rsid w:val="009A0871"/>
    <w:rsid w:val="009A2C41"/>
    <w:rsid w:val="009A36FE"/>
    <w:rsid w:val="009A41A9"/>
    <w:rsid w:val="009A66E0"/>
    <w:rsid w:val="009B0958"/>
    <w:rsid w:val="009B2500"/>
    <w:rsid w:val="009B2E3D"/>
    <w:rsid w:val="009B7EB8"/>
    <w:rsid w:val="009C1B88"/>
    <w:rsid w:val="009C206E"/>
    <w:rsid w:val="009C2349"/>
    <w:rsid w:val="009D06F8"/>
    <w:rsid w:val="009D3191"/>
    <w:rsid w:val="009D598D"/>
    <w:rsid w:val="009D7DC5"/>
    <w:rsid w:val="009E3822"/>
    <w:rsid w:val="009E4F1E"/>
    <w:rsid w:val="009E570D"/>
    <w:rsid w:val="009E6290"/>
    <w:rsid w:val="009F00D4"/>
    <w:rsid w:val="009F00E1"/>
    <w:rsid w:val="009F1AB9"/>
    <w:rsid w:val="009F1F9D"/>
    <w:rsid w:val="009F42AB"/>
    <w:rsid w:val="009F4DFD"/>
    <w:rsid w:val="009F6D36"/>
    <w:rsid w:val="00A03DB2"/>
    <w:rsid w:val="00A103B9"/>
    <w:rsid w:val="00A12CC7"/>
    <w:rsid w:val="00A148DC"/>
    <w:rsid w:val="00A40B2B"/>
    <w:rsid w:val="00A47044"/>
    <w:rsid w:val="00A50189"/>
    <w:rsid w:val="00A5254E"/>
    <w:rsid w:val="00A54C3F"/>
    <w:rsid w:val="00A60725"/>
    <w:rsid w:val="00A6183C"/>
    <w:rsid w:val="00A640D8"/>
    <w:rsid w:val="00A72EF6"/>
    <w:rsid w:val="00A76717"/>
    <w:rsid w:val="00A834B7"/>
    <w:rsid w:val="00A957DB"/>
    <w:rsid w:val="00A97BBD"/>
    <w:rsid w:val="00AA2E38"/>
    <w:rsid w:val="00AA3CFD"/>
    <w:rsid w:val="00AA50F6"/>
    <w:rsid w:val="00AA6DA1"/>
    <w:rsid w:val="00AA715D"/>
    <w:rsid w:val="00AA7F50"/>
    <w:rsid w:val="00AB0559"/>
    <w:rsid w:val="00AB0FB6"/>
    <w:rsid w:val="00AB4E00"/>
    <w:rsid w:val="00AB62C3"/>
    <w:rsid w:val="00AC5FEF"/>
    <w:rsid w:val="00AD5CA7"/>
    <w:rsid w:val="00AE1543"/>
    <w:rsid w:val="00AE251C"/>
    <w:rsid w:val="00AE2A61"/>
    <w:rsid w:val="00AE45CA"/>
    <w:rsid w:val="00AE5F39"/>
    <w:rsid w:val="00AE6854"/>
    <w:rsid w:val="00AE6AAB"/>
    <w:rsid w:val="00AF4803"/>
    <w:rsid w:val="00B02DAA"/>
    <w:rsid w:val="00B05222"/>
    <w:rsid w:val="00B06187"/>
    <w:rsid w:val="00B07FB7"/>
    <w:rsid w:val="00B12BDA"/>
    <w:rsid w:val="00B15C4E"/>
    <w:rsid w:val="00B21D91"/>
    <w:rsid w:val="00B303C5"/>
    <w:rsid w:val="00B3706E"/>
    <w:rsid w:val="00B429BB"/>
    <w:rsid w:val="00B44658"/>
    <w:rsid w:val="00B50F18"/>
    <w:rsid w:val="00B55027"/>
    <w:rsid w:val="00B60A61"/>
    <w:rsid w:val="00B71B18"/>
    <w:rsid w:val="00B71D96"/>
    <w:rsid w:val="00B72ACB"/>
    <w:rsid w:val="00B82CF4"/>
    <w:rsid w:val="00B92580"/>
    <w:rsid w:val="00B93104"/>
    <w:rsid w:val="00B95856"/>
    <w:rsid w:val="00B97D58"/>
    <w:rsid w:val="00BA1B0D"/>
    <w:rsid w:val="00BA1D72"/>
    <w:rsid w:val="00BA44BF"/>
    <w:rsid w:val="00BC47B2"/>
    <w:rsid w:val="00BD18D7"/>
    <w:rsid w:val="00BD47FA"/>
    <w:rsid w:val="00BE2B7C"/>
    <w:rsid w:val="00BF4F4A"/>
    <w:rsid w:val="00C05376"/>
    <w:rsid w:val="00C10510"/>
    <w:rsid w:val="00C111D6"/>
    <w:rsid w:val="00C14377"/>
    <w:rsid w:val="00C21817"/>
    <w:rsid w:val="00C21F56"/>
    <w:rsid w:val="00C22C31"/>
    <w:rsid w:val="00C26710"/>
    <w:rsid w:val="00C3064E"/>
    <w:rsid w:val="00C31976"/>
    <w:rsid w:val="00C428D3"/>
    <w:rsid w:val="00C4358F"/>
    <w:rsid w:val="00C463C2"/>
    <w:rsid w:val="00C478E4"/>
    <w:rsid w:val="00C52AA5"/>
    <w:rsid w:val="00C53B67"/>
    <w:rsid w:val="00C61E1C"/>
    <w:rsid w:val="00C71677"/>
    <w:rsid w:val="00C74962"/>
    <w:rsid w:val="00C82669"/>
    <w:rsid w:val="00C828C5"/>
    <w:rsid w:val="00C85FCB"/>
    <w:rsid w:val="00C94777"/>
    <w:rsid w:val="00C96EE1"/>
    <w:rsid w:val="00CA3417"/>
    <w:rsid w:val="00CA3FCB"/>
    <w:rsid w:val="00CA482A"/>
    <w:rsid w:val="00CC0E0E"/>
    <w:rsid w:val="00CC0E24"/>
    <w:rsid w:val="00CC47C8"/>
    <w:rsid w:val="00CC5E4D"/>
    <w:rsid w:val="00CC763A"/>
    <w:rsid w:val="00CD150E"/>
    <w:rsid w:val="00CD73E1"/>
    <w:rsid w:val="00CE2FE0"/>
    <w:rsid w:val="00CE4CD6"/>
    <w:rsid w:val="00CE5A77"/>
    <w:rsid w:val="00CE642E"/>
    <w:rsid w:val="00CE7E24"/>
    <w:rsid w:val="00CF2154"/>
    <w:rsid w:val="00CF582A"/>
    <w:rsid w:val="00CF7096"/>
    <w:rsid w:val="00CF7C07"/>
    <w:rsid w:val="00CF7FC0"/>
    <w:rsid w:val="00D0006A"/>
    <w:rsid w:val="00D005B8"/>
    <w:rsid w:val="00D036E3"/>
    <w:rsid w:val="00D04298"/>
    <w:rsid w:val="00D06D7F"/>
    <w:rsid w:val="00D10FE6"/>
    <w:rsid w:val="00D112CC"/>
    <w:rsid w:val="00D11D5B"/>
    <w:rsid w:val="00D13819"/>
    <w:rsid w:val="00D159E9"/>
    <w:rsid w:val="00D217AE"/>
    <w:rsid w:val="00D221CA"/>
    <w:rsid w:val="00D276D6"/>
    <w:rsid w:val="00D33ADD"/>
    <w:rsid w:val="00D34A31"/>
    <w:rsid w:val="00D42ABC"/>
    <w:rsid w:val="00D53B8F"/>
    <w:rsid w:val="00D60FA3"/>
    <w:rsid w:val="00D65F80"/>
    <w:rsid w:val="00D67F05"/>
    <w:rsid w:val="00D7063E"/>
    <w:rsid w:val="00D70A91"/>
    <w:rsid w:val="00D71565"/>
    <w:rsid w:val="00D73845"/>
    <w:rsid w:val="00D850B1"/>
    <w:rsid w:val="00D874CF"/>
    <w:rsid w:val="00D903E1"/>
    <w:rsid w:val="00D95239"/>
    <w:rsid w:val="00DA1B5B"/>
    <w:rsid w:val="00DA79AC"/>
    <w:rsid w:val="00DB1235"/>
    <w:rsid w:val="00DB49D1"/>
    <w:rsid w:val="00DC2565"/>
    <w:rsid w:val="00DC4800"/>
    <w:rsid w:val="00DD1EA3"/>
    <w:rsid w:val="00DE0218"/>
    <w:rsid w:val="00DE7691"/>
    <w:rsid w:val="00DE784E"/>
    <w:rsid w:val="00DF195E"/>
    <w:rsid w:val="00E0061E"/>
    <w:rsid w:val="00E012AC"/>
    <w:rsid w:val="00E01952"/>
    <w:rsid w:val="00E02501"/>
    <w:rsid w:val="00E0324D"/>
    <w:rsid w:val="00E06685"/>
    <w:rsid w:val="00E12CAC"/>
    <w:rsid w:val="00E17112"/>
    <w:rsid w:val="00E178CF"/>
    <w:rsid w:val="00E21BE6"/>
    <w:rsid w:val="00E3132C"/>
    <w:rsid w:val="00E318A5"/>
    <w:rsid w:val="00E333E8"/>
    <w:rsid w:val="00E42B9E"/>
    <w:rsid w:val="00E4559F"/>
    <w:rsid w:val="00E46F03"/>
    <w:rsid w:val="00E471A8"/>
    <w:rsid w:val="00E47445"/>
    <w:rsid w:val="00E62E35"/>
    <w:rsid w:val="00E63CC4"/>
    <w:rsid w:val="00E64130"/>
    <w:rsid w:val="00E65819"/>
    <w:rsid w:val="00E66F0C"/>
    <w:rsid w:val="00E718BB"/>
    <w:rsid w:val="00E753D2"/>
    <w:rsid w:val="00E75D99"/>
    <w:rsid w:val="00E76A76"/>
    <w:rsid w:val="00E81873"/>
    <w:rsid w:val="00E82D55"/>
    <w:rsid w:val="00E85530"/>
    <w:rsid w:val="00E92D13"/>
    <w:rsid w:val="00E97904"/>
    <w:rsid w:val="00EC0BE1"/>
    <w:rsid w:val="00EC1FD0"/>
    <w:rsid w:val="00ED7667"/>
    <w:rsid w:val="00EE0BA9"/>
    <w:rsid w:val="00EE136F"/>
    <w:rsid w:val="00EE4FDE"/>
    <w:rsid w:val="00F117C4"/>
    <w:rsid w:val="00F14CBD"/>
    <w:rsid w:val="00F152F2"/>
    <w:rsid w:val="00F2239E"/>
    <w:rsid w:val="00F35B9E"/>
    <w:rsid w:val="00F4092B"/>
    <w:rsid w:val="00F417EE"/>
    <w:rsid w:val="00F5507B"/>
    <w:rsid w:val="00F60A95"/>
    <w:rsid w:val="00F617A8"/>
    <w:rsid w:val="00F62182"/>
    <w:rsid w:val="00F62FC6"/>
    <w:rsid w:val="00F63116"/>
    <w:rsid w:val="00F634FA"/>
    <w:rsid w:val="00F70182"/>
    <w:rsid w:val="00F72B77"/>
    <w:rsid w:val="00F76BD3"/>
    <w:rsid w:val="00F804F4"/>
    <w:rsid w:val="00F820B2"/>
    <w:rsid w:val="00F82938"/>
    <w:rsid w:val="00F851BD"/>
    <w:rsid w:val="00F86CDF"/>
    <w:rsid w:val="00F93298"/>
    <w:rsid w:val="00F9617D"/>
    <w:rsid w:val="00FA472D"/>
    <w:rsid w:val="00FB3E05"/>
    <w:rsid w:val="00FB4FC0"/>
    <w:rsid w:val="00FB6E50"/>
    <w:rsid w:val="00FB7065"/>
    <w:rsid w:val="00FC2D37"/>
    <w:rsid w:val="00FD4611"/>
    <w:rsid w:val="00FF1043"/>
    <w:rsid w:val="00FF2DED"/>
    <w:rsid w:val="00FF6BF0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right="-341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link w:val="Nadpis5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/>
      <w:b/>
      <w:sz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/>
      <w:i/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semiHidden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rPr>
      <w:rFonts w:ascii="Frutiger CE 45" w:hAnsi="Frutiger CE 45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Pr>
      <w:rFonts w:ascii="Frutiger CE 45" w:hAnsi="Frutiger CE 45"/>
      <w:b/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36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pPr>
      <w:ind w:left="1134" w:hanging="283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</w:rPr>
  </w:style>
  <w:style w:type="paragraph" w:styleId="Textvbloku">
    <w:name w:val="Block Text"/>
    <w:basedOn w:val="Normln"/>
    <w:uiPriority w:val="99"/>
    <w:semiHidden/>
    <w:pPr>
      <w:ind w:left="426" w:right="141"/>
      <w:jc w:val="both"/>
    </w:pPr>
    <w:rPr>
      <w:sz w:val="24"/>
    </w:rPr>
  </w:style>
  <w:style w:type="paragraph" w:customStyle="1" w:styleId="BodyText21">
    <w:name w:val="Body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customStyle="1" w:styleId="BodyTextIndent31">
    <w:name w:val="Body Text Indent 31"/>
    <w:basedOn w:val="Normln"/>
    <w:rsid w:val="001615D5"/>
    <w:pPr>
      <w:ind w:left="284" w:hanging="284"/>
      <w:jc w:val="both"/>
    </w:pPr>
    <w:rPr>
      <w:rFonts w:ascii="TimesE" w:hAnsi="TimesE"/>
      <w:b/>
      <w:color w:val="000000"/>
      <w:sz w:val="24"/>
    </w:rPr>
  </w:style>
  <w:style w:type="paragraph" w:customStyle="1" w:styleId="Paragrafneslovan">
    <w:name w:val="Paragraf nečíslovaný"/>
    <w:basedOn w:val="Normln"/>
    <w:autoRedefine/>
    <w:rsid w:val="001426B7"/>
    <w:pPr>
      <w:tabs>
        <w:tab w:val="left" w:pos="709"/>
        <w:tab w:val="left" w:pos="6663"/>
      </w:tabs>
      <w:ind w:right="-7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907F2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8D0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0394"/>
  </w:style>
  <w:style w:type="paragraph" w:styleId="Odstavecseseznamem">
    <w:name w:val="List Paragraph"/>
    <w:basedOn w:val="Normln"/>
    <w:uiPriority w:val="99"/>
    <w:qFormat/>
    <w:rsid w:val="00866F4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44719"/>
    <w:rPr>
      <w:rFonts w:eastAsia="Calibri"/>
      <w:sz w:val="24"/>
      <w:szCs w:val="22"/>
      <w:lang w:eastAsia="en-US"/>
    </w:rPr>
  </w:style>
  <w:style w:type="character" w:customStyle="1" w:styleId="gmail-datalabel">
    <w:name w:val="gmail-datalabel"/>
    <w:basedOn w:val="Standardnpsmoodstavce"/>
    <w:rsid w:val="00D0006A"/>
  </w:style>
  <w:style w:type="character" w:styleId="Hypertextovodkaz">
    <w:name w:val="Hyperlink"/>
    <w:basedOn w:val="Standardnpsmoodstavce"/>
    <w:uiPriority w:val="99"/>
    <w:unhideWhenUsed/>
    <w:rsid w:val="008F38F4"/>
    <w:rPr>
      <w:color w:val="D2611C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7904"/>
    <w:rPr>
      <w:color w:val="3B435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right="-341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link w:val="Nadpis5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/>
      <w:b/>
      <w:sz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/>
      <w:i/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semiHidden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rPr>
      <w:rFonts w:ascii="Frutiger CE 45" w:hAnsi="Frutiger CE 45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Pr>
      <w:rFonts w:ascii="Frutiger CE 45" w:hAnsi="Frutiger CE 45"/>
      <w:b/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36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pPr>
      <w:ind w:left="1134" w:hanging="283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</w:rPr>
  </w:style>
  <w:style w:type="paragraph" w:styleId="Textvbloku">
    <w:name w:val="Block Text"/>
    <w:basedOn w:val="Normln"/>
    <w:uiPriority w:val="99"/>
    <w:semiHidden/>
    <w:pPr>
      <w:ind w:left="426" w:right="141"/>
      <w:jc w:val="both"/>
    </w:pPr>
    <w:rPr>
      <w:sz w:val="24"/>
    </w:rPr>
  </w:style>
  <w:style w:type="paragraph" w:customStyle="1" w:styleId="BodyText21">
    <w:name w:val="Body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customStyle="1" w:styleId="BodyTextIndent31">
    <w:name w:val="Body Text Indent 31"/>
    <w:basedOn w:val="Normln"/>
    <w:rsid w:val="001615D5"/>
    <w:pPr>
      <w:ind w:left="284" w:hanging="284"/>
      <w:jc w:val="both"/>
    </w:pPr>
    <w:rPr>
      <w:rFonts w:ascii="TimesE" w:hAnsi="TimesE"/>
      <w:b/>
      <w:color w:val="000000"/>
      <w:sz w:val="24"/>
    </w:rPr>
  </w:style>
  <w:style w:type="paragraph" w:customStyle="1" w:styleId="Paragrafneslovan">
    <w:name w:val="Paragraf nečíslovaný"/>
    <w:basedOn w:val="Normln"/>
    <w:autoRedefine/>
    <w:rsid w:val="001426B7"/>
    <w:pPr>
      <w:tabs>
        <w:tab w:val="left" w:pos="709"/>
        <w:tab w:val="left" w:pos="6663"/>
      </w:tabs>
      <w:ind w:right="-7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907F2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8D0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0394"/>
  </w:style>
  <w:style w:type="paragraph" w:styleId="Odstavecseseznamem">
    <w:name w:val="List Paragraph"/>
    <w:basedOn w:val="Normln"/>
    <w:uiPriority w:val="99"/>
    <w:qFormat/>
    <w:rsid w:val="00866F4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44719"/>
    <w:rPr>
      <w:rFonts w:eastAsia="Calibri"/>
      <w:sz w:val="24"/>
      <w:szCs w:val="22"/>
      <w:lang w:eastAsia="en-US"/>
    </w:rPr>
  </w:style>
  <w:style w:type="character" w:customStyle="1" w:styleId="gmail-datalabel">
    <w:name w:val="gmail-datalabel"/>
    <w:basedOn w:val="Standardnpsmoodstavce"/>
    <w:rsid w:val="00D0006A"/>
  </w:style>
  <w:style w:type="character" w:styleId="Hypertextovodkaz">
    <w:name w:val="Hyperlink"/>
    <w:basedOn w:val="Standardnpsmoodstavce"/>
    <w:uiPriority w:val="99"/>
    <w:unhideWhenUsed/>
    <w:rsid w:val="008F38F4"/>
    <w:rPr>
      <w:color w:val="D2611C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7904"/>
    <w:rPr>
      <w:color w:val="3B43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sneseni.plzen.eu/bin_Soubor.php?id=998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986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9DCA-3889-4C97-AB67-B4D34532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č</vt:lpstr>
    </vt:vector>
  </TitlesOfParts>
  <Company>SIT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č</dc:title>
  <dc:creator>vodickova</dc:creator>
  <cp:lastModifiedBy>Vykysalá Renata</cp:lastModifiedBy>
  <cp:revision>3</cp:revision>
  <cp:lastPrinted>2020-04-27T13:54:00Z</cp:lastPrinted>
  <dcterms:created xsi:type="dcterms:W3CDTF">2020-04-28T08:30:00Z</dcterms:created>
  <dcterms:modified xsi:type="dcterms:W3CDTF">2020-04-29T07:22:00Z</dcterms:modified>
</cp:coreProperties>
</file>