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cs-CZ"/>
        </w:rPr>
        <w:t>Důvodová zpráva č. 1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cs-CZ"/>
        </w:rPr>
      </w:pP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 xml:space="preserve">1.   Název </w:t>
      </w:r>
      <w:proofErr w:type="spellStart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probl</w:t>
      </w:r>
      <w:proofErr w:type="spellEnd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cs-CZ"/>
        </w:rPr>
        <w:t>é</w:t>
      </w: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mu a jeho charakteristika</w:t>
      </w:r>
    </w:p>
    <w:p w:rsidR="001F5A5C" w:rsidRPr="001F5A5C" w:rsidRDefault="001F5A5C" w:rsidP="000305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Žádost</w:t>
      </w:r>
      <w:r w:rsidR="0003054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subjektu</w:t>
      </w:r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</w:t>
      </w:r>
      <w:r w:rsidR="00030544" w:rsidRPr="0003054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Tělovýchovná jednota Union </w:t>
      </w:r>
      <w:proofErr w:type="gramStart"/>
      <w:r w:rsidR="00030544" w:rsidRPr="0003054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Plzeň z.s.</w:t>
      </w:r>
      <w:proofErr w:type="gramEnd"/>
      <w:r w:rsidR="00030544" w:rsidRPr="0003054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, IČ: 519863, Radčická 4, 301 00 Plzeň </w:t>
      </w:r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(dále jen TJ</w:t>
      </w:r>
      <w:r w:rsidR="0003054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Union</w:t>
      </w:r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) o poskytnutí </w:t>
      </w:r>
      <w:r w:rsidR="0003054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individuální investiční dotace.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 xml:space="preserve">2.  Konstatování </w:t>
      </w: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cs-CZ"/>
        </w:rPr>
        <w:t>sou</w:t>
      </w:r>
      <w:proofErr w:type="spellStart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časn</w:t>
      </w:r>
      <w:proofErr w:type="spellEnd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cs-CZ"/>
        </w:rPr>
        <w:t>é</w:t>
      </w: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ho stavu a jeho analýza</w:t>
      </w:r>
    </w:p>
    <w:p w:rsidR="001F5A5C" w:rsidRPr="001F5A5C" w:rsidRDefault="00030544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  <w:r w:rsidRPr="0003054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TJ Union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podala žádost dne 12. 3</w:t>
      </w:r>
      <w:r w:rsidR="001F5A5C"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. 2020 na odbor sportu, Smart Cities a podpory podnikání. Žádá o dotaci v </w:t>
      </w:r>
      <w:proofErr w:type="spellStart"/>
      <w:r w:rsidR="001F5A5C"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celkov</w:t>
      </w:r>
      <w:proofErr w:type="spellEnd"/>
      <w:r w:rsidR="001F5A5C"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cs-CZ"/>
        </w:rPr>
        <w:t xml:space="preserve">é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výši  200</w:t>
      </w:r>
      <w:r w:rsidR="001F5A5C"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 000 Kč </w:t>
      </w:r>
      <w:r w:rsidRPr="0003054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cs-CZ"/>
        </w:rPr>
        <w:t>na rekonstrukci sociálních zařízení v tělocvičně TJ Union Plzeň v Husově ul. 28</w:t>
      </w:r>
      <w:r w:rsidR="001F5A5C"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cs-CZ"/>
        </w:rPr>
        <w:t>.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V předchozích letech byly z finančních prostředků města poskytnuty </w:t>
      </w:r>
      <w:r w:rsidR="00030544" w:rsidRPr="0003054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TJ Union </w:t>
      </w:r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dotace (čerpáno z  </w:t>
      </w:r>
      <w:proofErr w:type="spellStart"/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cs-CZ"/>
        </w:rPr>
        <w:t>informa</w:t>
      </w:r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čního</w:t>
      </w:r>
      <w:proofErr w:type="spellEnd"/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</w:t>
      </w:r>
      <w:proofErr w:type="spellStart"/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syst</w:t>
      </w:r>
      <w:proofErr w:type="spellEnd"/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cs-CZ"/>
        </w:rPr>
        <w:t>é</w:t>
      </w:r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mu města ke dni zpracování </w:t>
      </w:r>
      <w:proofErr w:type="spellStart"/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důvodov</w:t>
      </w:r>
      <w:proofErr w:type="spellEnd"/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cs-CZ"/>
        </w:rPr>
        <w:t xml:space="preserve">é </w:t>
      </w:r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zprávy):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496"/>
        <w:gridCol w:w="2776"/>
        <w:gridCol w:w="992"/>
        <w:gridCol w:w="1276"/>
        <w:gridCol w:w="1134"/>
        <w:gridCol w:w="992"/>
        <w:gridCol w:w="851"/>
      </w:tblGrid>
      <w:tr w:rsidR="0037648D" w:rsidRPr="0037648D" w:rsidTr="0037648D">
        <w:trPr>
          <w:trHeight w:val="255"/>
        </w:trPr>
        <w:tc>
          <w:tcPr>
            <w:tcW w:w="9214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519863 - Tělovýchovná jednota Union </w:t>
            </w:r>
            <w:proofErr w:type="gramStart"/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Plzeň, z.s.</w:t>
            </w:r>
            <w:proofErr w:type="gramEnd"/>
          </w:p>
        </w:tc>
      </w:tr>
      <w:tr w:rsidR="0037648D" w:rsidRPr="0037648D" w:rsidTr="0037648D">
        <w:trPr>
          <w:trHeight w:val="225"/>
        </w:trPr>
        <w:tc>
          <w:tcPr>
            <w:tcW w:w="69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37648D" w:rsidRPr="0037648D" w:rsidTr="0037648D">
        <w:trPr>
          <w:trHeight w:val="240"/>
        </w:trPr>
        <w:tc>
          <w:tcPr>
            <w:tcW w:w="69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37648D" w:rsidRPr="0037648D" w:rsidTr="0037648D">
        <w:trPr>
          <w:trHeight w:val="690"/>
        </w:trPr>
        <w:tc>
          <w:tcPr>
            <w:tcW w:w="6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Náklady na provoz sportovních a tělovýchovných zařízení ve sportovním areálu v Radčické ulici - 2017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1140"/>
        </w:trPr>
        <w:tc>
          <w:tcPr>
            <w:tcW w:w="6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Teplo, el. </w:t>
            </w:r>
            <w:proofErr w:type="gramStart"/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energie</w:t>
            </w:r>
            <w:proofErr w:type="gramEnd"/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zemní plyn, vodné, stočné, materiál a práce na opravy a údržbu, technické a organizační zajištění pořádaných akcí (5. ročník VTJZ, 14. ročník ČPV, hledáme a podporujeme sportovní talenty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Celoroční činnost oddílů, pořádání letního a zimního tábora, soustředění a akcí pro všestranný rozvoj dětí a mládeže (tábornické a sportovní potřeby, provozní náklady)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240"/>
        </w:trPr>
        <w:tc>
          <w:tcPr>
            <w:tcW w:w="6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Rekonstrukce prosklení tělocvičny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240"/>
        </w:trPr>
        <w:tc>
          <w:tcPr>
            <w:tcW w:w="496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1 482 000,00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690"/>
        </w:trPr>
        <w:tc>
          <w:tcPr>
            <w:tcW w:w="6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Náklady na provoz sportovních a tělovýchovných zařízení ve sportovním areálu v Radčické ul. - rok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690"/>
        </w:trPr>
        <w:tc>
          <w:tcPr>
            <w:tcW w:w="6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El. </w:t>
            </w:r>
            <w:proofErr w:type="gramStart"/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energie</w:t>
            </w:r>
            <w:proofErr w:type="gramEnd"/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zemní plyn, vodné, stočné, teplovodní dálkové vytápění, nákup materiálu na opravu a údržbu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465"/>
        </w:trPr>
        <w:tc>
          <w:tcPr>
            <w:tcW w:w="6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Rekonstrukce šaten, klubovny a soc. zařízení fotbalového oddílu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240"/>
        </w:trPr>
        <w:tc>
          <w:tcPr>
            <w:tcW w:w="496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361 000,00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690"/>
        </w:trPr>
        <w:tc>
          <w:tcPr>
            <w:tcW w:w="6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Náklady na provoz sportovních a tělovýchovných zařízení ve sportovním areálu v Radčické ul. - rok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690"/>
        </w:trPr>
        <w:tc>
          <w:tcPr>
            <w:tcW w:w="6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Provozní energie, nákup a oprava sportovního vybavení, nákup drobného sportovního materiálu, oprava a údržba sportovního areálu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240"/>
        </w:trPr>
        <w:tc>
          <w:tcPr>
            <w:tcW w:w="6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/ Rekonstrukce herny deskových her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240"/>
        </w:trPr>
        <w:tc>
          <w:tcPr>
            <w:tcW w:w="496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522 000,00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465"/>
        </w:trPr>
        <w:tc>
          <w:tcPr>
            <w:tcW w:w="6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Náklady na provoz sportovních a tělovýchovných zařízení v areálu TJ UNION, Radčická 4, Plzeň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465"/>
        </w:trPr>
        <w:tc>
          <w:tcPr>
            <w:tcW w:w="6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3/Rekonstrukce sociálního zařízení v přízemí a I. patře tělocvičny Husova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690"/>
        </w:trPr>
        <w:tc>
          <w:tcPr>
            <w:tcW w:w="6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7/ Provozní energie, Nákup a oprava sportovního vybavení, nákup drobného sportovního materiálu, oprava a údržba sportovního areálu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240"/>
        </w:trPr>
        <w:tc>
          <w:tcPr>
            <w:tcW w:w="6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 - Rekonstrukce sociálního zařízení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240"/>
        </w:trPr>
        <w:tc>
          <w:tcPr>
            <w:tcW w:w="496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1 740 000,00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240"/>
        </w:trPr>
        <w:tc>
          <w:tcPr>
            <w:tcW w:w="496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2017 - 2020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5 722 000,00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1 693 000,00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1 593 000,00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</w:tbl>
    <w:p w:rsidR="001F5A5C" w:rsidRPr="001F5A5C" w:rsidRDefault="00030544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Rada města Plzně doporučuje ZMP</w:t>
      </w:r>
      <w:r w:rsidR="001F5A5C"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schválit </w:t>
      </w:r>
      <w:r w:rsidR="001F5A5C" w:rsidRPr="001F5A5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 xml:space="preserve">pro </w:t>
      </w:r>
      <w:r w:rsidRPr="00030544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 xml:space="preserve">TJ Union </w:t>
      </w:r>
      <w:r w:rsidR="001F5A5C" w:rsidRPr="001F5A5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>dotaci v </w:t>
      </w:r>
      <w:proofErr w:type="spellStart"/>
      <w:r w:rsidR="001F5A5C" w:rsidRPr="001F5A5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>celkov</w:t>
      </w:r>
      <w:proofErr w:type="spellEnd"/>
      <w:r w:rsidR="001F5A5C" w:rsidRPr="001F5A5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fr-FR" w:eastAsia="cs-CZ"/>
        </w:rPr>
        <w:t xml:space="preserve">é </w:t>
      </w:r>
      <w:r w:rsidR="001F5A5C" w:rsidRPr="001F5A5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>výš</w:t>
      </w:r>
      <w:r w:rsidR="001F5A5C" w:rsidRPr="001F5A5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it-IT" w:eastAsia="cs-CZ"/>
        </w:rPr>
        <w:t>i</w:t>
      </w:r>
      <w:r w:rsidR="001F5A5C" w:rsidRPr="001F5A5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 xml:space="preserve"> </w:t>
      </w:r>
      <w:r w:rsidR="001F5A5C" w:rsidRPr="001F5A5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br/>
        <w:t>20</w:t>
      </w:r>
      <w: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>0</w:t>
      </w:r>
      <w:r w:rsidR="001F5A5C" w:rsidRPr="001F5A5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 xml:space="preserve"> 000 Kč. 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3.   Předpokládaný cílový stav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 xml:space="preserve">      Poskytnout dotaci </w:t>
      </w:r>
      <w:r w:rsidR="00030544" w:rsidRPr="0003054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>TJ Union</w:t>
      </w:r>
      <w:r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 xml:space="preserve">. 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 xml:space="preserve">4.   </w:t>
      </w:r>
      <w:proofErr w:type="spellStart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Navrhovan</w:t>
      </w:r>
      <w:proofErr w:type="spellEnd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cs-CZ"/>
        </w:rPr>
        <w:t xml:space="preserve">é </w:t>
      </w: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varianty řešení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Doporučení komise: </w:t>
      </w:r>
      <w:r w:rsidRPr="001F5A5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>celková částka 20</w:t>
      </w:r>
      <w:r w:rsidR="00030544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>0</w:t>
      </w:r>
      <w:r w:rsidRPr="001F5A5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 xml:space="preserve"> 000 Kč pro </w:t>
      </w:r>
      <w:r w:rsidR="00030544" w:rsidRPr="00030544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 xml:space="preserve">TJ Union </w:t>
      </w:r>
      <w:r w:rsidR="00030544" w:rsidRPr="0003054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cs-CZ"/>
        </w:rPr>
        <w:t>na rekonstrukci sociálních zařízení v tělocvičně TJ Union Plzeň v Husově ul. 28</w:t>
      </w:r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cs-CZ"/>
        </w:rPr>
        <w:t>.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it-IT" w:eastAsia="cs-CZ"/>
        </w:rPr>
        <w:t>5.   Doporu</w:t>
      </w:r>
      <w:proofErr w:type="spellStart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čená</w:t>
      </w:r>
      <w:proofErr w:type="spellEnd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 xml:space="preserve"> </w:t>
      </w: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pt-PT" w:eastAsia="cs-CZ"/>
        </w:rPr>
        <w:t xml:space="preserve">varianta </w:t>
      </w: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řešení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 xml:space="preserve">      Poskytnout dotaci podle bodu 4 </w:t>
      </w:r>
      <w:proofErr w:type="spellStart"/>
      <w:r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>důvodov</w:t>
      </w:r>
      <w:proofErr w:type="spellEnd"/>
      <w:r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fr-FR" w:eastAsia="cs-CZ"/>
        </w:rPr>
        <w:t xml:space="preserve">é </w:t>
      </w:r>
      <w:r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 xml:space="preserve">zprávy.   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 xml:space="preserve">                                                 </w:t>
      </w:r>
    </w:p>
    <w:p w:rsidR="001F5A5C" w:rsidRPr="001F5A5C" w:rsidRDefault="001F5A5C" w:rsidP="001F5A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cs-CZ"/>
        </w:rPr>
      </w:pPr>
      <w:proofErr w:type="spellStart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cs-CZ"/>
        </w:rPr>
        <w:t>Finan</w:t>
      </w:r>
      <w:proofErr w:type="spellEnd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ční nároky řešení a možnosti finančního krytí (včetně všech následných například provozní</w:t>
      </w:r>
      <w:proofErr w:type="spellStart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cs-CZ"/>
        </w:rPr>
        <w:t>ch</w:t>
      </w:r>
      <w:proofErr w:type="spellEnd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cs-CZ"/>
        </w:rPr>
        <w:t xml:space="preserve"> n</w:t>
      </w:r>
      <w:proofErr w:type="spellStart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ákladů</w:t>
      </w:r>
      <w:proofErr w:type="spellEnd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):</w:t>
      </w:r>
    </w:p>
    <w:p w:rsidR="001F5A5C" w:rsidRDefault="00EE1AC5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  <w:r w:rsidRPr="00EE1A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Za účelem zajištění finančního krytí pro poskytnutí dotace je navrženo rozpočtové opatření spočívající v převodu </w:t>
      </w:r>
      <w:bookmarkStart w:id="0" w:name="_GoBack"/>
      <w:bookmarkEnd w:id="0"/>
      <w:r w:rsidRPr="00EE1A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prostředků z rozpočtu Kanceláře primátora do rozpočtu Odboru sportu, Smart Cities a podpory podnikání.</w:t>
      </w:r>
    </w:p>
    <w:p w:rsidR="00082B5F" w:rsidRPr="001F5A5C" w:rsidRDefault="00082B5F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7.   Návrh termínů realizace a určení zodpovědných pracovníků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 xml:space="preserve">      Podle tohoto usnesení.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 xml:space="preserve">8.   </w:t>
      </w:r>
      <w:proofErr w:type="gramStart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Dříve</w:t>
      </w:r>
      <w:proofErr w:type="gramEnd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 xml:space="preserve"> vydaná usnesení orgánů města nebo městských obvodů, která s tímto </w:t>
      </w:r>
      <w:proofErr w:type="gramStart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návrhem</w:t>
      </w:r>
      <w:proofErr w:type="gramEnd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 xml:space="preserve"> 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 xml:space="preserve">      souvisí</w:t>
      </w:r>
    </w:p>
    <w:p w:rsidR="001F5A5C" w:rsidRPr="001F5A5C" w:rsidRDefault="00DB4641" w:rsidP="001F5A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</w:pPr>
      <w: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 xml:space="preserve"> </w:t>
      </w:r>
      <w:r w:rsidR="001F5A5C" w:rsidRPr="001F5A5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>Usnesení ZMP č. 481 ze dne 9. 12. 2019</w:t>
      </w:r>
    </w:p>
    <w:p w:rsidR="001F5A5C" w:rsidRPr="0037648D" w:rsidRDefault="001F5A5C" w:rsidP="003764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 xml:space="preserve"> </w:t>
      </w:r>
      <w:hyperlink r:id="rId6" w:history="1">
        <w:r w:rsidRPr="001F5A5C">
          <w:rPr>
            <w:rFonts w:ascii="Times New Roman" w:eastAsia="Arial Unicode MS" w:hAnsi="Times New Roman" w:cs="Arial Unicode MS"/>
            <w:color w:val="0000FF"/>
            <w:sz w:val="24"/>
            <w:szCs w:val="24"/>
            <w:u w:val="single" w:color="000000"/>
            <w:bdr w:val="nil"/>
            <w:lang w:eastAsia="cs-CZ"/>
          </w:rPr>
          <w:t>https://usneseni.plzen.eu/bin_Soubor.php?id=98685</w:t>
        </w:r>
      </w:hyperlink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cs-CZ"/>
        </w:rPr>
        <w:t>9.    Závazky či pohledávky vůči městu Plzni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 xml:space="preserve">       Nejsou.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cs-CZ"/>
        </w:rPr>
        <w:t>10.  Přílohy</w:t>
      </w:r>
    </w:p>
    <w:p w:rsid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 xml:space="preserve">       Nejsou.</w:t>
      </w:r>
      <w:r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 w:type="page"/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cs-CZ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cs-CZ"/>
        </w:rPr>
        <w:lastRenderedPageBreak/>
        <w:t>Důvodová zpráva č. 2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</w:tabs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cs-CZ"/>
        </w:rPr>
      </w:pP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 xml:space="preserve">1.   Název </w:t>
      </w:r>
      <w:proofErr w:type="spellStart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probl</w:t>
      </w:r>
      <w:proofErr w:type="spellEnd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cs-CZ"/>
        </w:rPr>
        <w:t>é</w:t>
      </w: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mu a jeho charakteristika</w:t>
      </w:r>
    </w:p>
    <w:p w:rsidR="001F5A5C" w:rsidRDefault="001F5A5C" w:rsidP="003764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Žádost </w:t>
      </w:r>
      <w:r w:rsidR="0037648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subjektu Český střelecký </w:t>
      </w:r>
      <w:proofErr w:type="gramStart"/>
      <w:r w:rsidR="0037648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svaz </w:t>
      </w:r>
      <w:r w:rsidR="0037648D" w:rsidRPr="0037648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z.s.</w:t>
      </w:r>
      <w:proofErr w:type="gramEnd"/>
      <w:r w:rsidR="0037648D" w:rsidRPr="0037648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, IČ: 539520, U Pergamenky 1511/3, 170 00 Praha 7 </w:t>
      </w:r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(dále jen</w:t>
      </w:r>
      <w:r w:rsidR="0037648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ČSS</w:t>
      </w:r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) </w:t>
      </w:r>
      <w:r w:rsidR="0037648D" w:rsidRPr="0037648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o poskytnutí individuální investiční dotace.</w:t>
      </w:r>
    </w:p>
    <w:p w:rsidR="0037648D" w:rsidRPr="001F5A5C" w:rsidRDefault="0037648D" w:rsidP="003764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 xml:space="preserve">2.  Konstatování </w:t>
      </w: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cs-CZ"/>
        </w:rPr>
        <w:t>sou</w:t>
      </w:r>
      <w:proofErr w:type="spellStart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časn</w:t>
      </w:r>
      <w:proofErr w:type="spellEnd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cs-CZ"/>
        </w:rPr>
        <w:t>é</w:t>
      </w: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ho stavu a jeho analýza</w:t>
      </w:r>
    </w:p>
    <w:p w:rsidR="001F5A5C" w:rsidRPr="0037648D" w:rsidRDefault="0037648D" w:rsidP="003764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cs-CZ"/>
        </w:rPr>
      </w:pPr>
      <w:r w:rsidRPr="0037648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ČSS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podala žádost dne 6. 3</w:t>
      </w:r>
      <w:r w:rsidR="001F5A5C"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. 2020 na odbor sportu, Smart Cities a podpory podnikání. Žádá o dotaci v </w:t>
      </w:r>
      <w:proofErr w:type="spellStart"/>
      <w:r w:rsidR="001F5A5C"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celkov</w:t>
      </w:r>
      <w:proofErr w:type="spellEnd"/>
      <w:r w:rsidR="001F5A5C"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cs-CZ"/>
        </w:rPr>
        <w:t xml:space="preserve">é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výši  500</w:t>
      </w:r>
      <w:r w:rsidR="001F5A5C"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 000 Kč </w:t>
      </w:r>
      <w:r w:rsidRPr="0037648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cs-CZ"/>
        </w:rPr>
        <w:t>na rekonst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cs-CZ"/>
        </w:rPr>
        <w:t xml:space="preserve">rukci objektu na brokové </w:t>
      </w:r>
      <w:r w:rsidRPr="0037648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cs-CZ"/>
        </w:rPr>
        <w:t>střelnici v Plzni – Lobzích.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V předchozích letech byly z finančních prostředků města poskytnuty </w:t>
      </w:r>
      <w:r w:rsidR="0037648D" w:rsidRPr="0037648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ČSS </w:t>
      </w:r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dotace (čerpáno z  </w:t>
      </w:r>
      <w:proofErr w:type="spellStart"/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cs-CZ"/>
        </w:rPr>
        <w:t>informa</w:t>
      </w:r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čního</w:t>
      </w:r>
      <w:proofErr w:type="spellEnd"/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</w:t>
      </w:r>
      <w:proofErr w:type="spellStart"/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syst</w:t>
      </w:r>
      <w:proofErr w:type="spellEnd"/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cs-CZ"/>
        </w:rPr>
        <w:t>é</w:t>
      </w:r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mu města ke dni zpracování </w:t>
      </w:r>
      <w:proofErr w:type="spellStart"/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důvodov</w:t>
      </w:r>
      <w:proofErr w:type="spellEnd"/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cs-CZ"/>
        </w:rPr>
        <w:t xml:space="preserve">é </w:t>
      </w:r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zprávy):</w:t>
      </w:r>
    </w:p>
    <w:tbl>
      <w:tblPr>
        <w:tblW w:w="900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496"/>
        <w:gridCol w:w="2776"/>
        <w:gridCol w:w="1134"/>
        <w:gridCol w:w="992"/>
        <w:gridCol w:w="992"/>
        <w:gridCol w:w="993"/>
        <w:gridCol w:w="921"/>
      </w:tblGrid>
      <w:tr w:rsidR="0037648D" w:rsidRPr="0037648D" w:rsidTr="0037648D">
        <w:trPr>
          <w:trHeight w:val="255"/>
        </w:trPr>
        <w:tc>
          <w:tcPr>
            <w:tcW w:w="9001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 za 539520 - Český střelecký </w:t>
            </w:r>
            <w:proofErr w:type="gramStart"/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svaz, z.s.</w:t>
            </w:r>
            <w:proofErr w:type="gramEnd"/>
          </w:p>
        </w:tc>
      </w:tr>
      <w:tr w:rsidR="0037648D" w:rsidRPr="0037648D" w:rsidTr="0037648D">
        <w:trPr>
          <w:trHeight w:val="225"/>
        </w:trPr>
        <w:tc>
          <w:tcPr>
            <w:tcW w:w="69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akce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Kázeň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37648D" w:rsidRPr="0037648D" w:rsidTr="0037648D">
        <w:trPr>
          <w:trHeight w:val="240"/>
        </w:trPr>
        <w:tc>
          <w:tcPr>
            <w:tcW w:w="69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porušená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schválená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vyplacená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648D" w:rsidRPr="0037648D" w:rsidRDefault="0037648D" w:rsidP="0037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vrácená</w:t>
            </w:r>
          </w:p>
        </w:tc>
      </w:tr>
      <w:tr w:rsidR="0037648D" w:rsidRPr="0037648D" w:rsidTr="0037648D">
        <w:trPr>
          <w:trHeight w:val="240"/>
        </w:trPr>
        <w:tc>
          <w:tcPr>
            <w:tcW w:w="510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240"/>
        </w:trPr>
        <w:tc>
          <w:tcPr>
            <w:tcW w:w="510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240"/>
        </w:trPr>
        <w:tc>
          <w:tcPr>
            <w:tcW w:w="6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Velká cena Osvobození Plzně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240"/>
        </w:trPr>
        <w:tc>
          <w:tcPr>
            <w:tcW w:w="510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690"/>
        </w:trPr>
        <w:tc>
          <w:tcPr>
            <w:tcW w:w="6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11/ Technické a organizační zajištění akce: </w:t>
            </w:r>
            <w:proofErr w:type="spellStart"/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European</w:t>
            </w:r>
            <w:proofErr w:type="spellEnd"/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Olympic</w:t>
            </w:r>
            <w:proofErr w:type="spellEnd"/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Qualification</w:t>
            </w:r>
            <w:proofErr w:type="spellEnd"/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Championship</w:t>
            </w:r>
            <w:proofErr w:type="spellEnd"/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2020 (doprava, ubytování, rozhodčí)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465"/>
        </w:trPr>
        <w:tc>
          <w:tcPr>
            <w:tcW w:w="6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I - Rekonstrukce objektu na brokové střelnici v Plzni </w:t>
            </w:r>
            <w:proofErr w:type="spellStart"/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Lobzích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240"/>
        </w:trPr>
        <w:tc>
          <w:tcPr>
            <w:tcW w:w="510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37648D" w:rsidRPr="0037648D" w:rsidTr="0037648D">
        <w:trPr>
          <w:trHeight w:val="240"/>
        </w:trPr>
        <w:tc>
          <w:tcPr>
            <w:tcW w:w="510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Suma 2017 - 2020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648D" w:rsidRPr="0037648D" w:rsidRDefault="0037648D" w:rsidP="00376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6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</w:tbl>
    <w:p w:rsidR="001F5A5C" w:rsidRPr="001F5A5C" w:rsidRDefault="0092369F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</w:t>
      </w:r>
      <w:r w:rsidR="001F5A5C"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R</w:t>
      </w:r>
      <w:r w:rsidR="0037648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ada města Plzně doporučuje ZMP</w:t>
      </w:r>
      <w:r w:rsidR="001F5A5C"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</w:t>
      </w:r>
      <w:r w:rsidR="0037648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ne</w:t>
      </w:r>
      <w:r w:rsidR="001F5A5C"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schválit </w:t>
      </w:r>
      <w:r w:rsidR="001F5A5C" w:rsidRPr="001F5A5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 xml:space="preserve">pro </w:t>
      </w:r>
      <w:r w:rsidR="0037648D" w:rsidRPr="0037648D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 xml:space="preserve">ČSS </w:t>
      </w:r>
      <w:r w:rsidR="0037648D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>poskytnutí dotace.</w:t>
      </w:r>
    </w:p>
    <w:p w:rsidR="001F5A5C" w:rsidRPr="001F5A5C" w:rsidRDefault="001F5A5C" w:rsidP="003764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3.   Předpokládaný cílový stav</w:t>
      </w:r>
    </w:p>
    <w:p w:rsidR="001F5A5C" w:rsidRPr="001F5A5C" w:rsidRDefault="0037648D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 xml:space="preserve">      Nep</w:t>
      </w:r>
      <w:r w:rsidR="001F5A5C"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 xml:space="preserve">oskytnout dotaci </w:t>
      </w:r>
      <w:r w:rsidRPr="003764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>ČSS</w:t>
      </w:r>
      <w:r w:rsidR="001F5A5C"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 xml:space="preserve">. 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 xml:space="preserve">4.   </w:t>
      </w:r>
      <w:proofErr w:type="spellStart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Navrhovan</w:t>
      </w:r>
      <w:proofErr w:type="spellEnd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cs-CZ"/>
        </w:rPr>
        <w:t xml:space="preserve">é </w:t>
      </w: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varianty řešení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Doporučení komise: </w:t>
      </w:r>
      <w:r w:rsidR="0037648D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>neposkytnou</w:t>
      </w:r>
      <w:r w:rsidR="0092369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>t</w:t>
      </w:r>
      <w:r w:rsidRPr="001F5A5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 xml:space="preserve"> pro </w:t>
      </w:r>
      <w:r w:rsidR="0037648D" w:rsidRPr="0037648D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>ČSS</w:t>
      </w:r>
      <w:r w:rsidR="00A34D25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 xml:space="preserve"> dotaci</w:t>
      </w:r>
      <w:r w:rsidR="0037648D" w:rsidRPr="0037648D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 xml:space="preserve"> </w:t>
      </w:r>
      <w:r w:rsidR="0092369F" w:rsidRPr="0092369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cs-CZ"/>
        </w:rPr>
        <w:t>na rekonstrukci objektu na brokové střelnici v Plzni – Lobzích.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it-IT" w:eastAsia="cs-CZ"/>
        </w:rPr>
        <w:t>5.   Doporu</w:t>
      </w:r>
      <w:proofErr w:type="spellStart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čená</w:t>
      </w:r>
      <w:proofErr w:type="spellEnd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 xml:space="preserve"> </w:t>
      </w: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pt-PT" w:eastAsia="cs-CZ"/>
        </w:rPr>
        <w:t xml:space="preserve">varianta </w:t>
      </w: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řešení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 xml:space="preserve">      Poskytnout dotaci podle bodu 4 </w:t>
      </w:r>
      <w:proofErr w:type="spellStart"/>
      <w:r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>důvodov</w:t>
      </w:r>
      <w:proofErr w:type="spellEnd"/>
      <w:r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fr-FR" w:eastAsia="cs-CZ"/>
        </w:rPr>
        <w:t xml:space="preserve">é </w:t>
      </w:r>
      <w:r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 xml:space="preserve">zprávy.   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 xml:space="preserve">                                                 </w:t>
      </w:r>
    </w:p>
    <w:p w:rsidR="001F5A5C" w:rsidRPr="001F5A5C" w:rsidRDefault="001F5A5C" w:rsidP="001F5A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cs-CZ"/>
        </w:rPr>
      </w:pPr>
      <w:proofErr w:type="spellStart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cs-CZ"/>
        </w:rPr>
        <w:t>Finan</w:t>
      </w:r>
      <w:proofErr w:type="spellEnd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ční nároky řešení a možnosti finančního krytí (včetně všech následných například provozní</w:t>
      </w:r>
      <w:proofErr w:type="spellStart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cs-CZ"/>
        </w:rPr>
        <w:t>ch</w:t>
      </w:r>
      <w:proofErr w:type="spellEnd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cs-CZ"/>
        </w:rPr>
        <w:t xml:space="preserve"> n</w:t>
      </w:r>
      <w:proofErr w:type="spellStart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ákladů</w:t>
      </w:r>
      <w:proofErr w:type="spellEnd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):</w:t>
      </w:r>
    </w:p>
    <w:p w:rsidR="001F5A5C" w:rsidRPr="001F5A5C" w:rsidRDefault="00A34D25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Bez finančního krytí</w:t>
      </w:r>
      <w:r w:rsidR="001F5A5C" w:rsidRPr="001F5A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.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7.   Návrh termínů realizace a určení zodpovědných pracovníků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 xml:space="preserve">      Podle tohoto usnesení.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 xml:space="preserve">8.   </w:t>
      </w:r>
      <w:proofErr w:type="gramStart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Dříve</w:t>
      </w:r>
      <w:proofErr w:type="gramEnd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 xml:space="preserve"> vydaná usnesení orgánů města nebo městských obvodů, která s tímto </w:t>
      </w:r>
      <w:proofErr w:type="gramStart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návrhem</w:t>
      </w:r>
      <w:proofErr w:type="gramEnd"/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 xml:space="preserve"> 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 xml:space="preserve">      souvisí</w:t>
      </w:r>
    </w:p>
    <w:p w:rsidR="001F5A5C" w:rsidRPr="001F5A5C" w:rsidRDefault="0092369F" w:rsidP="001F5A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</w:pPr>
      <w: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 xml:space="preserve"> </w:t>
      </w:r>
      <w:r w:rsidR="001F5A5C" w:rsidRPr="001F5A5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>Usnesení ZMP č. 481 ze dne 9. 12. 2019</w:t>
      </w:r>
    </w:p>
    <w:p w:rsidR="001F5A5C" w:rsidRPr="0037648D" w:rsidRDefault="001F5A5C" w:rsidP="003764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cs-CZ"/>
        </w:rPr>
        <w:t xml:space="preserve"> </w:t>
      </w:r>
      <w:hyperlink r:id="rId7" w:history="1">
        <w:r w:rsidRPr="001F5A5C">
          <w:rPr>
            <w:rFonts w:ascii="Times New Roman" w:eastAsia="Arial Unicode MS" w:hAnsi="Times New Roman" w:cs="Arial Unicode MS"/>
            <w:color w:val="0000FF"/>
            <w:sz w:val="24"/>
            <w:szCs w:val="24"/>
            <w:u w:val="single" w:color="000000"/>
            <w:bdr w:val="nil"/>
            <w:lang w:eastAsia="cs-CZ"/>
          </w:rPr>
          <w:t>https://usneseni.plzen.eu/bin_Soubor.php?id=98685</w:t>
        </w:r>
      </w:hyperlink>
    </w:p>
    <w:p w:rsidR="001F5A5C" w:rsidRPr="001F5A5C" w:rsidRDefault="001F5A5C" w:rsidP="003764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cs-CZ"/>
        </w:rPr>
        <w:lastRenderedPageBreak/>
        <w:t>9.    Závazky či pohledávky vůči městu Plzni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 xml:space="preserve">       Nejsou.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cs-CZ"/>
        </w:rPr>
        <w:t>10.  Přílohy</w:t>
      </w:r>
    </w:p>
    <w:p w:rsidR="001F5A5C" w:rsidRPr="001F5A5C" w:rsidRDefault="001F5A5C" w:rsidP="001F5A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 xml:space="preserve">       Nejsou.</w:t>
      </w:r>
      <w:r w:rsidR="009E2477" w:rsidRPr="001F5A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 xml:space="preserve"> </w:t>
      </w:r>
    </w:p>
    <w:p w:rsidR="00C44B07" w:rsidRDefault="00EE1AC5"/>
    <w:sectPr w:rsidR="00C4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634"/>
    <w:multiLevelType w:val="hybridMultilevel"/>
    <w:tmpl w:val="86583CCC"/>
    <w:numStyleLink w:val="Importovanstyl1"/>
  </w:abstractNum>
  <w:abstractNum w:abstractNumId="1">
    <w:nsid w:val="5A4A06A6"/>
    <w:multiLevelType w:val="hybridMultilevel"/>
    <w:tmpl w:val="86583CCC"/>
    <w:styleLink w:val="Importovanstyl1"/>
    <w:lvl w:ilvl="0" w:tplc="F1B0A15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106A2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9E045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C4C84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940B0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24EA4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1A582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CA286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A41DF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5C"/>
    <w:rsid w:val="00030544"/>
    <w:rsid w:val="00082B5F"/>
    <w:rsid w:val="001F5A5C"/>
    <w:rsid w:val="0037648D"/>
    <w:rsid w:val="00484498"/>
    <w:rsid w:val="0092369F"/>
    <w:rsid w:val="00972509"/>
    <w:rsid w:val="009E2477"/>
    <w:rsid w:val="00A34D25"/>
    <w:rsid w:val="00DB4641"/>
    <w:rsid w:val="00EE1AC5"/>
    <w:rsid w:val="00F4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Importovanstyl1">
    <w:name w:val="Importovaný styl 1"/>
    <w:rsid w:val="001F5A5C"/>
    <w:pPr>
      <w:numPr>
        <w:numId w:val="1"/>
      </w:numPr>
    </w:pPr>
  </w:style>
  <w:style w:type="numbering" w:customStyle="1" w:styleId="Importovanstyl11">
    <w:name w:val="Importovaný styl 11"/>
    <w:rsid w:val="001F5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Importovanstyl1">
    <w:name w:val="Importovaný styl 1"/>
    <w:rsid w:val="001F5A5C"/>
    <w:pPr>
      <w:numPr>
        <w:numId w:val="1"/>
      </w:numPr>
    </w:pPr>
  </w:style>
  <w:style w:type="numbering" w:customStyle="1" w:styleId="Importovanstyl11">
    <w:name w:val="Importovaný styl 11"/>
    <w:rsid w:val="001F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neseni.plzen.eu/bin_Soubor.php?id=986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neseni.plzen.eu/bin_Soubor.php?id=986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953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Štychová Kateřina</dc:creator>
  <cp:lastModifiedBy>Švarc Přemysl</cp:lastModifiedBy>
  <cp:revision>8</cp:revision>
  <dcterms:created xsi:type="dcterms:W3CDTF">2020-04-22T08:21:00Z</dcterms:created>
  <dcterms:modified xsi:type="dcterms:W3CDTF">2020-04-23T11:36:00Z</dcterms:modified>
</cp:coreProperties>
</file>