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4"/>
        <w:gridCol w:w="2704"/>
        <w:gridCol w:w="2127"/>
      </w:tblGrid>
      <w:tr w:rsidR="00A66D5E" w:rsidTr="00A66D5E">
        <w:tc>
          <w:tcPr>
            <w:tcW w:w="4962" w:type="dxa"/>
            <w:hideMark/>
          </w:tcPr>
          <w:p w:rsidR="00A66D5E" w:rsidRDefault="00A66D5E">
            <w:pPr>
              <w:pStyle w:val="ostzahl"/>
              <w:tabs>
                <w:tab w:val="clear" w:pos="360"/>
                <w:tab w:val="left" w:pos="708"/>
              </w:tabs>
              <w:spacing w:before="0" w:after="0"/>
              <w:rPr>
                <w:spacing w:val="0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spacing w:val="0"/>
              </w:rPr>
              <w:t>Zastupitelstvo městského obvodu Plzeň 3 dne:</w:t>
            </w:r>
          </w:p>
        </w:tc>
        <w:tc>
          <w:tcPr>
            <w:tcW w:w="2703" w:type="dxa"/>
            <w:hideMark/>
          </w:tcPr>
          <w:p w:rsidR="00CE25FD" w:rsidRDefault="00C61274" w:rsidP="00C61274">
            <w:pPr>
              <w:pStyle w:val="Zpat"/>
              <w:tabs>
                <w:tab w:val="left" w:pos="708"/>
              </w:tabs>
              <w:ind w:firstLine="20"/>
              <w:rPr>
                <w:bCs/>
                <w:sz w:val="24"/>
              </w:rPr>
            </w:pPr>
            <w:r>
              <w:rPr>
                <w:bCs/>
                <w:sz w:val="24"/>
              </w:rPr>
              <w:t>17</w:t>
            </w:r>
            <w:r w:rsidR="00A66D5E">
              <w:rPr>
                <w:bCs/>
                <w:sz w:val="24"/>
              </w:rPr>
              <w:t xml:space="preserve">. </w:t>
            </w:r>
            <w:r>
              <w:rPr>
                <w:bCs/>
                <w:sz w:val="24"/>
              </w:rPr>
              <w:t>6</w:t>
            </w:r>
            <w:r w:rsidR="00E31A85">
              <w:rPr>
                <w:bCs/>
                <w:sz w:val="24"/>
              </w:rPr>
              <w:t>. 20</w:t>
            </w:r>
            <w:r>
              <w:rPr>
                <w:bCs/>
                <w:sz w:val="24"/>
              </w:rPr>
              <w:t>20</w:t>
            </w:r>
          </w:p>
        </w:tc>
        <w:tc>
          <w:tcPr>
            <w:tcW w:w="2126" w:type="dxa"/>
            <w:hideMark/>
          </w:tcPr>
          <w:p w:rsidR="00A66D5E" w:rsidRDefault="007615E4" w:rsidP="0033204E">
            <w:pPr>
              <w:pStyle w:val="vlev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EK/</w:t>
            </w:r>
            <w:r w:rsidR="00C61274">
              <w:rPr>
                <w:b/>
                <w:sz w:val="32"/>
                <w:szCs w:val="32"/>
              </w:rPr>
              <w:t>4</w:t>
            </w:r>
          </w:p>
          <w:p w:rsidR="00CE25FD" w:rsidRDefault="00CE25FD" w:rsidP="0033204E">
            <w:pPr>
              <w:pStyle w:val="vlevo"/>
              <w:rPr>
                <w:b/>
                <w:sz w:val="32"/>
                <w:szCs w:val="32"/>
              </w:rPr>
            </w:pPr>
          </w:p>
        </w:tc>
      </w:tr>
    </w:tbl>
    <w:bookmarkEnd w:id="0"/>
    <w:bookmarkEnd w:id="1"/>
    <w:bookmarkEnd w:id="2"/>
    <w:p w:rsidR="00A66D5E" w:rsidRDefault="00A66D5E" w:rsidP="00A66D5E">
      <w:pPr>
        <w:pStyle w:val="nadpcent"/>
        <w:spacing w:before="100" w:beforeAutospacing="1" w:after="840"/>
        <w:rPr>
          <w:sz w:val="32"/>
        </w:rPr>
      </w:pPr>
      <w:r>
        <w:rPr>
          <w:sz w:val="32"/>
        </w:rPr>
        <w:t>Návrh 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A66D5E" w:rsidTr="00A66D5E">
        <w:tc>
          <w:tcPr>
            <w:tcW w:w="567" w:type="dxa"/>
            <w:hideMark/>
          </w:tcPr>
          <w:p w:rsidR="00A66D5E" w:rsidRDefault="00A66D5E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A66D5E" w:rsidRDefault="00A66D5E">
            <w:pPr>
              <w:pStyle w:val="vlevo"/>
            </w:pPr>
          </w:p>
        </w:tc>
        <w:tc>
          <w:tcPr>
            <w:tcW w:w="1092" w:type="dxa"/>
            <w:hideMark/>
          </w:tcPr>
          <w:p w:rsidR="00A66D5E" w:rsidRDefault="00A66D5E">
            <w:pPr>
              <w:pStyle w:val="vlevo"/>
            </w:pPr>
            <w:r>
              <w:t>ze dne:</w:t>
            </w:r>
          </w:p>
        </w:tc>
        <w:tc>
          <w:tcPr>
            <w:tcW w:w="3827" w:type="dxa"/>
            <w:hideMark/>
          </w:tcPr>
          <w:p w:rsidR="00A66D5E" w:rsidRDefault="00C61274" w:rsidP="00C61274">
            <w:pPr>
              <w:pStyle w:val="vlevo"/>
            </w:pPr>
            <w:r>
              <w:t>17</w:t>
            </w:r>
            <w:r w:rsidR="00A66D5E">
              <w:t xml:space="preserve">. </w:t>
            </w:r>
            <w:r>
              <w:t>6</w:t>
            </w:r>
            <w:r w:rsidR="006F08CA">
              <w:t>. 20</w:t>
            </w:r>
            <w:r>
              <w:t>20</w:t>
            </w:r>
          </w:p>
        </w:tc>
      </w:tr>
    </w:tbl>
    <w:p w:rsidR="00A66D5E" w:rsidRDefault="00A66D5E" w:rsidP="00A66D5E">
      <w:pPr>
        <w:pStyle w:val="Paragrafneslovan"/>
      </w:pPr>
    </w:p>
    <w:tbl>
      <w:tblPr>
        <w:tblW w:w="31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6686"/>
        <w:gridCol w:w="7906"/>
        <w:gridCol w:w="7906"/>
        <w:gridCol w:w="7906"/>
      </w:tblGrid>
      <w:tr w:rsidR="00977A88" w:rsidTr="00D30872">
        <w:trPr>
          <w:cantSplit/>
        </w:trPr>
        <w:tc>
          <w:tcPr>
            <w:tcW w:w="1168" w:type="dxa"/>
            <w:hideMark/>
          </w:tcPr>
          <w:p w:rsidR="00977A88" w:rsidRDefault="00977A88">
            <w:pPr>
              <w:pStyle w:val="vlevo"/>
              <w:jc w:val="left"/>
            </w:pPr>
            <w:r>
              <w:t>ve věci:</w:t>
            </w:r>
          </w:p>
        </w:tc>
        <w:tc>
          <w:tcPr>
            <w:tcW w:w="6686" w:type="dxa"/>
            <w:vAlign w:val="bottom"/>
          </w:tcPr>
          <w:p w:rsidR="00977A88" w:rsidRDefault="00C61274" w:rsidP="00C61274">
            <w:pPr>
              <w:jc w:val="both"/>
            </w:pPr>
            <w:r>
              <w:t>13</w:t>
            </w:r>
            <w:r w:rsidR="00977A88">
              <w:t>. rozpočtové opatření rozpočtu roku 20</w:t>
            </w:r>
            <w:r>
              <w:t>20</w:t>
            </w:r>
            <w:r w:rsidR="00977A88">
              <w:t xml:space="preserve"> – přijetí neinvestiční </w:t>
            </w:r>
            <w:r w:rsidR="0013415D">
              <w:t xml:space="preserve">účelové </w:t>
            </w:r>
            <w:r w:rsidR="00977A88">
              <w:t xml:space="preserve">dotace </w:t>
            </w:r>
            <w:r w:rsidR="00C57339">
              <w:t xml:space="preserve">ze státního rozpočtu na </w:t>
            </w:r>
            <w:r w:rsidR="00EB2DE7">
              <w:t>v</w:t>
            </w:r>
            <w:r w:rsidR="00C57339">
              <w:t>ýkon sociální práce</w:t>
            </w:r>
            <w:r w:rsidR="00EB2DE7">
              <w:t xml:space="preserve"> do rozpočtu MO Plzeň 3</w:t>
            </w:r>
            <w:r w:rsidR="00C436A9">
              <w:t xml:space="preserve"> </w:t>
            </w:r>
          </w:p>
        </w:tc>
        <w:tc>
          <w:tcPr>
            <w:tcW w:w="7906" w:type="dxa"/>
            <w:vAlign w:val="bottom"/>
          </w:tcPr>
          <w:p w:rsidR="00977A88" w:rsidRDefault="00977A88" w:rsidP="006F6374">
            <w:pPr>
              <w:jc w:val="both"/>
            </w:pPr>
          </w:p>
        </w:tc>
        <w:tc>
          <w:tcPr>
            <w:tcW w:w="7906" w:type="dxa"/>
            <w:vAlign w:val="bottom"/>
          </w:tcPr>
          <w:p w:rsidR="00977A88" w:rsidRDefault="00977A88" w:rsidP="00520ABB">
            <w:pPr>
              <w:jc w:val="both"/>
            </w:pPr>
          </w:p>
        </w:tc>
        <w:tc>
          <w:tcPr>
            <w:tcW w:w="7906" w:type="dxa"/>
          </w:tcPr>
          <w:p w:rsidR="00977A88" w:rsidRDefault="00977A88">
            <w:pPr>
              <w:pStyle w:val="Zhlav"/>
            </w:pPr>
          </w:p>
        </w:tc>
      </w:tr>
    </w:tbl>
    <w:p w:rsidR="00A66D5E" w:rsidRDefault="00A66D5E" w:rsidP="00A66D5E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D691CB" wp14:editId="44A407F1">
                <wp:simplePos x="0" y="0"/>
                <wp:positionH relativeFrom="column">
                  <wp:posOffset>14605</wp:posOffset>
                </wp:positionH>
                <wp:positionV relativeFrom="paragraph">
                  <wp:posOffset>136525</wp:posOffset>
                </wp:positionV>
                <wp:extent cx="5669280" cy="0"/>
                <wp:effectExtent l="5080" t="12700" r="1206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" o:allowincell="f"/>
            </w:pict>
          </mc:Fallback>
        </mc:AlternateContent>
      </w:r>
    </w:p>
    <w:p w:rsidR="00A66D5E" w:rsidRDefault="00A66D5E" w:rsidP="00A66D5E">
      <w:pPr>
        <w:pStyle w:val="Nadpis2"/>
      </w:pPr>
      <w:r>
        <w:t>Zastupitelstvo městského obvodu Plzeň 3</w:t>
      </w:r>
    </w:p>
    <w:p w:rsidR="008E3A36" w:rsidRDefault="008E3A36" w:rsidP="004A3241">
      <w:pPr>
        <w:rPr>
          <w:b/>
        </w:rPr>
      </w:pPr>
    </w:p>
    <w:p w:rsidR="00712265" w:rsidRDefault="00712265" w:rsidP="00712265">
      <w:pPr>
        <w:pStyle w:val="Nadpis2"/>
      </w:pPr>
      <w:proofErr w:type="gramStart"/>
      <w:r>
        <w:t>I.    b e r e   n a   v ě d o  m í</w:t>
      </w:r>
      <w:proofErr w:type="gramEnd"/>
    </w:p>
    <w:p w:rsidR="00961BC6" w:rsidRPr="00961BC6" w:rsidRDefault="00961BC6" w:rsidP="00961BC6"/>
    <w:p w:rsidR="00C57339" w:rsidRDefault="00961BC6" w:rsidP="00961BC6">
      <w:pPr>
        <w:jc w:val="both"/>
      </w:pPr>
      <w:r>
        <w:t xml:space="preserve">- </w:t>
      </w:r>
      <w:r w:rsidR="00C61274">
        <w:tab/>
        <w:t>usnesení RMP č. 378 ze dne 18. 5. 2020</w:t>
      </w:r>
    </w:p>
    <w:p w:rsidR="00961BC6" w:rsidRDefault="00961BC6" w:rsidP="00961BC6">
      <w:pPr>
        <w:ind w:left="360"/>
      </w:pPr>
    </w:p>
    <w:p w:rsidR="002A469D" w:rsidRPr="00F6062F" w:rsidRDefault="002A469D" w:rsidP="00961BC6">
      <w:pPr>
        <w:ind w:left="360"/>
      </w:pPr>
    </w:p>
    <w:p w:rsidR="00961BC6" w:rsidRDefault="00961BC6" w:rsidP="00961BC6">
      <w:pPr>
        <w:pStyle w:val="Nadpis2"/>
        <w:jc w:val="both"/>
      </w:pPr>
      <w:proofErr w:type="gramStart"/>
      <w:r>
        <w:t>II.    s c h v a l u j e</w:t>
      </w:r>
      <w:proofErr w:type="gramEnd"/>
    </w:p>
    <w:p w:rsidR="00961BC6" w:rsidRDefault="00961BC6" w:rsidP="00961BC6"/>
    <w:p w:rsidR="00C57339" w:rsidRDefault="00961BC6" w:rsidP="00961BC6">
      <w:pPr>
        <w:numPr>
          <w:ilvl w:val="0"/>
          <w:numId w:val="10"/>
        </w:numPr>
        <w:jc w:val="both"/>
      </w:pPr>
      <w:r>
        <w:t xml:space="preserve">přijetí neinvestiční účelové dotace ze státního rozpočtu na </w:t>
      </w:r>
      <w:r w:rsidR="00C57339">
        <w:t xml:space="preserve">výkon sociální práce </w:t>
      </w:r>
    </w:p>
    <w:p w:rsidR="00961BC6" w:rsidRDefault="00C61274" w:rsidP="0034587B">
      <w:pPr>
        <w:ind w:left="720"/>
        <w:jc w:val="both"/>
      </w:pPr>
      <w:r>
        <w:t xml:space="preserve">dle ustanovení § 92 a § 93a zákona č. 108/2006 Sb., </w:t>
      </w:r>
      <w:r w:rsidR="0034587B">
        <w:t xml:space="preserve">o sociálních službách, </w:t>
      </w:r>
      <w:r>
        <w:t xml:space="preserve">ve znění pozdějších předpisů, </w:t>
      </w:r>
      <w:r w:rsidR="00961BC6">
        <w:t xml:space="preserve">do rozpočtu MO Plzeň 3 </w:t>
      </w:r>
      <w:r>
        <w:t>ve výši 800 000,- Kč</w:t>
      </w:r>
    </w:p>
    <w:p w:rsidR="00C61274" w:rsidRDefault="00C61274" w:rsidP="00C61274">
      <w:pPr>
        <w:ind w:left="720"/>
        <w:jc w:val="both"/>
      </w:pPr>
    </w:p>
    <w:p w:rsidR="00961BC6" w:rsidRDefault="00C61274" w:rsidP="00961BC6">
      <w:pPr>
        <w:numPr>
          <w:ilvl w:val="0"/>
          <w:numId w:val="10"/>
        </w:numPr>
        <w:jc w:val="both"/>
      </w:pPr>
      <w:r>
        <w:t>13</w:t>
      </w:r>
      <w:r w:rsidR="00961BC6">
        <w:t>. rozpočtové opatření rozpočtu roku 20</w:t>
      </w:r>
      <w:r>
        <w:t>20</w:t>
      </w:r>
      <w:r w:rsidR="00961BC6">
        <w:t>:</w:t>
      </w:r>
    </w:p>
    <w:tbl>
      <w:tblPr>
        <w:tblW w:w="8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2200"/>
        <w:gridCol w:w="1120"/>
        <w:gridCol w:w="1240"/>
        <w:gridCol w:w="2540"/>
      </w:tblGrid>
      <w:tr w:rsidR="00961BC6" w:rsidTr="00136DF0">
        <w:trPr>
          <w:trHeight w:val="88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C6" w:rsidRDefault="00961BC6" w:rsidP="00ED30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Subjekt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C6" w:rsidRDefault="00961BC6" w:rsidP="00ED30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Ukazatel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C6" w:rsidRDefault="00961BC6" w:rsidP="00ED30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Operace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C6" w:rsidRDefault="00961BC6" w:rsidP="00ED30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Částka               v tis.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C6" w:rsidRDefault="00961BC6" w:rsidP="00ED30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Závazný účel</w:t>
            </w:r>
          </w:p>
        </w:tc>
      </w:tr>
      <w:tr w:rsidR="00C436A9" w:rsidTr="001D12B2">
        <w:trPr>
          <w:trHeight w:val="1101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A9" w:rsidRPr="00981829" w:rsidRDefault="00C436A9" w:rsidP="00ED30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182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Odbor ekonomický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A9" w:rsidRPr="00981829" w:rsidRDefault="00C436A9" w:rsidP="00BB1B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182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Provozní příjmy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98182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přijaté</w:t>
            </w:r>
            <w:r w:rsidRPr="0098182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transfery </w:t>
            </w:r>
            <w:r w:rsidR="00070B4C">
              <w:rPr>
                <w:rFonts w:ascii="Calibri" w:hAnsi="Calibri" w:cs="Calibri"/>
                <w:color w:val="000000"/>
                <w:sz w:val="20"/>
                <w:szCs w:val="20"/>
              </w:rPr>
              <w:t>provozní</w:t>
            </w:r>
            <w:r w:rsidR="00BB1BF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r w:rsidRPr="00981829">
              <w:rPr>
                <w:rFonts w:ascii="Calibri" w:hAnsi="Calibri" w:cs="Calibri"/>
                <w:color w:val="000000"/>
                <w:sz w:val="20"/>
                <w:szCs w:val="20"/>
              </w:rPr>
              <w:t>ze státního rozpočtu ostatní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6A9" w:rsidRPr="00981829" w:rsidRDefault="00C436A9" w:rsidP="00ED30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1829">
              <w:rPr>
                <w:rFonts w:ascii="Calibri" w:hAnsi="Calibri" w:cs="Calibri"/>
                <w:color w:val="000000"/>
                <w:sz w:val="20"/>
                <w:szCs w:val="20"/>
              </w:rPr>
              <w:t>Zvýšení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6A9" w:rsidRPr="00981829" w:rsidRDefault="00C61274" w:rsidP="00C6127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A9" w:rsidRPr="00981829" w:rsidRDefault="00C436A9" w:rsidP="00C5733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1829">
              <w:rPr>
                <w:rFonts w:ascii="Calibri" w:hAnsi="Calibri" w:cs="Calibri"/>
                <w:color w:val="000000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ý</w:t>
            </w:r>
            <w:r w:rsidRPr="00981829">
              <w:rPr>
                <w:rFonts w:ascii="Calibri" w:hAnsi="Calibri" w:cs="Calibri"/>
                <w:color w:val="000000"/>
                <w:sz w:val="20"/>
                <w:szCs w:val="20"/>
              </w:rPr>
              <w:t>kon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sociální práce</w:t>
            </w:r>
          </w:p>
          <w:p w:rsidR="00C436A9" w:rsidRPr="00981829" w:rsidRDefault="00C436A9" w:rsidP="00C5733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436A9" w:rsidTr="001D12B2">
        <w:trPr>
          <w:trHeight w:val="120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A9" w:rsidRPr="00981829" w:rsidRDefault="00C436A9" w:rsidP="00ED30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1829">
              <w:rPr>
                <w:rFonts w:ascii="Calibri" w:hAnsi="Calibri" w:cs="Calibri"/>
                <w:color w:val="000000"/>
                <w:sz w:val="20"/>
                <w:szCs w:val="20"/>
              </w:rPr>
              <w:t>Odbor SVV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A9" w:rsidRPr="00981829" w:rsidRDefault="00C436A9" w:rsidP="00ED30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1829">
              <w:rPr>
                <w:rFonts w:ascii="Calibri" w:hAnsi="Calibri" w:cs="Calibri"/>
                <w:color w:val="000000"/>
                <w:sz w:val="20"/>
                <w:szCs w:val="20"/>
              </w:rPr>
              <w:t>Provozní výdaje - běžné výdaje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6A9" w:rsidRPr="00981829" w:rsidRDefault="00C436A9" w:rsidP="00ED30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1829">
              <w:rPr>
                <w:rFonts w:ascii="Calibri" w:hAnsi="Calibri" w:cs="Calibri"/>
                <w:color w:val="000000"/>
                <w:sz w:val="20"/>
                <w:szCs w:val="20"/>
              </w:rPr>
              <w:t>Zvýšení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6A9" w:rsidRPr="00981829" w:rsidRDefault="00C61274" w:rsidP="00C6127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A9" w:rsidRPr="00981829" w:rsidRDefault="00C436A9" w:rsidP="00C5733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961BC6" w:rsidRDefault="00961BC6" w:rsidP="00961BC6">
      <w:pPr>
        <w:jc w:val="both"/>
      </w:pPr>
    </w:p>
    <w:p w:rsidR="002A469D" w:rsidRDefault="002A469D" w:rsidP="00961BC6">
      <w:pPr>
        <w:jc w:val="both"/>
      </w:pPr>
    </w:p>
    <w:p w:rsidR="00A66D5E" w:rsidRDefault="00712265" w:rsidP="008E3A36">
      <w:pPr>
        <w:pStyle w:val="Nadpis2"/>
        <w:jc w:val="both"/>
      </w:pPr>
      <w:proofErr w:type="gramStart"/>
      <w:r>
        <w:t>I</w:t>
      </w:r>
      <w:r w:rsidR="00A66D5E">
        <w:t>I</w:t>
      </w:r>
      <w:r w:rsidR="00457598">
        <w:t>I</w:t>
      </w:r>
      <w:r w:rsidR="00A66D5E">
        <w:t>.    u k l á d á</w:t>
      </w:r>
      <w:proofErr w:type="gramEnd"/>
    </w:p>
    <w:p w:rsidR="00BD5C46" w:rsidRPr="00BD5C46" w:rsidRDefault="00BD5C46" w:rsidP="008E3A36">
      <w:pPr>
        <w:jc w:val="both"/>
      </w:pPr>
    </w:p>
    <w:p w:rsidR="00FE6E34" w:rsidRDefault="00FE6E34" w:rsidP="005767C8">
      <w:pPr>
        <w:pStyle w:val="Odstavecseseznamem"/>
        <w:numPr>
          <w:ilvl w:val="0"/>
          <w:numId w:val="12"/>
        </w:numPr>
        <w:jc w:val="both"/>
      </w:pPr>
      <w:r>
        <w:t xml:space="preserve">rozpočtové opatření </w:t>
      </w:r>
      <w:r w:rsidR="00A61FE6">
        <w:t xml:space="preserve">realizovat dle bodu </w:t>
      </w:r>
      <w:r w:rsidR="0024209C">
        <w:t>I</w:t>
      </w:r>
      <w:r>
        <w:t xml:space="preserve">I. </w:t>
      </w:r>
      <w:r w:rsidR="00A86F0B">
        <w:t xml:space="preserve">tohoto </w:t>
      </w:r>
      <w:r>
        <w:t>usnesení</w:t>
      </w:r>
      <w:r w:rsidR="00A61FE6">
        <w:t xml:space="preserve"> po schválení souvisejícího rozpočtového opatření v</w:t>
      </w:r>
      <w:r w:rsidR="00BB1BFE">
        <w:t> Zastupitelstvu města Plzně</w:t>
      </w:r>
    </w:p>
    <w:p w:rsidR="008E3A36" w:rsidRDefault="00A66D5E" w:rsidP="00961BC6">
      <w:r>
        <w:t xml:space="preserve">Termín: </w:t>
      </w:r>
      <w:r w:rsidR="00C436A9">
        <w:t>3</w:t>
      </w:r>
      <w:r w:rsidR="00DF4054">
        <w:t>0</w:t>
      </w:r>
      <w:r w:rsidR="00E31A85">
        <w:t xml:space="preserve">. </w:t>
      </w:r>
      <w:r w:rsidR="00DF4054">
        <w:t>9</w:t>
      </w:r>
      <w:r>
        <w:t>. 20</w:t>
      </w:r>
      <w:r w:rsidR="00DF4054">
        <w:t>20</w:t>
      </w:r>
      <w:r>
        <w:tab/>
      </w:r>
      <w:r>
        <w:tab/>
      </w:r>
      <w:r w:rsidR="006F08CA">
        <w:tab/>
      </w:r>
      <w:r w:rsidR="006F08CA">
        <w:tab/>
        <w:t xml:space="preserve">Zodpovídá: </w:t>
      </w:r>
      <w:r w:rsidR="00DF4054">
        <w:t>vedoucí Odboru ekonomického</w:t>
      </w:r>
    </w:p>
    <w:p w:rsidR="00961BC6" w:rsidRDefault="00961BC6" w:rsidP="00961BC6">
      <w:r>
        <w:t xml:space="preserve">                                                                                           ÚMO Plzeň 3</w:t>
      </w:r>
    </w:p>
    <w:p w:rsidR="005767C8" w:rsidRDefault="005767C8" w:rsidP="00961BC6"/>
    <w:p w:rsidR="00C57339" w:rsidRDefault="005767C8" w:rsidP="005767C8">
      <w:pPr>
        <w:pStyle w:val="Odstavecseseznamem"/>
        <w:numPr>
          <w:ilvl w:val="0"/>
          <w:numId w:val="12"/>
        </w:numPr>
      </w:pPr>
      <w:r>
        <w:lastRenderedPageBreak/>
        <w:t>z</w:t>
      </w:r>
      <w:r w:rsidRPr="00EF08AB">
        <w:t xml:space="preserve">abezpečit řádné využití finančních prostředků z přijaté dotace dle závazné Metodiky MPSV pro poskytování </w:t>
      </w:r>
      <w:r w:rsidR="00C57339">
        <w:t xml:space="preserve">příspěvku na výkon sociální práce (s výjimkou agendy sociálně-právní ochrany dětí) formou dotace ze státního rozpočtu krajům, hl. m. Praze, obcím </w:t>
      </w:r>
      <w:r w:rsidRPr="00EF08AB">
        <w:t xml:space="preserve">s rozšířenou působností a </w:t>
      </w:r>
      <w:r w:rsidR="00C57339">
        <w:t>obcím s pověřeným obecním úřadem</w:t>
      </w:r>
      <w:r w:rsidRPr="00C57339">
        <w:t xml:space="preserve"> </w:t>
      </w:r>
    </w:p>
    <w:p w:rsidR="00C57339" w:rsidRDefault="00C57339" w:rsidP="00C57339">
      <w:pPr>
        <w:pStyle w:val="Odstavecseseznamem"/>
      </w:pPr>
    </w:p>
    <w:p w:rsidR="0053112F" w:rsidRDefault="005767C8" w:rsidP="00C57339">
      <w:pPr>
        <w:pStyle w:val="Odstavecseseznamem"/>
      </w:pPr>
      <w:r w:rsidRPr="00C57339">
        <w:t>Termín: 31. 12. 20</w:t>
      </w:r>
      <w:r w:rsidR="00DF4054">
        <w:t>20</w:t>
      </w:r>
      <w:r w:rsidRPr="00C57339">
        <w:tab/>
      </w:r>
      <w:r w:rsidRPr="00C57339">
        <w:tab/>
        <w:t xml:space="preserve">      </w:t>
      </w:r>
      <w:r w:rsidR="0053112F">
        <w:t xml:space="preserve"> </w:t>
      </w:r>
      <w:r w:rsidRPr="00C57339">
        <w:t xml:space="preserve">      Zodpovídá: </w:t>
      </w:r>
      <w:proofErr w:type="gramStart"/>
      <w:r w:rsidRPr="00C57339">
        <w:t>vedoucí  Odboru</w:t>
      </w:r>
      <w:proofErr w:type="gramEnd"/>
      <w:r w:rsidRPr="00C57339">
        <w:t xml:space="preserve"> sociálních </w:t>
      </w:r>
    </w:p>
    <w:p w:rsidR="005767C8" w:rsidRDefault="0053112F" w:rsidP="0053112F">
      <w:pPr>
        <w:pStyle w:val="Odstavecseseznamem"/>
      </w:pPr>
      <w:r>
        <w:t xml:space="preserve">                                                                               </w:t>
      </w:r>
      <w:r w:rsidR="005767C8" w:rsidRPr="00C57339">
        <w:t xml:space="preserve">služeb a </w:t>
      </w:r>
      <w:r w:rsidR="005767C8" w:rsidRPr="00711B9F">
        <w:t xml:space="preserve">matriky </w:t>
      </w:r>
      <w:r w:rsidR="005767C8">
        <w:t xml:space="preserve"> ÚMO Plzeň 3</w:t>
      </w:r>
    </w:p>
    <w:p w:rsidR="005767C8" w:rsidRPr="00711B9F" w:rsidRDefault="005767C8" w:rsidP="005767C8">
      <w:pPr>
        <w:pStyle w:val="Bezmezer"/>
        <w:rPr>
          <w:rFonts w:ascii="Times New Roman" w:hAnsi="Times New Roman"/>
          <w:sz w:val="24"/>
        </w:rPr>
      </w:pPr>
    </w:p>
    <w:p w:rsidR="005767C8" w:rsidRPr="00711B9F" w:rsidRDefault="005767C8" w:rsidP="005767C8">
      <w:pPr>
        <w:pStyle w:val="Bezmezer"/>
        <w:rPr>
          <w:rFonts w:ascii="Times New Roman" w:hAnsi="Times New Roman"/>
          <w:sz w:val="24"/>
        </w:rPr>
      </w:pPr>
      <w:r w:rsidRPr="00711B9F">
        <w:rPr>
          <w:rFonts w:ascii="Times New Roman" w:hAnsi="Times New Roman"/>
          <w:sz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 v</w:t>
      </w:r>
      <w:r w:rsidRPr="00711B9F">
        <w:rPr>
          <w:rFonts w:ascii="Times New Roman" w:hAnsi="Times New Roman"/>
          <w:sz w:val="24"/>
        </w:rPr>
        <w:t xml:space="preserve">edoucí </w:t>
      </w:r>
      <w:r>
        <w:rPr>
          <w:rFonts w:ascii="Times New Roman" w:hAnsi="Times New Roman"/>
          <w:sz w:val="24"/>
        </w:rPr>
        <w:t>Odboru ekonomického</w:t>
      </w:r>
      <w:r w:rsidRPr="00711B9F">
        <w:rPr>
          <w:rFonts w:ascii="Times New Roman" w:hAnsi="Times New Roman"/>
          <w:sz w:val="24"/>
        </w:rPr>
        <w:t xml:space="preserve"> </w:t>
      </w:r>
    </w:p>
    <w:p w:rsidR="005767C8" w:rsidRPr="00711B9F" w:rsidRDefault="005767C8" w:rsidP="005767C8">
      <w:pPr>
        <w:pStyle w:val="Bezmezer"/>
        <w:rPr>
          <w:rFonts w:ascii="Times New Roman" w:hAnsi="Times New Roman"/>
          <w:sz w:val="24"/>
        </w:rPr>
      </w:pPr>
      <w:r w:rsidRPr="00711B9F">
        <w:rPr>
          <w:rFonts w:ascii="Times New Roman" w:hAnsi="Times New Roman"/>
          <w:sz w:val="24"/>
        </w:rPr>
        <w:t xml:space="preserve">                                                                                           ÚMO Plzeň 3</w:t>
      </w:r>
    </w:p>
    <w:p w:rsidR="00961BC6" w:rsidRDefault="005767C8" w:rsidP="00961BC6">
      <w:r w:rsidRPr="00EF08AB">
        <w:br/>
      </w:r>
      <w:r w:rsidRPr="005B6F2C">
        <w:br/>
      </w:r>
      <w:r w:rsidR="00961BC6">
        <w:t xml:space="preserve">     </w:t>
      </w: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4140"/>
        <w:gridCol w:w="2340"/>
      </w:tblGrid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Zprávu předkládá: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343B5D" w:rsidP="00D11CB2">
            <w:r>
              <w:t>místo</w:t>
            </w:r>
            <w:r w:rsidR="00A66D5E">
              <w:t xml:space="preserve">starosta MO 3 </w:t>
            </w:r>
            <w:r>
              <w:t xml:space="preserve">Mgr. </w:t>
            </w:r>
            <w:r w:rsidR="00D11CB2">
              <w:t>Ženíšek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1050EA">
            <w:r>
              <w:t>Zprávu zpracoval</w:t>
            </w:r>
            <w:r w:rsidR="00E55B22">
              <w:t>a</w:t>
            </w:r>
            <w:r w:rsidR="001050EA">
              <w:t xml:space="preserve"> </w:t>
            </w:r>
            <w:r>
              <w:t>dne: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1B604D" w:rsidP="001B604D">
            <w:r>
              <w:t>Jitka Čechurová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DF4054" w:rsidP="00DF4054">
            <w:r>
              <w:t>4</w:t>
            </w:r>
            <w:r w:rsidR="00E47E15">
              <w:t xml:space="preserve">. </w:t>
            </w:r>
            <w:r>
              <w:t>6</w:t>
            </w:r>
            <w:r w:rsidR="0024209C">
              <w:t>.</w:t>
            </w:r>
            <w:r w:rsidR="00A66D5E">
              <w:t xml:space="preserve"> </w:t>
            </w:r>
            <w:r w:rsidR="006F08CA">
              <w:t>20</w:t>
            </w:r>
            <w:r>
              <w:t>20</w:t>
            </w:r>
          </w:p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Zasedání ZMO 3 se zúčastní: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961BC6" w:rsidP="00961BC6">
            <w:r>
              <w:t>Ing. Petr Ubry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042E12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8A3B72">
            <w:r>
              <w:t>Obsah zprávy projednán s</w:t>
            </w:r>
            <w:r w:rsidR="00160B96">
              <w:t>e</w:t>
            </w:r>
            <w: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2776C3" w:rsidP="00136DF0">
            <w:r>
              <w:t>s</w:t>
            </w:r>
            <w:r w:rsidR="00160B96">
              <w:t xml:space="preserve">tarostou </w:t>
            </w:r>
            <w:r w:rsidR="00343B5D">
              <w:t>MO Plzeň 3</w:t>
            </w:r>
            <w:r w:rsidR="00A14E43">
              <w:t xml:space="preserve"> </w:t>
            </w:r>
            <w:r w:rsidR="00136DF0">
              <w:t>Mgr. Procházkou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  <w:p w:rsidR="00042E12" w:rsidRDefault="00042E12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Vyvěšeno na úřední desce: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--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Projednáno v: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 xml:space="preserve">RMO 3 dne </w:t>
            </w:r>
            <w:r w:rsidR="00DF4054">
              <w:t>3</w:t>
            </w:r>
            <w:r w:rsidR="00E47E15">
              <w:t xml:space="preserve">. </w:t>
            </w:r>
            <w:r w:rsidR="00DF4054">
              <w:t>6</w:t>
            </w:r>
            <w:r w:rsidR="0024209C">
              <w:t xml:space="preserve">. </w:t>
            </w:r>
            <w:r w:rsidR="00343B5D">
              <w:t>20</w:t>
            </w:r>
            <w:r w:rsidR="00DF4054">
              <w:t>20</w:t>
            </w:r>
          </w:p>
          <w:p w:rsidR="00A66D5E" w:rsidRDefault="00E47E15" w:rsidP="00DF4054">
            <w:r>
              <w:t xml:space="preserve">FV ZMO 3 dne </w:t>
            </w:r>
            <w:r w:rsidR="00C436A9">
              <w:t>2</w:t>
            </w:r>
            <w:r w:rsidR="00DF4054">
              <w:t>5</w:t>
            </w:r>
            <w:r w:rsidR="00EE4E17">
              <w:t xml:space="preserve">. </w:t>
            </w:r>
            <w:r w:rsidR="00DF4054">
              <w:t>5</w:t>
            </w:r>
            <w:r w:rsidR="00EE4E17">
              <w:t>. 20</w:t>
            </w:r>
            <w:r w:rsidR="00DF4054"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4678F2">
            <w:r>
              <w:t xml:space="preserve">č. </w:t>
            </w:r>
            <w:proofErr w:type="spellStart"/>
            <w:r>
              <w:t>usn</w:t>
            </w:r>
            <w:proofErr w:type="spellEnd"/>
            <w:r>
              <w:t xml:space="preserve">. </w:t>
            </w:r>
            <w:r w:rsidR="004678F2">
              <w:t>238</w:t>
            </w:r>
            <w:bookmarkStart w:id="3" w:name="_GoBack"/>
            <w:bookmarkEnd w:id="3"/>
          </w:p>
        </w:tc>
      </w:tr>
    </w:tbl>
    <w:p w:rsidR="00A66D5E" w:rsidRDefault="00A66D5E" w:rsidP="00A66D5E"/>
    <w:p w:rsidR="00095A8E" w:rsidRDefault="00095A8E"/>
    <w:sectPr w:rsidR="00095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D37"/>
    <w:multiLevelType w:val="hybridMultilevel"/>
    <w:tmpl w:val="D0FA86BC"/>
    <w:lvl w:ilvl="0" w:tplc="1EF4E910">
      <w:start w:val="1"/>
      <w:numFmt w:val="upperRoman"/>
      <w:lvlText w:val="%1."/>
      <w:lvlJc w:val="left"/>
      <w:pPr>
        <w:ind w:left="720" w:hanging="72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503DF"/>
    <w:multiLevelType w:val="hybridMultilevel"/>
    <w:tmpl w:val="40349136"/>
    <w:lvl w:ilvl="0" w:tplc="4FA012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27656"/>
    <w:multiLevelType w:val="hybridMultilevel"/>
    <w:tmpl w:val="1DD61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60B40"/>
    <w:multiLevelType w:val="hybridMultilevel"/>
    <w:tmpl w:val="B798CCA0"/>
    <w:lvl w:ilvl="0" w:tplc="9B743CC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1894698"/>
    <w:multiLevelType w:val="hybridMultilevel"/>
    <w:tmpl w:val="0B1C7960"/>
    <w:lvl w:ilvl="0" w:tplc="EDA42E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D68E8"/>
    <w:multiLevelType w:val="hybridMultilevel"/>
    <w:tmpl w:val="E6E8F5E0"/>
    <w:lvl w:ilvl="0" w:tplc="4AB8D00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E86CC2"/>
    <w:multiLevelType w:val="hybridMultilevel"/>
    <w:tmpl w:val="D56891C6"/>
    <w:lvl w:ilvl="0" w:tplc="D37A9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74E0D"/>
    <w:multiLevelType w:val="hybridMultilevel"/>
    <w:tmpl w:val="3F74BC2E"/>
    <w:lvl w:ilvl="0" w:tplc="FADEE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42FDE"/>
    <w:multiLevelType w:val="hybridMultilevel"/>
    <w:tmpl w:val="701C838E"/>
    <w:lvl w:ilvl="0" w:tplc="3CC006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45AF8"/>
    <w:multiLevelType w:val="hybridMultilevel"/>
    <w:tmpl w:val="E9BA1C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C023F"/>
    <w:multiLevelType w:val="hybridMultilevel"/>
    <w:tmpl w:val="D60281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E7071"/>
    <w:multiLevelType w:val="hybridMultilevel"/>
    <w:tmpl w:val="1A42B7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10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5E"/>
    <w:rsid w:val="0003689A"/>
    <w:rsid w:val="00042E12"/>
    <w:rsid w:val="00062532"/>
    <w:rsid w:val="00070B4C"/>
    <w:rsid w:val="00082118"/>
    <w:rsid w:val="00095A8E"/>
    <w:rsid w:val="000C6333"/>
    <w:rsid w:val="000E79B4"/>
    <w:rsid w:val="000F5A77"/>
    <w:rsid w:val="001050EA"/>
    <w:rsid w:val="0013415D"/>
    <w:rsid w:val="00135E00"/>
    <w:rsid w:val="00136DF0"/>
    <w:rsid w:val="0014048C"/>
    <w:rsid w:val="00144E85"/>
    <w:rsid w:val="00160B96"/>
    <w:rsid w:val="001B604D"/>
    <w:rsid w:val="001D3E44"/>
    <w:rsid w:val="002103FF"/>
    <w:rsid w:val="0024209C"/>
    <w:rsid w:val="002438D3"/>
    <w:rsid w:val="00255395"/>
    <w:rsid w:val="002776C3"/>
    <w:rsid w:val="002A2C50"/>
    <w:rsid w:val="002A469D"/>
    <w:rsid w:val="002D1097"/>
    <w:rsid w:val="002E168A"/>
    <w:rsid w:val="002F319E"/>
    <w:rsid w:val="00305985"/>
    <w:rsid w:val="003152A6"/>
    <w:rsid w:val="0033204E"/>
    <w:rsid w:val="00334831"/>
    <w:rsid w:val="003437EB"/>
    <w:rsid w:val="00343B5D"/>
    <w:rsid w:val="0034587B"/>
    <w:rsid w:val="00350EB1"/>
    <w:rsid w:val="003713BB"/>
    <w:rsid w:val="0039299F"/>
    <w:rsid w:val="003A55CA"/>
    <w:rsid w:val="003E4957"/>
    <w:rsid w:val="003E6B1A"/>
    <w:rsid w:val="00433778"/>
    <w:rsid w:val="00457598"/>
    <w:rsid w:val="004678F2"/>
    <w:rsid w:val="00474C19"/>
    <w:rsid w:val="004A10F3"/>
    <w:rsid w:val="004A3241"/>
    <w:rsid w:val="00516620"/>
    <w:rsid w:val="00520ABB"/>
    <w:rsid w:val="0053112F"/>
    <w:rsid w:val="005441EB"/>
    <w:rsid w:val="005767C8"/>
    <w:rsid w:val="0058037B"/>
    <w:rsid w:val="006337F3"/>
    <w:rsid w:val="0066322C"/>
    <w:rsid w:val="006761FA"/>
    <w:rsid w:val="006B389B"/>
    <w:rsid w:val="006E0DFF"/>
    <w:rsid w:val="006F08CA"/>
    <w:rsid w:val="006F25C2"/>
    <w:rsid w:val="006F6374"/>
    <w:rsid w:val="00710E7B"/>
    <w:rsid w:val="00712265"/>
    <w:rsid w:val="007615E4"/>
    <w:rsid w:val="0077357C"/>
    <w:rsid w:val="0078443A"/>
    <w:rsid w:val="007B08F5"/>
    <w:rsid w:val="007C7B8F"/>
    <w:rsid w:val="007D149E"/>
    <w:rsid w:val="007D1AB0"/>
    <w:rsid w:val="007D6C2F"/>
    <w:rsid w:val="007D72AD"/>
    <w:rsid w:val="00804F39"/>
    <w:rsid w:val="008109F5"/>
    <w:rsid w:val="00814D7D"/>
    <w:rsid w:val="00861E08"/>
    <w:rsid w:val="008A3B72"/>
    <w:rsid w:val="008B767F"/>
    <w:rsid w:val="008C3C5C"/>
    <w:rsid w:val="008D1E92"/>
    <w:rsid w:val="008E3A36"/>
    <w:rsid w:val="008F609C"/>
    <w:rsid w:val="00926B2C"/>
    <w:rsid w:val="00927C01"/>
    <w:rsid w:val="009307B8"/>
    <w:rsid w:val="00961BC6"/>
    <w:rsid w:val="00977A88"/>
    <w:rsid w:val="009A1483"/>
    <w:rsid w:val="00A14E43"/>
    <w:rsid w:val="00A23D36"/>
    <w:rsid w:val="00A34D10"/>
    <w:rsid w:val="00A56301"/>
    <w:rsid w:val="00A61FE6"/>
    <w:rsid w:val="00A66D5E"/>
    <w:rsid w:val="00A72D07"/>
    <w:rsid w:val="00A80E56"/>
    <w:rsid w:val="00A86F0B"/>
    <w:rsid w:val="00AF558C"/>
    <w:rsid w:val="00B8489D"/>
    <w:rsid w:val="00BB1BFE"/>
    <w:rsid w:val="00BB3D0D"/>
    <w:rsid w:val="00BC0D43"/>
    <w:rsid w:val="00BC6BDC"/>
    <w:rsid w:val="00BD5C46"/>
    <w:rsid w:val="00C068DE"/>
    <w:rsid w:val="00C20A79"/>
    <w:rsid w:val="00C21839"/>
    <w:rsid w:val="00C3492F"/>
    <w:rsid w:val="00C436A9"/>
    <w:rsid w:val="00C51691"/>
    <w:rsid w:val="00C57339"/>
    <w:rsid w:val="00C61274"/>
    <w:rsid w:val="00C627D8"/>
    <w:rsid w:val="00C979CD"/>
    <w:rsid w:val="00CB4CF8"/>
    <w:rsid w:val="00CD154D"/>
    <w:rsid w:val="00CE25FD"/>
    <w:rsid w:val="00D05E24"/>
    <w:rsid w:val="00D11CB2"/>
    <w:rsid w:val="00D13403"/>
    <w:rsid w:val="00D65F5E"/>
    <w:rsid w:val="00D9215B"/>
    <w:rsid w:val="00DC0BCD"/>
    <w:rsid w:val="00DF4054"/>
    <w:rsid w:val="00DF45FD"/>
    <w:rsid w:val="00E31A85"/>
    <w:rsid w:val="00E43BA3"/>
    <w:rsid w:val="00E47E15"/>
    <w:rsid w:val="00E55B22"/>
    <w:rsid w:val="00E8064B"/>
    <w:rsid w:val="00EB2DE7"/>
    <w:rsid w:val="00EC6800"/>
    <w:rsid w:val="00ED660D"/>
    <w:rsid w:val="00EE4E17"/>
    <w:rsid w:val="00EE5BCF"/>
    <w:rsid w:val="00F317A2"/>
    <w:rsid w:val="00F62653"/>
    <w:rsid w:val="00F64AED"/>
    <w:rsid w:val="00F80D67"/>
    <w:rsid w:val="00F92FD0"/>
    <w:rsid w:val="00F95B89"/>
    <w:rsid w:val="00FA5269"/>
    <w:rsid w:val="00FA67BD"/>
    <w:rsid w:val="00FC2E56"/>
    <w:rsid w:val="00FE6E34"/>
    <w:rsid w:val="00FF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  <w:style w:type="paragraph" w:styleId="Bezmezer">
    <w:name w:val="No Spacing"/>
    <w:uiPriority w:val="1"/>
    <w:qFormat/>
    <w:rsid w:val="005767C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  <w:style w:type="paragraph" w:styleId="Bezmezer">
    <w:name w:val="No Spacing"/>
    <w:uiPriority w:val="1"/>
    <w:qFormat/>
    <w:rsid w:val="005767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52804-1A00-4092-895D-E4FE5D12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336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Čechurová Jitka</dc:creator>
  <cp:lastModifiedBy>Čechurová Jitka</cp:lastModifiedBy>
  <cp:revision>9</cp:revision>
  <cp:lastPrinted>2016-03-31T08:37:00Z</cp:lastPrinted>
  <dcterms:created xsi:type="dcterms:W3CDTF">2020-05-29T08:16:00Z</dcterms:created>
  <dcterms:modified xsi:type="dcterms:W3CDTF">2020-06-04T10:50:00Z</dcterms:modified>
</cp:coreProperties>
</file>