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85"/>
        <w:tblW w:w="95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15"/>
        <w:gridCol w:w="2945"/>
      </w:tblGrid>
      <w:tr w:rsidR="00846715" w:rsidRPr="00846715" w:rsidTr="00D05BDA">
        <w:trPr>
          <w:trHeight w:val="284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846715" w:rsidRDefault="008A0C92" w:rsidP="00303459">
            <w:pPr>
              <w:ind w:right="-353" w:firstLine="0"/>
              <w:rPr>
                <w:b/>
                <w:bCs/>
                <w:sz w:val="24"/>
                <w:szCs w:val="24"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  <w:bCs/>
                <w:sz w:val="24"/>
                <w:szCs w:val="24"/>
              </w:rPr>
              <w:t>Zastupitelstvo</w:t>
            </w:r>
            <w:r w:rsidR="00846715" w:rsidRPr="00846715">
              <w:rPr>
                <w:b/>
                <w:bCs/>
                <w:sz w:val="24"/>
                <w:szCs w:val="24"/>
              </w:rPr>
              <w:t xml:space="preserve"> města Plzně dne:</w:t>
            </w:r>
          </w:p>
          <w:p w:rsidR="00D05BDA" w:rsidRPr="00846715" w:rsidRDefault="00D05BDA" w:rsidP="00D05BDA">
            <w:pPr>
              <w:ind w:right="-353" w:firstLine="0"/>
              <w:rPr>
                <w:b/>
                <w:bCs/>
                <w:sz w:val="24"/>
                <w:szCs w:val="24"/>
              </w:rPr>
            </w:pPr>
          </w:p>
        </w:tc>
        <w:bookmarkEnd w:id="0"/>
        <w:bookmarkEnd w:id="1"/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846715" w:rsidRDefault="008E1BED" w:rsidP="009654EC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22. 6. 2020</w:t>
            </w:r>
          </w:p>
          <w:p w:rsidR="00D05BDA" w:rsidRPr="00846715" w:rsidRDefault="00D05BDA" w:rsidP="009654EC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i/>
                <w:iCs/>
                <w:color w:val="FF0000"/>
                <w:sz w:val="20"/>
                <w:szCs w:val="20"/>
              </w:rPr>
            </w:pPr>
          </w:p>
        </w:tc>
        <w:bookmarkEnd w:id="2"/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46715" w:rsidRDefault="00C04E6E" w:rsidP="00303459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E0590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="00CA3F1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05908">
              <w:rPr>
                <w:b/>
                <w:bCs/>
                <w:sz w:val="24"/>
                <w:szCs w:val="24"/>
              </w:rPr>
              <w:t xml:space="preserve"> </w:t>
            </w:r>
            <w:r w:rsidR="00052D26">
              <w:rPr>
                <w:b/>
                <w:bCs/>
                <w:sz w:val="24"/>
                <w:szCs w:val="24"/>
              </w:rPr>
              <w:t xml:space="preserve">  </w:t>
            </w:r>
            <w:r w:rsidR="00846715" w:rsidRPr="00846715">
              <w:rPr>
                <w:b/>
                <w:bCs/>
                <w:sz w:val="24"/>
                <w:szCs w:val="24"/>
              </w:rPr>
              <w:t>MAJ/</w:t>
            </w:r>
            <w:r w:rsidR="001B6BA0">
              <w:rPr>
                <w:b/>
                <w:bCs/>
                <w:sz w:val="24"/>
                <w:szCs w:val="24"/>
              </w:rPr>
              <w:t>1</w:t>
            </w:r>
          </w:p>
          <w:p w:rsidR="00846715" w:rsidRPr="00846715" w:rsidRDefault="00846715" w:rsidP="0030345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46715" w:rsidRPr="00846715" w:rsidRDefault="00846715">
      <w:pPr>
        <w:pStyle w:val="nadpcent"/>
        <w:rPr>
          <w:lang w:val="cs-CZ"/>
        </w:rPr>
      </w:pPr>
      <w:r w:rsidRPr="00846715">
        <w:rPr>
          <w:lang w:val="cs-CZ"/>
        </w:rPr>
        <w:t>Návrh usnesení</w:t>
      </w:r>
    </w:p>
    <w:p w:rsidR="00470FE8" w:rsidRPr="00D442A8" w:rsidRDefault="00470FE8">
      <w:pPr>
        <w:rPr>
          <w:sz w:val="24"/>
          <w:szCs w:val="24"/>
        </w:rPr>
      </w:pPr>
    </w:p>
    <w:p w:rsidR="00846715" w:rsidRPr="00D442A8" w:rsidRDefault="00846715">
      <w:pPr>
        <w:ind w:firstLine="0"/>
        <w:rPr>
          <w:i/>
          <w:iCs/>
          <w:color w:val="FF0000"/>
          <w:sz w:val="24"/>
          <w:szCs w:val="24"/>
        </w:rPr>
      </w:pPr>
      <w:proofErr w:type="gramStart"/>
      <w:r w:rsidRPr="00D442A8">
        <w:rPr>
          <w:sz w:val="24"/>
          <w:szCs w:val="24"/>
        </w:rPr>
        <w:t>Č.</w:t>
      </w:r>
      <w:r w:rsidR="000D2932">
        <w:rPr>
          <w:sz w:val="24"/>
          <w:szCs w:val="24"/>
        </w:rPr>
        <w:t>.......</w:t>
      </w:r>
      <w:r w:rsidRPr="00D442A8">
        <w:rPr>
          <w:sz w:val="24"/>
          <w:szCs w:val="24"/>
        </w:rPr>
        <w:tab/>
      </w:r>
      <w:r w:rsidRPr="00D442A8">
        <w:rPr>
          <w:sz w:val="24"/>
          <w:szCs w:val="24"/>
        </w:rPr>
        <w:tab/>
      </w:r>
      <w:r w:rsidRPr="00D442A8">
        <w:rPr>
          <w:sz w:val="24"/>
          <w:szCs w:val="24"/>
        </w:rPr>
        <w:tab/>
      </w:r>
      <w:r w:rsidRPr="00D442A8">
        <w:rPr>
          <w:sz w:val="24"/>
          <w:szCs w:val="24"/>
        </w:rPr>
        <w:tab/>
      </w:r>
      <w:r w:rsidRPr="00D442A8">
        <w:rPr>
          <w:sz w:val="24"/>
          <w:szCs w:val="24"/>
        </w:rPr>
        <w:tab/>
        <w:t>ze</w:t>
      </w:r>
      <w:proofErr w:type="gramEnd"/>
      <w:r w:rsidRPr="00D442A8">
        <w:rPr>
          <w:sz w:val="24"/>
          <w:szCs w:val="24"/>
        </w:rPr>
        <w:t xml:space="preserve"> dne: </w:t>
      </w:r>
      <w:r w:rsidR="008E1BED">
        <w:rPr>
          <w:sz w:val="24"/>
          <w:szCs w:val="24"/>
        </w:rPr>
        <w:t>22. 6. 2020</w:t>
      </w:r>
    </w:p>
    <w:p w:rsidR="002E23F9" w:rsidRPr="00D442A8" w:rsidRDefault="002E23F9">
      <w:pPr>
        <w:ind w:firstLine="0"/>
        <w:rPr>
          <w:sz w:val="24"/>
          <w:szCs w:val="24"/>
        </w:rPr>
      </w:pPr>
    </w:p>
    <w:p w:rsidR="00165784" w:rsidRPr="00165784" w:rsidRDefault="000D18AB" w:rsidP="00165784">
      <w:pPr>
        <w:ind w:left="993" w:hanging="993"/>
        <w:jc w:val="both"/>
        <w:rPr>
          <w:bCs/>
          <w:sz w:val="24"/>
          <w:szCs w:val="24"/>
        </w:rPr>
      </w:pPr>
      <w:r>
        <w:rPr>
          <w:sz w:val="24"/>
          <w:szCs w:val="24"/>
        </w:rPr>
        <w:t>Ve věci:</w:t>
      </w:r>
      <w:r w:rsidR="00E03425">
        <w:rPr>
          <w:sz w:val="24"/>
          <w:szCs w:val="24"/>
        </w:rPr>
        <w:tab/>
      </w:r>
      <w:r w:rsidR="00165784" w:rsidRPr="00165784">
        <w:rPr>
          <w:bCs/>
          <w:sz w:val="24"/>
          <w:szCs w:val="24"/>
        </w:rPr>
        <w:t xml:space="preserve">Uzavření kupní smlouvy s fyzickou osobou pro výkup pozemků v lokalitě 3-78 Radbuza – </w:t>
      </w:r>
      <w:proofErr w:type="gramStart"/>
      <w:r w:rsidR="00165784" w:rsidRPr="00165784">
        <w:rPr>
          <w:bCs/>
          <w:sz w:val="24"/>
          <w:szCs w:val="24"/>
        </w:rPr>
        <w:t>jih,  Revitalizace</w:t>
      </w:r>
      <w:proofErr w:type="gramEnd"/>
      <w:r w:rsidR="00165784" w:rsidRPr="00165784">
        <w:rPr>
          <w:bCs/>
          <w:sz w:val="24"/>
          <w:szCs w:val="24"/>
        </w:rPr>
        <w:t xml:space="preserve"> nábřeží Radbuzy – Malostranské jezírko.</w:t>
      </w:r>
    </w:p>
    <w:p w:rsidR="002E23F9" w:rsidRDefault="0052053D" w:rsidP="00026711">
      <w:pPr>
        <w:ind w:left="993" w:hanging="99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5727700" cy="0"/>
                <wp:effectExtent l="9525" t="5715" r="6350" b="1333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pt" to="45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"/>
            </w:pict>
          </mc:Fallback>
        </mc:AlternateContent>
      </w:r>
    </w:p>
    <w:p w:rsidR="00846715" w:rsidRPr="00470FE8" w:rsidRDefault="001D010E">
      <w:pPr>
        <w:pStyle w:val="vlevot"/>
      </w:pPr>
      <w:r>
        <w:t>Zastupitelstvo</w:t>
      </w:r>
      <w:r w:rsidR="00846715" w:rsidRPr="00470FE8">
        <w:t xml:space="preserve"> města Plzně</w:t>
      </w:r>
    </w:p>
    <w:p w:rsidR="00846715" w:rsidRPr="00470FE8" w:rsidRDefault="00846715" w:rsidP="00B477B5">
      <w:pPr>
        <w:pStyle w:val="vlevo"/>
        <w:spacing w:after="240"/>
      </w:pPr>
      <w:r w:rsidRPr="00470FE8">
        <w:t xml:space="preserve">k návrhu </w:t>
      </w:r>
      <w:r w:rsidR="008A0C92">
        <w:t>Rady města Plzně</w:t>
      </w:r>
    </w:p>
    <w:p w:rsidR="00846715" w:rsidRDefault="00846715" w:rsidP="009A193E">
      <w:pPr>
        <w:ind w:firstLine="0"/>
        <w:rPr>
          <w:b/>
          <w:bCs/>
          <w:sz w:val="24"/>
          <w:szCs w:val="24"/>
        </w:rPr>
      </w:pPr>
      <w:r w:rsidRPr="00470FE8">
        <w:rPr>
          <w:b/>
          <w:bCs/>
          <w:sz w:val="24"/>
          <w:szCs w:val="24"/>
        </w:rPr>
        <w:t xml:space="preserve">I.   </w:t>
      </w:r>
      <w:proofErr w:type="gramStart"/>
      <w:r w:rsidRPr="00470FE8">
        <w:rPr>
          <w:b/>
          <w:bCs/>
          <w:sz w:val="24"/>
          <w:szCs w:val="24"/>
        </w:rPr>
        <w:t>B e r e   n a   v ě d o m í</w:t>
      </w:r>
      <w:proofErr w:type="gramEnd"/>
    </w:p>
    <w:p w:rsidR="009A193E" w:rsidRPr="00470FE8" w:rsidRDefault="009A193E" w:rsidP="009A193E">
      <w:pPr>
        <w:ind w:firstLine="0"/>
        <w:rPr>
          <w:b/>
          <w:bCs/>
          <w:sz w:val="24"/>
          <w:szCs w:val="24"/>
        </w:rPr>
      </w:pPr>
    </w:p>
    <w:p w:rsidR="00951040" w:rsidRDefault="00580E88" w:rsidP="00951040">
      <w:pPr>
        <w:pStyle w:val="Zkladntext21"/>
        <w:numPr>
          <w:ilvl w:val="0"/>
          <w:numId w:val="16"/>
        </w:numPr>
        <w:tabs>
          <w:tab w:val="left" w:pos="284"/>
        </w:tabs>
        <w:ind w:left="284" w:right="1" w:hanging="284"/>
        <w:rPr>
          <w:bCs/>
          <w:szCs w:val="24"/>
        </w:rPr>
      </w:pPr>
      <w:r w:rsidRPr="00951040">
        <w:rPr>
          <w:bCs/>
          <w:szCs w:val="24"/>
        </w:rPr>
        <w:t xml:space="preserve">Skutečnost, že předmětné pozemky jsou součástí druhé etapy revitalizace poříčního parku v lokalitě 3-78 Radbuza – jih a mají plnit funkci rekreační krajiny těsně přiléhající k areálu </w:t>
      </w:r>
      <w:proofErr w:type="spellStart"/>
      <w:r w:rsidRPr="00951040">
        <w:rPr>
          <w:bCs/>
          <w:szCs w:val="24"/>
        </w:rPr>
        <w:t>Škodaparku</w:t>
      </w:r>
      <w:proofErr w:type="spellEnd"/>
      <w:r w:rsidRPr="00951040">
        <w:rPr>
          <w:bCs/>
          <w:szCs w:val="24"/>
        </w:rPr>
        <w:t>.</w:t>
      </w:r>
      <w:r w:rsidR="00951040">
        <w:rPr>
          <w:bCs/>
          <w:szCs w:val="24"/>
        </w:rPr>
        <w:t xml:space="preserve"> </w:t>
      </w:r>
    </w:p>
    <w:p w:rsidR="00580E88" w:rsidRPr="00951040" w:rsidRDefault="00951040" w:rsidP="00951040">
      <w:pPr>
        <w:pStyle w:val="Zkladntext21"/>
        <w:numPr>
          <w:ilvl w:val="0"/>
          <w:numId w:val="16"/>
        </w:numPr>
        <w:tabs>
          <w:tab w:val="left" w:pos="284"/>
        </w:tabs>
        <w:ind w:left="284" w:right="1" w:hanging="284"/>
        <w:rPr>
          <w:bCs/>
          <w:szCs w:val="24"/>
        </w:rPr>
      </w:pPr>
      <w:r w:rsidRPr="00951040">
        <w:rPr>
          <w:bCs/>
          <w:szCs w:val="24"/>
        </w:rPr>
        <w:t>S</w:t>
      </w:r>
      <w:r w:rsidR="00580E88" w:rsidRPr="00951040">
        <w:rPr>
          <w:bCs/>
          <w:szCs w:val="24"/>
        </w:rPr>
        <w:t>kutečnost, že předmětné pozemky navazují na první etapu stavby 3-78 Radbuza – jih, Revitalizace nábřeží Radbuzy – Malostranské jezírko, na kterou bylo vydáno územní rozhodnutí č. 6493 o umístění stavby dvou přírodních jezírek, ze dne 21. 11. 2019.</w:t>
      </w:r>
    </w:p>
    <w:p w:rsidR="0026143B" w:rsidRDefault="0026143B" w:rsidP="00B477B5">
      <w:pPr>
        <w:spacing w:line="360" w:lineRule="auto"/>
        <w:ind w:firstLine="0"/>
        <w:rPr>
          <w:b/>
          <w:bCs/>
          <w:sz w:val="24"/>
          <w:szCs w:val="24"/>
        </w:rPr>
      </w:pPr>
    </w:p>
    <w:p w:rsidR="00846715" w:rsidRPr="00470FE8" w:rsidRDefault="00846715" w:rsidP="008E429B">
      <w:pPr>
        <w:tabs>
          <w:tab w:val="left" w:pos="284"/>
          <w:tab w:val="left" w:pos="851"/>
        </w:tabs>
        <w:spacing w:line="360" w:lineRule="auto"/>
        <w:ind w:firstLine="0"/>
        <w:rPr>
          <w:sz w:val="24"/>
          <w:szCs w:val="24"/>
        </w:rPr>
      </w:pPr>
      <w:r w:rsidRPr="00470FE8">
        <w:rPr>
          <w:b/>
          <w:bCs/>
          <w:sz w:val="24"/>
          <w:szCs w:val="24"/>
        </w:rPr>
        <w:t xml:space="preserve">II.   </w:t>
      </w:r>
      <w:r w:rsidR="00122BB6">
        <w:rPr>
          <w:b/>
          <w:bCs/>
          <w:sz w:val="24"/>
          <w:szCs w:val="24"/>
        </w:rPr>
        <w:t>S</w:t>
      </w:r>
      <w:r w:rsidR="008A0C92">
        <w:rPr>
          <w:b/>
          <w:bCs/>
          <w:sz w:val="24"/>
          <w:szCs w:val="24"/>
        </w:rPr>
        <w:t> c h v a l u j e</w:t>
      </w:r>
    </w:p>
    <w:p w:rsidR="00610820" w:rsidRPr="00610820" w:rsidRDefault="00610820" w:rsidP="00610820">
      <w:pPr>
        <w:ind w:firstLine="0"/>
        <w:jc w:val="both"/>
        <w:rPr>
          <w:bCs/>
          <w:sz w:val="24"/>
          <w:szCs w:val="24"/>
        </w:rPr>
      </w:pPr>
      <w:r w:rsidRPr="00610820">
        <w:rPr>
          <w:bCs/>
          <w:sz w:val="24"/>
          <w:szCs w:val="24"/>
        </w:rPr>
        <w:t>uzavření kupní smlouvy mezi městem Plzní jako kupujícím a vlastnicí zapsanou na LV              č. 9774 pro k. ú Plzeň, jako prodávající</w:t>
      </w:r>
      <w:r w:rsidR="00F32C8C">
        <w:rPr>
          <w:bCs/>
          <w:sz w:val="24"/>
          <w:szCs w:val="24"/>
        </w:rPr>
        <w:t xml:space="preserve"> na převod </w:t>
      </w:r>
      <w:r w:rsidRPr="00610820">
        <w:rPr>
          <w:bCs/>
          <w:sz w:val="24"/>
          <w:szCs w:val="24"/>
        </w:rPr>
        <w:t>pozemk</w:t>
      </w:r>
      <w:r w:rsidR="00F32C8C">
        <w:rPr>
          <w:bCs/>
          <w:sz w:val="24"/>
          <w:szCs w:val="24"/>
        </w:rPr>
        <w:t>ů</w:t>
      </w:r>
      <w:r w:rsidRPr="00610820">
        <w:rPr>
          <w:bCs/>
          <w:sz w:val="24"/>
          <w:szCs w:val="24"/>
        </w:rPr>
        <w:t xml:space="preserve"> </w:t>
      </w:r>
      <w:proofErr w:type="spellStart"/>
      <w:r w:rsidRPr="00610820">
        <w:rPr>
          <w:bCs/>
          <w:sz w:val="24"/>
          <w:szCs w:val="24"/>
        </w:rPr>
        <w:t>parc</w:t>
      </w:r>
      <w:proofErr w:type="spellEnd"/>
      <w:r w:rsidRPr="00610820">
        <w:rPr>
          <w:bCs/>
          <w:sz w:val="24"/>
          <w:szCs w:val="24"/>
        </w:rPr>
        <w:t xml:space="preserve">. </w:t>
      </w:r>
      <w:proofErr w:type="gramStart"/>
      <w:r w:rsidRPr="00610820">
        <w:rPr>
          <w:bCs/>
          <w:sz w:val="24"/>
          <w:szCs w:val="24"/>
        </w:rPr>
        <w:t>č.</w:t>
      </w:r>
      <w:proofErr w:type="gramEnd"/>
      <w:r w:rsidRPr="00610820">
        <w:rPr>
          <w:bCs/>
          <w:sz w:val="24"/>
          <w:szCs w:val="24"/>
        </w:rPr>
        <w:t xml:space="preserve"> 14222 o výměře 2135 m</w:t>
      </w:r>
      <w:r w:rsidRPr="00610820">
        <w:rPr>
          <w:bCs/>
          <w:sz w:val="24"/>
          <w:szCs w:val="24"/>
          <w:vertAlign w:val="superscript"/>
        </w:rPr>
        <w:t>2</w:t>
      </w:r>
      <w:r w:rsidRPr="00610820">
        <w:rPr>
          <w:bCs/>
          <w:sz w:val="24"/>
          <w:szCs w:val="24"/>
        </w:rPr>
        <w:t xml:space="preserve">, trvalý travní porost a </w:t>
      </w:r>
      <w:proofErr w:type="spellStart"/>
      <w:r w:rsidRPr="00610820">
        <w:rPr>
          <w:bCs/>
          <w:sz w:val="24"/>
          <w:szCs w:val="24"/>
        </w:rPr>
        <w:t>parc</w:t>
      </w:r>
      <w:proofErr w:type="spellEnd"/>
      <w:r w:rsidRPr="00610820">
        <w:rPr>
          <w:bCs/>
          <w:sz w:val="24"/>
          <w:szCs w:val="24"/>
        </w:rPr>
        <w:t>. č. 14223</w:t>
      </w:r>
      <w:r w:rsidR="00F32C8C">
        <w:rPr>
          <w:bCs/>
          <w:sz w:val="24"/>
          <w:szCs w:val="24"/>
        </w:rPr>
        <w:t xml:space="preserve"> </w:t>
      </w:r>
      <w:r w:rsidRPr="00610820">
        <w:rPr>
          <w:bCs/>
          <w:sz w:val="24"/>
          <w:szCs w:val="24"/>
        </w:rPr>
        <w:t>o výměře 1012 m</w:t>
      </w:r>
      <w:r w:rsidRPr="00610820">
        <w:rPr>
          <w:bCs/>
          <w:sz w:val="24"/>
          <w:szCs w:val="24"/>
          <w:vertAlign w:val="superscript"/>
        </w:rPr>
        <w:t>2</w:t>
      </w:r>
      <w:r w:rsidRPr="00610820">
        <w:rPr>
          <w:bCs/>
          <w:sz w:val="24"/>
          <w:szCs w:val="24"/>
        </w:rPr>
        <w:t xml:space="preserve">, ostatní plocha – jiná plocha, vše </w:t>
      </w:r>
      <w:r w:rsidR="00F32C8C">
        <w:rPr>
          <w:bCs/>
          <w:sz w:val="24"/>
          <w:szCs w:val="24"/>
        </w:rPr>
        <w:t xml:space="preserve">              </w:t>
      </w:r>
      <w:r w:rsidRPr="00610820">
        <w:rPr>
          <w:bCs/>
          <w:sz w:val="24"/>
          <w:szCs w:val="24"/>
        </w:rPr>
        <w:t>v k.</w:t>
      </w:r>
      <w:r w:rsidR="00F32C8C">
        <w:rPr>
          <w:bCs/>
          <w:sz w:val="24"/>
          <w:szCs w:val="24"/>
        </w:rPr>
        <w:t xml:space="preserve"> </w:t>
      </w:r>
      <w:proofErr w:type="spellStart"/>
      <w:r w:rsidRPr="00610820">
        <w:rPr>
          <w:bCs/>
          <w:sz w:val="24"/>
          <w:szCs w:val="24"/>
        </w:rPr>
        <w:t>ú.</w:t>
      </w:r>
      <w:proofErr w:type="spellEnd"/>
      <w:r w:rsidRPr="00610820">
        <w:rPr>
          <w:bCs/>
          <w:sz w:val="24"/>
          <w:szCs w:val="24"/>
        </w:rPr>
        <w:t xml:space="preserve"> Plzeň, zapsané na LV č. 9774 pro k. </w:t>
      </w:r>
      <w:proofErr w:type="spellStart"/>
      <w:r w:rsidRPr="00610820">
        <w:rPr>
          <w:bCs/>
          <w:sz w:val="24"/>
          <w:szCs w:val="24"/>
        </w:rPr>
        <w:t>ú.</w:t>
      </w:r>
      <w:proofErr w:type="spellEnd"/>
      <w:r w:rsidRPr="00610820">
        <w:rPr>
          <w:bCs/>
          <w:sz w:val="24"/>
          <w:szCs w:val="24"/>
        </w:rPr>
        <w:t xml:space="preserve"> Plzeň, do majetku města Plzně, za celkovou sjednanou kupní cenu 692 340 Kč (tzn. 220 Kč/m</w:t>
      </w:r>
      <w:r w:rsidRPr="00610820">
        <w:rPr>
          <w:bCs/>
          <w:sz w:val="24"/>
          <w:szCs w:val="24"/>
          <w:vertAlign w:val="superscript"/>
        </w:rPr>
        <w:t>2</w:t>
      </w:r>
      <w:r w:rsidRPr="00610820">
        <w:rPr>
          <w:bCs/>
          <w:sz w:val="24"/>
          <w:szCs w:val="24"/>
        </w:rPr>
        <w:t>).</w:t>
      </w:r>
    </w:p>
    <w:p w:rsidR="00F214F3" w:rsidRPr="00F214F3" w:rsidRDefault="00F214F3" w:rsidP="00F214F3">
      <w:pPr>
        <w:ind w:firstLine="0"/>
        <w:jc w:val="both"/>
        <w:rPr>
          <w:bCs/>
          <w:sz w:val="24"/>
          <w:szCs w:val="24"/>
        </w:rPr>
      </w:pPr>
    </w:p>
    <w:p w:rsidR="00763AFF" w:rsidRPr="00763AFF" w:rsidRDefault="00763AFF" w:rsidP="00F214F3">
      <w:pPr>
        <w:ind w:firstLine="0"/>
        <w:jc w:val="both"/>
        <w:rPr>
          <w:b/>
          <w:sz w:val="24"/>
          <w:szCs w:val="24"/>
        </w:rPr>
      </w:pPr>
      <w:r w:rsidRPr="00763AFF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II.</w:t>
      </w:r>
      <w:r w:rsidRPr="00763AFF">
        <w:rPr>
          <w:b/>
          <w:sz w:val="24"/>
          <w:szCs w:val="24"/>
        </w:rPr>
        <w:t xml:space="preserve">    </w:t>
      </w:r>
      <w:r w:rsidR="008A0C92">
        <w:rPr>
          <w:b/>
          <w:sz w:val="24"/>
          <w:szCs w:val="24"/>
        </w:rPr>
        <w:t>U k l á d á</w:t>
      </w:r>
    </w:p>
    <w:p w:rsidR="008A0C92" w:rsidRDefault="008A0C92" w:rsidP="008A0C92">
      <w:pPr>
        <w:ind w:firstLine="0"/>
        <w:rPr>
          <w:sz w:val="24"/>
          <w:szCs w:val="24"/>
        </w:rPr>
      </w:pPr>
      <w:r>
        <w:rPr>
          <w:sz w:val="24"/>
          <w:szCs w:val="24"/>
        </w:rPr>
        <w:t>Radě města Plzně</w:t>
      </w:r>
    </w:p>
    <w:p w:rsidR="00763AFF" w:rsidRPr="00763AFF" w:rsidRDefault="009F027C" w:rsidP="008A0C92">
      <w:pPr>
        <w:ind w:firstLine="0"/>
        <w:rPr>
          <w:sz w:val="24"/>
          <w:szCs w:val="24"/>
        </w:rPr>
      </w:pPr>
      <w:r>
        <w:rPr>
          <w:sz w:val="24"/>
          <w:szCs w:val="24"/>
        </w:rPr>
        <w:t>z</w:t>
      </w:r>
      <w:r w:rsidR="008A0C92">
        <w:rPr>
          <w:sz w:val="24"/>
          <w:szCs w:val="24"/>
        </w:rPr>
        <w:t>ajistit realizaci</w:t>
      </w:r>
      <w:r w:rsidR="00763AFF">
        <w:rPr>
          <w:sz w:val="24"/>
          <w:szCs w:val="24"/>
        </w:rPr>
        <w:t xml:space="preserve"> </w:t>
      </w:r>
      <w:r w:rsidR="00F36CA4">
        <w:rPr>
          <w:sz w:val="24"/>
          <w:szCs w:val="24"/>
        </w:rPr>
        <w:t>smluvní</w:t>
      </w:r>
      <w:r w:rsidR="00804DF4">
        <w:rPr>
          <w:sz w:val="24"/>
          <w:szCs w:val="24"/>
        </w:rPr>
        <w:t>h</w:t>
      </w:r>
      <w:r w:rsidR="003C09B7">
        <w:rPr>
          <w:sz w:val="24"/>
          <w:szCs w:val="24"/>
        </w:rPr>
        <w:t>o</w:t>
      </w:r>
      <w:r w:rsidR="00F36CA4">
        <w:rPr>
          <w:sz w:val="24"/>
          <w:szCs w:val="24"/>
        </w:rPr>
        <w:t xml:space="preserve"> vztah</w:t>
      </w:r>
      <w:r w:rsidR="003C09B7">
        <w:rPr>
          <w:sz w:val="24"/>
          <w:szCs w:val="24"/>
        </w:rPr>
        <w:t>u</w:t>
      </w:r>
      <w:r w:rsidR="00F36CA4">
        <w:rPr>
          <w:sz w:val="24"/>
          <w:szCs w:val="24"/>
        </w:rPr>
        <w:t xml:space="preserve"> </w:t>
      </w:r>
      <w:r w:rsidR="00F367C8">
        <w:rPr>
          <w:sz w:val="24"/>
          <w:szCs w:val="24"/>
        </w:rPr>
        <w:t>dle bodu II. tohoto usnesení</w:t>
      </w:r>
      <w:r w:rsidR="008A0C92">
        <w:rPr>
          <w:sz w:val="24"/>
          <w:szCs w:val="24"/>
        </w:rPr>
        <w:t>.</w:t>
      </w:r>
      <w:r w:rsidR="00F367C8">
        <w:rPr>
          <w:sz w:val="24"/>
          <w:szCs w:val="24"/>
        </w:rPr>
        <w:t xml:space="preserve"> </w:t>
      </w:r>
    </w:p>
    <w:p w:rsidR="00763AFF" w:rsidRDefault="008A0C92">
      <w:pPr>
        <w:pBdr>
          <w:bottom w:val="single" w:sz="6" w:space="1" w:color="auto"/>
        </w:pBd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r w:rsidR="00132891">
        <w:rPr>
          <w:sz w:val="24"/>
          <w:szCs w:val="24"/>
        </w:rPr>
        <w:t>3</w:t>
      </w:r>
      <w:r w:rsidR="00FD7622">
        <w:rPr>
          <w:sz w:val="24"/>
          <w:szCs w:val="24"/>
        </w:rPr>
        <w:t>1</w:t>
      </w:r>
      <w:r w:rsidR="008436D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D7622">
        <w:rPr>
          <w:sz w:val="24"/>
          <w:szCs w:val="24"/>
        </w:rPr>
        <w:t>12</w:t>
      </w:r>
      <w:r>
        <w:rPr>
          <w:sz w:val="24"/>
          <w:szCs w:val="24"/>
        </w:rPr>
        <w:t>. 20</w:t>
      </w:r>
      <w:r w:rsidR="005A7B94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</w:p>
    <w:p w:rsidR="008A0C92" w:rsidRDefault="008A0C9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Zodpovídá: </w:t>
      </w:r>
      <w:r w:rsidR="008F480D">
        <w:rPr>
          <w:sz w:val="24"/>
          <w:szCs w:val="24"/>
        </w:rPr>
        <w:t>Bc. Šlouf</w:t>
      </w:r>
      <w:r>
        <w:rPr>
          <w:sz w:val="24"/>
          <w:szCs w:val="24"/>
        </w:rPr>
        <w:t>,</w:t>
      </w:r>
      <w:r w:rsidR="00132891">
        <w:rPr>
          <w:sz w:val="24"/>
          <w:szCs w:val="24"/>
        </w:rPr>
        <w:t xml:space="preserve"> </w:t>
      </w:r>
      <w:r w:rsidR="002031D7">
        <w:rPr>
          <w:sz w:val="24"/>
          <w:szCs w:val="24"/>
        </w:rPr>
        <w:t xml:space="preserve">MBA, </w:t>
      </w:r>
      <w:r>
        <w:rPr>
          <w:sz w:val="24"/>
          <w:szCs w:val="24"/>
        </w:rPr>
        <w:t xml:space="preserve">člen RMP </w:t>
      </w:r>
    </w:p>
    <w:p w:rsidR="008A0C92" w:rsidRDefault="008A0C9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8F480D">
        <w:rPr>
          <w:sz w:val="24"/>
          <w:szCs w:val="24"/>
        </w:rPr>
        <w:t>Mgr. Šneberková</w:t>
      </w:r>
    </w:p>
    <w:tbl>
      <w:tblPr>
        <w:tblpPr w:leftFromText="141" w:rightFromText="141" w:vertAnchor="page" w:horzAnchor="margin" w:tblpY="11431"/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410"/>
        <w:gridCol w:w="2860"/>
      </w:tblGrid>
      <w:tr w:rsidR="00221067" w:rsidRPr="004978BE" w:rsidTr="0022106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21067" w:rsidRPr="004978BE" w:rsidRDefault="00221067" w:rsidP="00221067">
            <w:pPr>
              <w:ind w:firstLine="0"/>
              <w:jc w:val="both"/>
              <w:rPr>
                <w:sz w:val="24"/>
                <w:szCs w:val="24"/>
              </w:rPr>
            </w:pPr>
            <w:r w:rsidRPr="004978BE">
              <w:rPr>
                <w:sz w:val="24"/>
                <w:szCs w:val="24"/>
              </w:rPr>
              <w:t>Z</w:t>
            </w:r>
            <w:bookmarkStart w:id="3" w:name="Text6"/>
            <w:bookmarkStart w:id="4" w:name="Text9"/>
            <w:r w:rsidRPr="004978BE">
              <w:rPr>
                <w:sz w:val="24"/>
                <w:szCs w:val="24"/>
              </w:rPr>
              <w:t>právu předkládá:</w:t>
            </w:r>
          </w:p>
        </w:tc>
        <w:bookmarkEnd w:id="3"/>
        <w:bookmarkEnd w:id="4"/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221067" w:rsidRPr="004978BE" w:rsidRDefault="00221067" w:rsidP="0022106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Šlouf, MBA, člen RMP</w:t>
            </w:r>
            <w:r w:rsidRPr="004978BE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221067" w:rsidRPr="004978BE" w:rsidRDefault="00221067" w:rsidP="00221067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21067" w:rsidRPr="004978BE" w:rsidTr="0022106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21067" w:rsidRPr="004978BE" w:rsidRDefault="00221067" w:rsidP="00221067">
            <w:pPr>
              <w:ind w:firstLine="0"/>
              <w:jc w:val="both"/>
              <w:rPr>
                <w:sz w:val="24"/>
                <w:szCs w:val="24"/>
              </w:rPr>
            </w:pPr>
            <w:r w:rsidRPr="004978BE">
              <w:rPr>
                <w:sz w:val="24"/>
                <w:szCs w:val="24"/>
              </w:rPr>
              <w:t>Zprávu zpracoval</w:t>
            </w:r>
            <w:r>
              <w:rPr>
                <w:sz w:val="24"/>
                <w:szCs w:val="24"/>
              </w:rPr>
              <w:t>a</w:t>
            </w:r>
            <w:r w:rsidRPr="004978BE">
              <w:rPr>
                <w:sz w:val="24"/>
                <w:szCs w:val="24"/>
              </w:rPr>
              <w:t xml:space="preserve"> dne: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221067" w:rsidRPr="004978BE" w:rsidRDefault="00221067" w:rsidP="0022106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10. 6. 2020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221067" w:rsidRPr="004978BE" w:rsidRDefault="00221067" w:rsidP="00221067">
            <w:pPr>
              <w:ind w:firstLine="0"/>
              <w:jc w:val="both"/>
              <w:rPr>
                <w:sz w:val="24"/>
                <w:szCs w:val="24"/>
              </w:rPr>
            </w:pPr>
            <w:r w:rsidRPr="004978BE">
              <w:rPr>
                <w:sz w:val="24"/>
                <w:szCs w:val="24"/>
              </w:rPr>
              <w:t>V. Jonáková, MAJ MMP</w:t>
            </w:r>
          </w:p>
        </w:tc>
      </w:tr>
      <w:tr w:rsidR="00221067" w:rsidRPr="004978BE" w:rsidTr="0022106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21067" w:rsidRPr="004978BE" w:rsidRDefault="00221067" w:rsidP="00221067">
            <w:pPr>
              <w:ind w:firstLine="0"/>
              <w:jc w:val="both"/>
              <w:rPr>
                <w:sz w:val="24"/>
                <w:szCs w:val="24"/>
              </w:rPr>
            </w:pPr>
            <w:r w:rsidRPr="004978BE">
              <w:rPr>
                <w:sz w:val="24"/>
                <w:szCs w:val="24"/>
              </w:rPr>
              <w:t xml:space="preserve">Schůze </w:t>
            </w:r>
            <w:r>
              <w:rPr>
                <w:sz w:val="24"/>
                <w:szCs w:val="24"/>
              </w:rPr>
              <w:t>Z</w:t>
            </w:r>
            <w:r w:rsidRPr="004978BE">
              <w:rPr>
                <w:sz w:val="24"/>
                <w:szCs w:val="24"/>
              </w:rPr>
              <w:t>MP se zúčastní: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221067" w:rsidRPr="004978BE" w:rsidRDefault="00221067" w:rsidP="0022106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proofErr w:type="spellStart"/>
            <w:r>
              <w:rPr>
                <w:sz w:val="24"/>
                <w:szCs w:val="24"/>
              </w:rPr>
              <w:t>Šneberková</w:t>
            </w:r>
            <w:r w:rsidRPr="004978BE">
              <w:rPr>
                <w:sz w:val="24"/>
                <w:szCs w:val="24"/>
              </w:rPr>
              <w:t>,VO</w:t>
            </w:r>
            <w:proofErr w:type="spellEnd"/>
            <w:r w:rsidRPr="004978BE">
              <w:rPr>
                <w:sz w:val="24"/>
                <w:szCs w:val="24"/>
              </w:rPr>
              <w:t xml:space="preserve"> MAJ MMP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221067" w:rsidRPr="004978BE" w:rsidRDefault="00221067" w:rsidP="00221067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21067" w:rsidRPr="004978BE" w:rsidTr="0022106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21067" w:rsidRPr="004978BE" w:rsidRDefault="00221067" w:rsidP="00221067">
            <w:pPr>
              <w:ind w:firstLine="0"/>
              <w:jc w:val="both"/>
              <w:rPr>
                <w:sz w:val="24"/>
                <w:szCs w:val="24"/>
              </w:rPr>
            </w:pPr>
            <w:r w:rsidRPr="004978BE">
              <w:rPr>
                <w:sz w:val="24"/>
                <w:szCs w:val="24"/>
              </w:rPr>
              <w:t>Obsah zprávy projednán s:</w:t>
            </w:r>
          </w:p>
          <w:p w:rsidR="00221067" w:rsidRPr="004978BE" w:rsidRDefault="00221067" w:rsidP="00221067">
            <w:pPr>
              <w:ind w:firstLine="0"/>
              <w:jc w:val="both"/>
              <w:rPr>
                <w:sz w:val="24"/>
                <w:szCs w:val="24"/>
              </w:rPr>
            </w:pPr>
            <w:r w:rsidRPr="004978BE">
              <w:rPr>
                <w:sz w:val="24"/>
                <w:szCs w:val="24"/>
              </w:rPr>
              <w:t>Zveřejněno na úřední desce: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221067" w:rsidRPr="004978BE" w:rsidRDefault="00221067" w:rsidP="00221067">
            <w:pPr>
              <w:ind w:firstLine="0"/>
              <w:jc w:val="both"/>
              <w:rPr>
                <w:sz w:val="24"/>
                <w:szCs w:val="24"/>
              </w:rPr>
            </w:pPr>
            <w:r w:rsidRPr="004978BE">
              <w:rPr>
                <w:sz w:val="24"/>
                <w:szCs w:val="24"/>
              </w:rPr>
              <w:t xml:space="preserve">Ing. Kuglerovou, </w:t>
            </w:r>
            <w:r>
              <w:rPr>
                <w:sz w:val="24"/>
                <w:szCs w:val="24"/>
              </w:rPr>
              <w:t xml:space="preserve">MBA, </w:t>
            </w:r>
            <w:r w:rsidRPr="004978BE">
              <w:rPr>
                <w:sz w:val="24"/>
                <w:szCs w:val="24"/>
              </w:rPr>
              <w:t>ŘEÚ</w:t>
            </w:r>
          </w:p>
          <w:p w:rsidR="00221067" w:rsidRPr="004978BE" w:rsidRDefault="00221067" w:rsidP="00221067">
            <w:pPr>
              <w:ind w:firstLine="0"/>
              <w:jc w:val="both"/>
              <w:rPr>
                <w:sz w:val="24"/>
                <w:szCs w:val="24"/>
              </w:rPr>
            </w:pPr>
            <w:r w:rsidRPr="004978BE">
              <w:rPr>
                <w:sz w:val="24"/>
                <w:szCs w:val="24"/>
              </w:rPr>
              <w:t>nepodléhá zveřejnění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221067" w:rsidRDefault="00221067" w:rsidP="0022106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4978BE">
              <w:rPr>
                <w:sz w:val="24"/>
                <w:szCs w:val="24"/>
              </w:rPr>
              <w:t>ouhlasí</w:t>
            </w:r>
            <w:r>
              <w:rPr>
                <w:sz w:val="24"/>
                <w:szCs w:val="24"/>
              </w:rPr>
              <w:t xml:space="preserve">    </w:t>
            </w:r>
            <w:r w:rsidRPr="004978BE">
              <w:rPr>
                <w:sz w:val="24"/>
                <w:szCs w:val="24"/>
              </w:rPr>
              <w:t xml:space="preserve">  </w:t>
            </w:r>
          </w:p>
          <w:p w:rsidR="00221067" w:rsidRPr="004978BE" w:rsidRDefault="00221067" w:rsidP="00221067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21067" w:rsidRPr="004978BE" w:rsidTr="0022106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21067" w:rsidRPr="004978BE" w:rsidRDefault="00221067" w:rsidP="00221067">
            <w:pPr>
              <w:ind w:firstLine="0"/>
              <w:jc w:val="both"/>
              <w:rPr>
                <w:sz w:val="24"/>
                <w:szCs w:val="24"/>
              </w:rPr>
            </w:pPr>
            <w:r w:rsidRPr="004978BE">
              <w:rPr>
                <w:sz w:val="24"/>
                <w:szCs w:val="24"/>
              </w:rPr>
              <w:t>Projednáno v  RMP: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221067" w:rsidRPr="004978BE" w:rsidRDefault="00221067" w:rsidP="0022106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dne 9. 6. 2020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221067" w:rsidRPr="004978BE" w:rsidRDefault="00221067" w:rsidP="0022106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č. usnesení: </w:t>
            </w:r>
            <w:r w:rsidR="00510B7E">
              <w:rPr>
                <w:sz w:val="24"/>
                <w:szCs w:val="24"/>
              </w:rPr>
              <w:t>472</w:t>
            </w:r>
            <w:bookmarkStart w:id="5" w:name="_GoBack"/>
            <w:bookmarkEnd w:id="5"/>
          </w:p>
        </w:tc>
      </w:tr>
    </w:tbl>
    <w:p w:rsidR="00F31DEE" w:rsidRPr="00846715" w:rsidRDefault="00F31DEE" w:rsidP="00CD508E"/>
    <w:sectPr w:rsidR="00F31DEE" w:rsidRPr="00846715" w:rsidSect="001129AC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05EA"/>
    <w:multiLevelType w:val="hybridMultilevel"/>
    <w:tmpl w:val="B142DCFA"/>
    <w:lvl w:ilvl="0" w:tplc="57782D42">
      <w:start w:val="2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1">
    <w:nsid w:val="1E3E5775"/>
    <w:multiLevelType w:val="hybridMultilevel"/>
    <w:tmpl w:val="FB349D32"/>
    <w:lvl w:ilvl="0" w:tplc="4D504E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63E4BD7"/>
    <w:multiLevelType w:val="hybridMultilevel"/>
    <w:tmpl w:val="748820FC"/>
    <w:lvl w:ilvl="0" w:tplc="EB8E4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45370C"/>
    <w:multiLevelType w:val="hybridMultilevel"/>
    <w:tmpl w:val="DDB4038A"/>
    <w:lvl w:ilvl="0" w:tplc="1BB8BDB8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43D3FAC"/>
    <w:multiLevelType w:val="hybridMultilevel"/>
    <w:tmpl w:val="EFFE7EB0"/>
    <w:lvl w:ilvl="0" w:tplc="762AC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0E0A3E"/>
    <w:multiLevelType w:val="hybridMultilevel"/>
    <w:tmpl w:val="E67A57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6B603E"/>
    <w:multiLevelType w:val="hybridMultilevel"/>
    <w:tmpl w:val="50C4FC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F5602"/>
    <w:multiLevelType w:val="hybridMultilevel"/>
    <w:tmpl w:val="91EEE6D4"/>
    <w:lvl w:ilvl="0" w:tplc="EDB0042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8">
    <w:nsid w:val="55863347"/>
    <w:multiLevelType w:val="hybridMultilevel"/>
    <w:tmpl w:val="51B297CC"/>
    <w:lvl w:ilvl="0" w:tplc="265CDD5A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9">
    <w:nsid w:val="73AC4D27"/>
    <w:multiLevelType w:val="hybridMultilevel"/>
    <w:tmpl w:val="9F6C8EC0"/>
    <w:lvl w:ilvl="0" w:tplc="CB6A40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0">
    <w:nsid w:val="73C649F3"/>
    <w:multiLevelType w:val="hybridMultilevel"/>
    <w:tmpl w:val="AC98D792"/>
    <w:lvl w:ilvl="0" w:tplc="97869C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C46D0"/>
    <w:multiLevelType w:val="hybridMultilevel"/>
    <w:tmpl w:val="2AF692C0"/>
    <w:lvl w:ilvl="0" w:tplc="889C48F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</w:abstractNum>
  <w:abstractNum w:abstractNumId="13">
    <w:nsid w:val="7C674332"/>
    <w:multiLevelType w:val="hybridMultilevel"/>
    <w:tmpl w:val="9D5EAD28"/>
    <w:lvl w:ilvl="0" w:tplc="1BBA38D4">
      <w:numFmt w:val="bullet"/>
      <w:lvlText w:val="-"/>
      <w:lvlJc w:val="left"/>
      <w:pPr>
        <w:ind w:left="-6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37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09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53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25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696" w:hanging="360"/>
      </w:pPr>
      <w:rPr>
        <w:rFonts w:ascii="Wingdings" w:hAnsi="Wingdings" w:cs="Wingdings" w:hint="default"/>
      </w:rPr>
    </w:lvl>
  </w:abstractNum>
  <w:abstractNum w:abstractNumId="14">
    <w:nsid w:val="7FE01554"/>
    <w:multiLevelType w:val="hybridMultilevel"/>
    <w:tmpl w:val="E79ABF9E"/>
    <w:lvl w:ilvl="0" w:tplc="5C8E26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7"/>
  </w:num>
  <w:num w:numId="5">
    <w:abstractNumId w:val="8"/>
  </w:num>
  <w:num w:numId="6">
    <w:abstractNumId w:val="1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14"/>
  </w:num>
  <w:num w:numId="11">
    <w:abstractNumId w:val="5"/>
  </w:num>
  <w:num w:numId="12">
    <w:abstractNumId w:val="9"/>
  </w:num>
  <w:num w:numId="13">
    <w:abstractNumId w:val="2"/>
  </w:num>
  <w:num w:numId="14">
    <w:abstractNumId w:val="6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6B"/>
    <w:rsid w:val="000041E3"/>
    <w:rsid w:val="000117D4"/>
    <w:rsid w:val="00014CB5"/>
    <w:rsid w:val="00015AAD"/>
    <w:rsid w:val="00026711"/>
    <w:rsid w:val="0002763F"/>
    <w:rsid w:val="000315A0"/>
    <w:rsid w:val="00033E4A"/>
    <w:rsid w:val="00037641"/>
    <w:rsid w:val="00052D26"/>
    <w:rsid w:val="000532C0"/>
    <w:rsid w:val="0005488D"/>
    <w:rsid w:val="00060141"/>
    <w:rsid w:val="00086738"/>
    <w:rsid w:val="0008737B"/>
    <w:rsid w:val="00092280"/>
    <w:rsid w:val="000972BD"/>
    <w:rsid w:val="000A2814"/>
    <w:rsid w:val="000A2860"/>
    <w:rsid w:val="000B5E2F"/>
    <w:rsid w:val="000C1A8C"/>
    <w:rsid w:val="000D11F9"/>
    <w:rsid w:val="000D18AB"/>
    <w:rsid w:val="000D2932"/>
    <w:rsid w:val="000E3F1A"/>
    <w:rsid w:val="000E654B"/>
    <w:rsid w:val="000F13EA"/>
    <w:rsid w:val="00101128"/>
    <w:rsid w:val="00101CF4"/>
    <w:rsid w:val="00107A08"/>
    <w:rsid w:val="001129AC"/>
    <w:rsid w:val="001203A8"/>
    <w:rsid w:val="00122BB6"/>
    <w:rsid w:val="0012643D"/>
    <w:rsid w:val="00132891"/>
    <w:rsid w:val="00137F86"/>
    <w:rsid w:val="00163F33"/>
    <w:rsid w:val="0016539D"/>
    <w:rsid w:val="00165784"/>
    <w:rsid w:val="001700DC"/>
    <w:rsid w:val="0017041F"/>
    <w:rsid w:val="00187071"/>
    <w:rsid w:val="0019190F"/>
    <w:rsid w:val="00192C43"/>
    <w:rsid w:val="00196D01"/>
    <w:rsid w:val="00197DF0"/>
    <w:rsid w:val="001A134B"/>
    <w:rsid w:val="001B6BA0"/>
    <w:rsid w:val="001C49F3"/>
    <w:rsid w:val="001D010E"/>
    <w:rsid w:val="001D7B84"/>
    <w:rsid w:val="001E4AA6"/>
    <w:rsid w:val="00200845"/>
    <w:rsid w:val="002031D7"/>
    <w:rsid w:val="00203A27"/>
    <w:rsid w:val="0021132B"/>
    <w:rsid w:val="00215AD8"/>
    <w:rsid w:val="00221067"/>
    <w:rsid w:val="002257EE"/>
    <w:rsid w:val="0023334D"/>
    <w:rsid w:val="002341C4"/>
    <w:rsid w:val="002369A0"/>
    <w:rsid w:val="0024509A"/>
    <w:rsid w:val="00245AA0"/>
    <w:rsid w:val="002512FD"/>
    <w:rsid w:val="0026143B"/>
    <w:rsid w:val="00272A1E"/>
    <w:rsid w:val="0027314A"/>
    <w:rsid w:val="00274306"/>
    <w:rsid w:val="0028170F"/>
    <w:rsid w:val="00284101"/>
    <w:rsid w:val="00286B53"/>
    <w:rsid w:val="00290112"/>
    <w:rsid w:val="00296BC5"/>
    <w:rsid w:val="002A5C05"/>
    <w:rsid w:val="002B37A2"/>
    <w:rsid w:val="002C1C8E"/>
    <w:rsid w:val="002C2E50"/>
    <w:rsid w:val="002D184C"/>
    <w:rsid w:val="002E176D"/>
    <w:rsid w:val="002E23F9"/>
    <w:rsid w:val="002E7110"/>
    <w:rsid w:val="00303459"/>
    <w:rsid w:val="003055FC"/>
    <w:rsid w:val="00307460"/>
    <w:rsid w:val="00312502"/>
    <w:rsid w:val="003269EF"/>
    <w:rsid w:val="0033383D"/>
    <w:rsid w:val="003365C5"/>
    <w:rsid w:val="00366CDE"/>
    <w:rsid w:val="00367FDA"/>
    <w:rsid w:val="00370BBB"/>
    <w:rsid w:val="00371FB0"/>
    <w:rsid w:val="003761FC"/>
    <w:rsid w:val="00385741"/>
    <w:rsid w:val="00397A6A"/>
    <w:rsid w:val="003A2A65"/>
    <w:rsid w:val="003B0CF3"/>
    <w:rsid w:val="003C09B7"/>
    <w:rsid w:val="003C3D8C"/>
    <w:rsid w:val="003D1C98"/>
    <w:rsid w:val="003F00F2"/>
    <w:rsid w:val="003F4781"/>
    <w:rsid w:val="003F48EE"/>
    <w:rsid w:val="003F7661"/>
    <w:rsid w:val="00423216"/>
    <w:rsid w:val="00434ABE"/>
    <w:rsid w:val="00436C96"/>
    <w:rsid w:val="00437099"/>
    <w:rsid w:val="0045209E"/>
    <w:rsid w:val="00453B73"/>
    <w:rsid w:val="00462F12"/>
    <w:rsid w:val="00470FE8"/>
    <w:rsid w:val="004741CA"/>
    <w:rsid w:val="00474C28"/>
    <w:rsid w:val="0047736F"/>
    <w:rsid w:val="0047756F"/>
    <w:rsid w:val="00481962"/>
    <w:rsid w:val="00497844"/>
    <w:rsid w:val="004978BE"/>
    <w:rsid w:val="004B65B2"/>
    <w:rsid w:val="004E641E"/>
    <w:rsid w:val="004F3AEA"/>
    <w:rsid w:val="004F468E"/>
    <w:rsid w:val="005025E1"/>
    <w:rsid w:val="005038B0"/>
    <w:rsid w:val="005074EE"/>
    <w:rsid w:val="00510B7E"/>
    <w:rsid w:val="0052053D"/>
    <w:rsid w:val="005208FD"/>
    <w:rsid w:val="005303FF"/>
    <w:rsid w:val="00533B43"/>
    <w:rsid w:val="005350AF"/>
    <w:rsid w:val="00535E2B"/>
    <w:rsid w:val="00580E88"/>
    <w:rsid w:val="00587C39"/>
    <w:rsid w:val="005A7B94"/>
    <w:rsid w:val="005C04B6"/>
    <w:rsid w:val="005C207A"/>
    <w:rsid w:val="005C5E26"/>
    <w:rsid w:val="005D17E2"/>
    <w:rsid w:val="005E4D8E"/>
    <w:rsid w:val="00603FDB"/>
    <w:rsid w:val="00610820"/>
    <w:rsid w:val="0061792B"/>
    <w:rsid w:val="006255AE"/>
    <w:rsid w:val="00626DB5"/>
    <w:rsid w:val="006460DA"/>
    <w:rsid w:val="0065206E"/>
    <w:rsid w:val="00662363"/>
    <w:rsid w:val="00682E0B"/>
    <w:rsid w:val="00695AD9"/>
    <w:rsid w:val="006A236F"/>
    <w:rsid w:val="006C00B3"/>
    <w:rsid w:val="006C0E79"/>
    <w:rsid w:val="006C1EED"/>
    <w:rsid w:val="006E3710"/>
    <w:rsid w:val="006F4306"/>
    <w:rsid w:val="007108DF"/>
    <w:rsid w:val="00720EF9"/>
    <w:rsid w:val="007267A9"/>
    <w:rsid w:val="00751748"/>
    <w:rsid w:val="00751BC4"/>
    <w:rsid w:val="00752B98"/>
    <w:rsid w:val="00756189"/>
    <w:rsid w:val="00763AFF"/>
    <w:rsid w:val="0077787B"/>
    <w:rsid w:val="00785A5B"/>
    <w:rsid w:val="007902B7"/>
    <w:rsid w:val="0079511D"/>
    <w:rsid w:val="0079604B"/>
    <w:rsid w:val="0079705F"/>
    <w:rsid w:val="007B2E03"/>
    <w:rsid w:val="007D20F2"/>
    <w:rsid w:val="007D3112"/>
    <w:rsid w:val="007D4AF3"/>
    <w:rsid w:val="007F4658"/>
    <w:rsid w:val="00803F17"/>
    <w:rsid w:val="00804DF4"/>
    <w:rsid w:val="00806B7D"/>
    <w:rsid w:val="008436D7"/>
    <w:rsid w:val="00846715"/>
    <w:rsid w:val="00846FB1"/>
    <w:rsid w:val="00850E2B"/>
    <w:rsid w:val="00857532"/>
    <w:rsid w:val="0089337E"/>
    <w:rsid w:val="008A0C92"/>
    <w:rsid w:val="008B50FA"/>
    <w:rsid w:val="008D1955"/>
    <w:rsid w:val="008D428C"/>
    <w:rsid w:val="008D4B7C"/>
    <w:rsid w:val="008E1BED"/>
    <w:rsid w:val="008E429B"/>
    <w:rsid w:val="008E7065"/>
    <w:rsid w:val="008E73CD"/>
    <w:rsid w:val="008F2E80"/>
    <w:rsid w:val="008F480D"/>
    <w:rsid w:val="008F4A2F"/>
    <w:rsid w:val="00915E0E"/>
    <w:rsid w:val="00937CC0"/>
    <w:rsid w:val="009421D7"/>
    <w:rsid w:val="00950725"/>
    <w:rsid w:val="00951040"/>
    <w:rsid w:val="00963830"/>
    <w:rsid w:val="009654EC"/>
    <w:rsid w:val="0096624C"/>
    <w:rsid w:val="009720AD"/>
    <w:rsid w:val="0097264F"/>
    <w:rsid w:val="00987F4F"/>
    <w:rsid w:val="00990E1A"/>
    <w:rsid w:val="009A193E"/>
    <w:rsid w:val="009A1AA6"/>
    <w:rsid w:val="009A1B24"/>
    <w:rsid w:val="009A28E3"/>
    <w:rsid w:val="009A47E2"/>
    <w:rsid w:val="009B5571"/>
    <w:rsid w:val="009D7C3C"/>
    <w:rsid w:val="009E036F"/>
    <w:rsid w:val="009F027C"/>
    <w:rsid w:val="00A023B3"/>
    <w:rsid w:val="00A1566F"/>
    <w:rsid w:val="00A23462"/>
    <w:rsid w:val="00A25725"/>
    <w:rsid w:val="00A26EBF"/>
    <w:rsid w:val="00A32544"/>
    <w:rsid w:val="00A53664"/>
    <w:rsid w:val="00A54EF0"/>
    <w:rsid w:val="00A55838"/>
    <w:rsid w:val="00A66A53"/>
    <w:rsid w:val="00A80A3E"/>
    <w:rsid w:val="00A83D0A"/>
    <w:rsid w:val="00A8608A"/>
    <w:rsid w:val="00A906E4"/>
    <w:rsid w:val="00AA30AD"/>
    <w:rsid w:val="00AB0532"/>
    <w:rsid w:val="00AE09BF"/>
    <w:rsid w:val="00AE164C"/>
    <w:rsid w:val="00AF03DD"/>
    <w:rsid w:val="00AF29D4"/>
    <w:rsid w:val="00AF66EA"/>
    <w:rsid w:val="00B10037"/>
    <w:rsid w:val="00B15E1E"/>
    <w:rsid w:val="00B36F28"/>
    <w:rsid w:val="00B477B5"/>
    <w:rsid w:val="00B54370"/>
    <w:rsid w:val="00B6476B"/>
    <w:rsid w:val="00B703C2"/>
    <w:rsid w:val="00B820FE"/>
    <w:rsid w:val="00B8477B"/>
    <w:rsid w:val="00B85BD5"/>
    <w:rsid w:val="00BA44C1"/>
    <w:rsid w:val="00BB7D22"/>
    <w:rsid w:val="00BC443E"/>
    <w:rsid w:val="00BD19F0"/>
    <w:rsid w:val="00BD36C9"/>
    <w:rsid w:val="00BD7CB7"/>
    <w:rsid w:val="00BE42D1"/>
    <w:rsid w:val="00BF5095"/>
    <w:rsid w:val="00C04E6E"/>
    <w:rsid w:val="00C06B49"/>
    <w:rsid w:val="00C17261"/>
    <w:rsid w:val="00C17BB8"/>
    <w:rsid w:val="00C37379"/>
    <w:rsid w:val="00C3737F"/>
    <w:rsid w:val="00C54B6C"/>
    <w:rsid w:val="00C55B8B"/>
    <w:rsid w:val="00C75E23"/>
    <w:rsid w:val="00C85BAB"/>
    <w:rsid w:val="00C917D9"/>
    <w:rsid w:val="00C97774"/>
    <w:rsid w:val="00CA3029"/>
    <w:rsid w:val="00CA3F15"/>
    <w:rsid w:val="00CD100F"/>
    <w:rsid w:val="00CD508E"/>
    <w:rsid w:val="00CD757C"/>
    <w:rsid w:val="00CE1DAE"/>
    <w:rsid w:val="00CF0D77"/>
    <w:rsid w:val="00CF181C"/>
    <w:rsid w:val="00CF339E"/>
    <w:rsid w:val="00D00BDF"/>
    <w:rsid w:val="00D056BD"/>
    <w:rsid w:val="00D05BDA"/>
    <w:rsid w:val="00D1065A"/>
    <w:rsid w:val="00D1736F"/>
    <w:rsid w:val="00D33FEA"/>
    <w:rsid w:val="00D352B0"/>
    <w:rsid w:val="00D35BE3"/>
    <w:rsid w:val="00D3618A"/>
    <w:rsid w:val="00D442A8"/>
    <w:rsid w:val="00D45D9B"/>
    <w:rsid w:val="00D50463"/>
    <w:rsid w:val="00D507CC"/>
    <w:rsid w:val="00D532C9"/>
    <w:rsid w:val="00D57020"/>
    <w:rsid w:val="00D6018C"/>
    <w:rsid w:val="00D65A0A"/>
    <w:rsid w:val="00D7035D"/>
    <w:rsid w:val="00D7371A"/>
    <w:rsid w:val="00D74354"/>
    <w:rsid w:val="00D7466A"/>
    <w:rsid w:val="00D76715"/>
    <w:rsid w:val="00D848A6"/>
    <w:rsid w:val="00D86C73"/>
    <w:rsid w:val="00D87D9F"/>
    <w:rsid w:val="00D917AB"/>
    <w:rsid w:val="00DA32F7"/>
    <w:rsid w:val="00DC2B7F"/>
    <w:rsid w:val="00DC5FAF"/>
    <w:rsid w:val="00DD3ABD"/>
    <w:rsid w:val="00DE76EF"/>
    <w:rsid w:val="00DF3BCB"/>
    <w:rsid w:val="00E03425"/>
    <w:rsid w:val="00E05908"/>
    <w:rsid w:val="00E074C0"/>
    <w:rsid w:val="00E1670D"/>
    <w:rsid w:val="00E51E9D"/>
    <w:rsid w:val="00E56FF2"/>
    <w:rsid w:val="00E571A2"/>
    <w:rsid w:val="00E92981"/>
    <w:rsid w:val="00E92C60"/>
    <w:rsid w:val="00E9712F"/>
    <w:rsid w:val="00EB20D9"/>
    <w:rsid w:val="00EC7B12"/>
    <w:rsid w:val="00ED06F7"/>
    <w:rsid w:val="00ED0E72"/>
    <w:rsid w:val="00EE59C0"/>
    <w:rsid w:val="00EE6723"/>
    <w:rsid w:val="00EF4725"/>
    <w:rsid w:val="00F05CB8"/>
    <w:rsid w:val="00F0775F"/>
    <w:rsid w:val="00F13547"/>
    <w:rsid w:val="00F214F3"/>
    <w:rsid w:val="00F26C76"/>
    <w:rsid w:val="00F27D9C"/>
    <w:rsid w:val="00F31DEE"/>
    <w:rsid w:val="00F32A28"/>
    <w:rsid w:val="00F32C8C"/>
    <w:rsid w:val="00F367C8"/>
    <w:rsid w:val="00F36CA4"/>
    <w:rsid w:val="00F4082D"/>
    <w:rsid w:val="00F60413"/>
    <w:rsid w:val="00F61767"/>
    <w:rsid w:val="00F62F3D"/>
    <w:rsid w:val="00F93A9B"/>
    <w:rsid w:val="00F96883"/>
    <w:rsid w:val="00FA4DE9"/>
    <w:rsid w:val="00FB45D1"/>
    <w:rsid w:val="00FB7B28"/>
    <w:rsid w:val="00FD4A2D"/>
    <w:rsid w:val="00FD7622"/>
    <w:rsid w:val="00FE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720"/>
    </w:pPr>
    <w:rPr>
      <w:rFonts w:ascii="Times New Roman" w:hAnsi="Times New Roman"/>
      <w:sz w:val="22"/>
      <w:szCs w:val="22"/>
    </w:rPr>
  </w:style>
  <w:style w:type="paragraph" w:styleId="Nadpis1">
    <w:name w:val="heading 1"/>
    <w:basedOn w:val="Normln"/>
    <w:next w:val="Normln"/>
    <w:qFormat/>
    <w:pPr>
      <w:keepNext/>
      <w:ind w:firstLine="0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Char1">
    <w:name w:val="Char Char1"/>
    <w:rPr>
      <w:rFonts w:ascii="Cambria" w:hAnsi="Cambria" w:cs="Cambria"/>
      <w:b/>
      <w:bCs/>
      <w:kern w:val="32"/>
      <w:sz w:val="32"/>
      <w:szCs w:val="32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customStyle="1" w:styleId="CharChar">
    <w:name w:val="Char Char"/>
    <w:rPr>
      <w:rFonts w:ascii="Times New Roman" w:hAnsi="Times New Roman" w:cs="Times New Roman"/>
      <w:sz w:val="20"/>
      <w:szCs w:val="20"/>
      <w:lang w:val="x-none" w:eastAsia="cs-CZ"/>
    </w:rPr>
  </w:style>
  <w:style w:type="paragraph" w:customStyle="1" w:styleId="nadpcent">
    <w:name w:val="nadpcent"/>
    <w:basedOn w:val="Normln"/>
    <w:next w:val="Normln"/>
    <w:autoRedefine/>
    <w:pPr>
      <w:ind w:firstLine="0"/>
      <w:jc w:val="center"/>
    </w:pPr>
    <w:rPr>
      <w:b/>
      <w:bCs/>
      <w:caps/>
      <w:spacing w:val="22"/>
      <w:sz w:val="24"/>
      <w:szCs w:val="24"/>
      <w:lang w:val="en-AU"/>
    </w:rPr>
  </w:style>
  <w:style w:type="paragraph" w:customStyle="1" w:styleId="Odstavecseseznamem1">
    <w:name w:val="Odstavec se seznamem1"/>
    <w:basedOn w:val="Normln"/>
    <w:qFormat/>
    <w:pPr>
      <w:ind w:left="720"/>
    </w:pPr>
  </w:style>
  <w:style w:type="paragraph" w:customStyle="1" w:styleId="vlevo">
    <w:name w:val="vlevo"/>
    <w:basedOn w:val="Normln"/>
    <w:autoRedefine/>
    <w:pPr>
      <w:ind w:right="-250" w:firstLine="0"/>
      <w:jc w:val="both"/>
    </w:pPr>
    <w:rPr>
      <w:sz w:val="24"/>
      <w:szCs w:val="24"/>
    </w:rPr>
  </w:style>
  <w:style w:type="paragraph" w:customStyle="1" w:styleId="vlevot">
    <w:name w:val="vlevot"/>
    <w:basedOn w:val="vlevo"/>
    <w:autoRedefine/>
    <w:rPr>
      <w:b/>
      <w:bCs/>
    </w:rPr>
  </w:style>
  <w:style w:type="paragraph" w:customStyle="1" w:styleId="parzahl">
    <w:name w:val="parzahl"/>
    <w:basedOn w:val="Normln"/>
    <w:next w:val="Normln"/>
    <w:pPr>
      <w:numPr>
        <w:numId w:val="2"/>
      </w:numPr>
      <w:spacing w:before="120" w:after="120"/>
    </w:pPr>
    <w:rPr>
      <w:b/>
      <w:bCs/>
      <w:sz w:val="24"/>
      <w:szCs w:val="24"/>
    </w:rPr>
  </w:style>
  <w:style w:type="paragraph" w:customStyle="1" w:styleId="Paragrafneslovan">
    <w:name w:val="Paragraf nečíslovaný"/>
    <w:basedOn w:val="Normln"/>
    <w:autoRedefine/>
    <w:rsid w:val="00950725"/>
    <w:pPr>
      <w:tabs>
        <w:tab w:val="left" w:pos="440"/>
        <w:tab w:val="left" w:pos="1250"/>
        <w:tab w:val="left" w:pos="6490"/>
      </w:tabs>
      <w:ind w:firstLine="0"/>
    </w:pPr>
    <w:rPr>
      <w:sz w:val="24"/>
      <w:szCs w:val="24"/>
    </w:rPr>
  </w:style>
  <w:style w:type="paragraph" w:styleId="Zkladntext2">
    <w:name w:val="Body Text 2"/>
    <w:basedOn w:val="Normln"/>
    <w:pPr>
      <w:ind w:firstLine="0"/>
      <w:jc w:val="both"/>
    </w:pPr>
    <w:rPr>
      <w:i/>
      <w:iCs/>
      <w:color w:val="FF0000"/>
      <w:sz w:val="20"/>
      <w:szCs w:val="20"/>
    </w:rPr>
  </w:style>
  <w:style w:type="paragraph" w:styleId="Zkladntext">
    <w:name w:val="Body Text"/>
    <w:basedOn w:val="Normln"/>
    <w:pPr>
      <w:ind w:firstLine="0"/>
    </w:pPr>
    <w:rPr>
      <w:i/>
      <w:iCs/>
      <w:color w:val="FF0000"/>
      <w:sz w:val="20"/>
    </w:rPr>
  </w:style>
  <w:style w:type="paragraph" w:customStyle="1" w:styleId="Paragrafneeslovan">
    <w:name w:val="Paragraf neeíslovaný"/>
    <w:basedOn w:val="Normln"/>
    <w:rsid w:val="0096624C"/>
    <w:pPr>
      <w:ind w:firstLine="0"/>
      <w:jc w:val="both"/>
    </w:pPr>
    <w:rPr>
      <w:sz w:val="24"/>
      <w:szCs w:val="20"/>
    </w:rPr>
  </w:style>
  <w:style w:type="paragraph" w:customStyle="1" w:styleId="Zkladntext21">
    <w:name w:val="Základní text 21"/>
    <w:basedOn w:val="Normln"/>
    <w:rsid w:val="00A1566F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 w:val="24"/>
      <w:szCs w:val="20"/>
    </w:rPr>
  </w:style>
  <w:style w:type="paragraph" w:styleId="Textbubliny">
    <w:name w:val="Balloon Text"/>
    <w:basedOn w:val="Normln"/>
    <w:semiHidden/>
    <w:rsid w:val="00191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720"/>
    </w:pPr>
    <w:rPr>
      <w:rFonts w:ascii="Times New Roman" w:hAnsi="Times New Roman"/>
      <w:sz w:val="22"/>
      <w:szCs w:val="22"/>
    </w:rPr>
  </w:style>
  <w:style w:type="paragraph" w:styleId="Nadpis1">
    <w:name w:val="heading 1"/>
    <w:basedOn w:val="Normln"/>
    <w:next w:val="Normln"/>
    <w:qFormat/>
    <w:pPr>
      <w:keepNext/>
      <w:ind w:firstLine="0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Char1">
    <w:name w:val="Char Char1"/>
    <w:rPr>
      <w:rFonts w:ascii="Cambria" w:hAnsi="Cambria" w:cs="Cambria"/>
      <w:b/>
      <w:bCs/>
      <w:kern w:val="32"/>
      <w:sz w:val="32"/>
      <w:szCs w:val="32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customStyle="1" w:styleId="CharChar">
    <w:name w:val="Char Char"/>
    <w:rPr>
      <w:rFonts w:ascii="Times New Roman" w:hAnsi="Times New Roman" w:cs="Times New Roman"/>
      <w:sz w:val="20"/>
      <w:szCs w:val="20"/>
      <w:lang w:val="x-none" w:eastAsia="cs-CZ"/>
    </w:rPr>
  </w:style>
  <w:style w:type="paragraph" w:customStyle="1" w:styleId="nadpcent">
    <w:name w:val="nadpcent"/>
    <w:basedOn w:val="Normln"/>
    <w:next w:val="Normln"/>
    <w:autoRedefine/>
    <w:pPr>
      <w:ind w:firstLine="0"/>
      <w:jc w:val="center"/>
    </w:pPr>
    <w:rPr>
      <w:b/>
      <w:bCs/>
      <w:caps/>
      <w:spacing w:val="22"/>
      <w:sz w:val="24"/>
      <w:szCs w:val="24"/>
      <w:lang w:val="en-AU"/>
    </w:rPr>
  </w:style>
  <w:style w:type="paragraph" w:customStyle="1" w:styleId="Odstavecseseznamem1">
    <w:name w:val="Odstavec se seznamem1"/>
    <w:basedOn w:val="Normln"/>
    <w:qFormat/>
    <w:pPr>
      <w:ind w:left="720"/>
    </w:pPr>
  </w:style>
  <w:style w:type="paragraph" w:customStyle="1" w:styleId="vlevo">
    <w:name w:val="vlevo"/>
    <w:basedOn w:val="Normln"/>
    <w:autoRedefine/>
    <w:pPr>
      <w:ind w:right="-250" w:firstLine="0"/>
      <w:jc w:val="both"/>
    </w:pPr>
    <w:rPr>
      <w:sz w:val="24"/>
      <w:szCs w:val="24"/>
    </w:rPr>
  </w:style>
  <w:style w:type="paragraph" w:customStyle="1" w:styleId="vlevot">
    <w:name w:val="vlevot"/>
    <w:basedOn w:val="vlevo"/>
    <w:autoRedefine/>
    <w:rPr>
      <w:b/>
      <w:bCs/>
    </w:rPr>
  </w:style>
  <w:style w:type="paragraph" w:customStyle="1" w:styleId="parzahl">
    <w:name w:val="parzahl"/>
    <w:basedOn w:val="Normln"/>
    <w:next w:val="Normln"/>
    <w:pPr>
      <w:numPr>
        <w:numId w:val="2"/>
      </w:numPr>
      <w:spacing w:before="120" w:after="120"/>
    </w:pPr>
    <w:rPr>
      <w:b/>
      <w:bCs/>
      <w:sz w:val="24"/>
      <w:szCs w:val="24"/>
    </w:rPr>
  </w:style>
  <w:style w:type="paragraph" w:customStyle="1" w:styleId="Paragrafneslovan">
    <w:name w:val="Paragraf nečíslovaný"/>
    <w:basedOn w:val="Normln"/>
    <w:autoRedefine/>
    <w:rsid w:val="00950725"/>
    <w:pPr>
      <w:tabs>
        <w:tab w:val="left" w:pos="440"/>
        <w:tab w:val="left" w:pos="1250"/>
        <w:tab w:val="left" w:pos="6490"/>
      </w:tabs>
      <w:ind w:firstLine="0"/>
    </w:pPr>
    <w:rPr>
      <w:sz w:val="24"/>
      <w:szCs w:val="24"/>
    </w:rPr>
  </w:style>
  <w:style w:type="paragraph" w:styleId="Zkladntext2">
    <w:name w:val="Body Text 2"/>
    <w:basedOn w:val="Normln"/>
    <w:pPr>
      <w:ind w:firstLine="0"/>
      <w:jc w:val="both"/>
    </w:pPr>
    <w:rPr>
      <w:i/>
      <w:iCs/>
      <w:color w:val="FF0000"/>
      <w:sz w:val="20"/>
      <w:szCs w:val="20"/>
    </w:rPr>
  </w:style>
  <w:style w:type="paragraph" w:styleId="Zkladntext">
    <w:name w:val="Body Text"/>
    <w:basedOn w:val="Normln"/>
    <w:pPr>
      <w:ind w:firstLine="0"/>
    </w:pPr>
    <w:rPr>
      <w:i/>
      <w:iCs/>
      <w:color w:val="FF0000"/>
      <w:sz w:val="20"/>
    </w:rPr>
  </w:style>
  <w:style w:type="paragraph" w:customStyle="1" w:styleId="Paragrafneeslovan">
    <w:name w:val="Paragraf neeíslovaný"/>
    <w:basedOn w:val="Normln"/>
    <w:rsid w:val="0096624C"/>
    <w:pPr>
      <w:ind w:firstLine="0"/>
      <w:jc w:val="both"/>
    </w:pPr>
    <w:rPr>
      <w:sz w:val="24"/>
      <w:szCs w:val="20"/>
    </w:rPr>
  </w:style>
  <w:style w:type="paragraph" w:customStyle="1" w:styleId="Zkladntext21">
    <w:name w:val="Základní text 21"/>
    <w:basedOn w:val="Normln"/>
    <w:rsid w:val="00A1566F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 w:val="24"/>
      <w:szCs w:val="20"/>
    </w:rPr>
  </w:style>
  <w:style w:type="paragraph" w:styleId="Textbubliny">
    <w:name w:val="Balloon Text"/>
    <w:basedOn w:val="Normln"/>
    <w:semiHidden/>
    <w:rsid w:val="00191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1E9F5-D83B-416A-AB14-73EB1BB3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města Plzně dne:</vt:lpstr>
    </vt:vector>
  </TitlesOfParts>
  <Company>SITmP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města Plzně dne:</dc:title>
  <dc:creator>Eva</dc:creator>
  <cp:lastModifiedBy>Jonáková Vladimíra</cp:lastModifiedBy>
  <cp:revision>5</cp:revision>
  <cp:lastPrinted>2018-11-13T07:32:00Z</cp:lastPrinted>
  <dcterms:created xsi:type="dcterms:W3CDTF">2020-06-08T12:57:00Z</dcterms:created>
  <dcterms:modified xsi:type="dcterms:W3CDTF">2020-06-10T11:06:00Z</dcterms:modified>
</cp:coreProperties>
</file>