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B8" w:rsidRPr="007461A7" w:rsidRDefault="00595CB8" w:rsidP="00595CB8">
      <w:pPr>
        <w:pStyle w:val="Nadpis3"/>
        <w:numPr>
          <w:ilvl w:val="2"/>
          <w:numId w:val="2"/>
        </w:numPr>
        <w:suppressAutoHyphens/>
        <w:spacing w:before="240"/>
        <w:ind w:left="357" w:firstLine="0"/>
      </w:pPr>
      <w:r>
        <w:t>Důvodová zpráva</w:t>
      </w:r>
    </w:p>
    <w:p w:rsidR="00595CB8" w:rsidRPr="00EF29FA" w:rsidRDefault="00595CB8" w:rsidP="00595CB8"/>
    <w:p w:rsidR="00595CB8" w:rsidRDefault="00595CB8" w:rsidP="00595CB8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Název problému a jeho charakteristika</w:t>
      </w:r>
    </w:p>
    <w:p w:rsidR="00595CB8" w:rsidRPr="00CB5EF6" w:rsidRDefault="00595CB8" w:rsidP="00595C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Výkup pozemků parc. č. 1479/1 a parc. č. 1504/32, k. ú. Valcha, resp. postupné nabytí jednotlivých spoluvlastnických podílů od spoluvlastníků zaps. na LV č. 1673 pro k. ú. Valcha a dále pozemků parc. č. 1479/27, parc. č. 1479/45, 1479/53, 1479/60, 1479/87 a parc. č. 1479/89, k. ú. Valcha od spoluvlastníků zaps. LV č. 1658 pro k. ú. Valcha, do majetku města Plzně. Předmětné pozemky budou dotčeny budoucím rozšířením účelové komunikace ul. V Lukách.</w:t>
      </w:r>
    </w:p>
    <w:p w:rsidR="00595CB8" w:rsidRPr="00CB5EF6" w:rsidRDefault="00595CB8" w:rsidP="00595CB8">
      <w:pPr>
        <w:pStyle w:val="vlevo"/>
        <w:rPr>
          <w:szCs w:val="24"/>
        </w:rPr>
      </w:pPr>
    </w:p>
    <w:p w:rsidR="00595CB8" w:rsidRDefault="00595CB8" w:rsidP="00595CB8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>Konstatování současného stavu a jeho analýza</w:t>
      </w:r>
    </w:p>
    <w:p w:rsidR="00595CB8" w:rsidRDefault="00595CB8" w:rsidP="00595CB8">
      <w:pPr>
        <w:pStyle w:val="vlevo"/>
        <w:rPr>
          <w:szCs w:val="24"/>
        </w:rPr>
      </w:pPr>
      <w:r>
        <w:t xml:space="preserve">Vlastníci pozemků parc. č. </w:t>
      </w:r>
      <w:r w:rsidRPr="007C3B2F">
        <w:t xml:space="preserve">1479/42, 1479/5, 1479/33 zaps. na LV č. 1597 pro k. ú. Valcha a pozemku parc. č. </w:t>
      </w:r>
      <w:r w:rsidRPr="007C3B2F">
        <w:rPr>
          <w:szCs w:val="24"/>
        </w:rPr>
        <w:t>1479/8 zaps. na LV č. 1599 pro k. ú. Valcha, zamýšlejí na svých pozemcích realizovat výstavbu rodinného domu (dále je RD).</w:t>
      </w:r>
    </w:p>
    <w:p w:rsidR="00595CB8" w:rsidRDefault="00D8324A" w:rsidP="00595CB8">
      <w:pPr>
        <w:pStyle w:val="vlevo"/>
        <w:rPr>
          <w:szCs w:val="24"/>
        </w:rPr>
      </w:pPr>
      <w:r>
        <w:rPr>
          <w:szCs w:val="24"/>
        </w:rPr>
        <w:t xml:space="preserve">Vlastnice pozemků parc. č.  1479/42, 1479/5, 1479/33, </w:t>
      </w:r>
      <w:r w:rsidRPr="007C3B2F">
        <w:t>zaps. na LV č. 1597 pro k. ú. Valcha</w:t>
      </w:r>
      <w:r>
        <w:t xml:space="preserve"> (dále jen žadatelka) </w:t>
      </w:r>
      <w:r w:rsidR="00595CB8">
        <w:rPr>
          <w:szCs w:val="24"/>
        </w:rPr>
        <w:t xml:space="preserve">požádala v rámci zamýšlené výstavby RD na </w:t>
      </w:r>
      <w:r>
        <w:rPr>
          <w:szCs w:val="24"/>
        </w:rPr>
        <w:t xml:space="preserve">těchto </w:t>
      </w:r>
      <w:r w:rsidR="00595CB8">
        <w:rPr>
          <w:szCs w:val="24"/>
        </w:rPr>
        <w:t>pozemcích</w:t>
      </w:r>
      <w:r w:rsidR="00982C15">
        <w:rPr>
          <w:szCs w:val="24"/>
        </w:rPr>
        <w:t xml:space="preserve"> </w:t>
      </w:r>
      <w:r w:rsidR="00595CB8">
        <w:t xml:space="preserve">o vydání stanoviska ORP, a to ve smyslu realizace vodovodní,  kanalizační a plynové přípojky a nového vjezdu k RD z městského pozemku parc. č. 1467/1, k. ú. Valcha. </w:t>
      </w:r>
    </w:p>
    <w:p w:rsidR="00595CB8" w:rsidRDefault="00595CB8" w:rsidP="00595CB8">
      <w:pPr>
        <w:pStyle w:val="Odstavecseseznamem"/>
        <w:spacing w:after="60"/>
        <w:ind w:left="426"/>
        <w:jc w:val="both"/>
        <w:rPr>
          <w:sz w:val="24"/>
          <w:szCs w:val="24"/>
        </w:rPr>
      </w:pPr>
      <w:r w:rsidRPr="009376A4">
        <w:rPr>
          <w:sz w:val="24"/>
          <w:szCs w:val="24"/>
        </w:rPr>
        <w:t>Vzhledem k tomu, že stávající účelová komunikace ul. V Lukách na pozemku parc</w:t>
      </w:r>
      <w:r w:rsidRPr="00B046C7">
        <w:rPr>
          <w:sz w:val="24"/>
          <w:szCs w:val="24"/>
        </w:rPr>
        <w:t>. č. 1467/1, k. ú. Valcha nemá dostatečné parametry pro dopravní napojení ve smyslu „Zásad pro stanovení dos</w:t>
      </w:r>
      <w:r>
        <w:rPr>
          <w:sz w:val="24"/>
          <w:szCs w:val="24"/>
        </w:rPr>
        <w:t xml:space="preserve">tatečných parametrů komunikace </w:t>
      </w:r>
      <w:r w:rsidRPr="00B046C7">
        <w:rPr>
          <w:sz w:val="24"/>
          <w:szCs w:val="24"/>
        </w:rPr>
        <w:t xml:space="preserve">pro připojení stavby </w:t>
      </w:r>
      <w:r>
        <w:rPr>
          <w:sz w:val="24"/>
          <w:szCs w:val="24"/>
        </w:rPr>
        <w:t>RD</w:t>
      </w:r>
      <w:r w:rsidRPr="00B046C7">
        <w:rPr>
          <w:sz w:val="24"/>
          <w:szCs w:val="24"/>
        </w:rPr>
        <w:t>“</w:t>
      </w:r>
      <w:r w:rsidRPr="009376A4">
        <w:rPr>
          <w:sz w:val="24"/>
          <w:szCs w:val="24"/>
        </w:rPr>
        <w:t xml:space="preserve">, bylo v této věci vydáno nesouhlasné stanovisko ORP pod č. j. MMP/263431/19 ze dne 9. 9. 2019.  Z tohoto důvodu </w:t>
      </w:r>
      <w:r w:rsidR="00D8324A">
        <w:rPr>
          <w:sz w:val="24"/>
          <w:szCs w:val="24"/>
        </w:rPr>
        <w:t>žadatelka</w:t>
      </w:r>
      <w:r>
        <w:rPr>
          <w:sz w:val="24"/>
          <w:szCs w:val="24"/>
        </w:rPr>
        <w:t xml:space="preserve"> </w:t>
      </w:r>
      <w:r w:rsidRPr="009376A4">
        <w:rPr>
          <w:sz w:val="24"/>
          <w:szCs w:val="24"/>
        </w:rPr>
        <w:t>podala dne 2. 10. 2019 žádost na Odbor nabývání majetku MMP na výkup svého spoluvlastnického podílu ve výši 7/100</w:t>
      </w:r>
      <w:r>
        <w:rPr>
          <w:sz w:val="24"/>
          <w:szCs w:val="24"/>
        </w:rPr>
        <w:t xml:space="preserve"> a rovněž podílu svojí sestry ve výši 343/4300</w:t>
      </w:r>
      <w:r w:rsidRPr="009376A4">
        <w:rPr>
          <w:sz w:val="24"/>
          <w:szCs w:val="24"/>
        </w:rPr>
        <w:t xml:space="preserve"> k celku pozemků parc. č. 1479/27, 1479/45, 1479/53, 1479/60, 1479/87 a parc. č. 1479/89, vše zaps. na LV č. 1658</w:t>
      </w:r>
      <w:r w:rsidRPr="00B046C7">
        <w:rPr>
          <w:sz w:val="24"/>
          <w:szCs w:val="24"/>
        </w:rPr>
        <w:t xml:space="preserve"> pro k. ú. Valcha</w:t>
      </w:r>
      <w:r>
        <w:rPr>
          <w:sz w:val="24"/>
          <w:szCs w:val="24"/>
        </w:rPr>
        <w:t xml:space="preserve">, </w:t>
      </w:r>
      <w:r w:rsidRPr="00B046C7">
        <w:rPr>
          <w:sz w:val="24"/>
          <w:szCs w:val="24"/>
        </w:rPr>
        <w:t xml:space="preserve"> dále spoluvlastnického podílu ve výši </w:t>
      </w:r>
      <w:r>
        <w:rPr>
          <w:sz w:val="24"/>
          <w:szCs w:val="24"/>
        </w:rPr>
        <w:t>9/100 a podílu</w:t>
      </w:r>
      <w:r w:rsidR="00D8324A">
        <w:rPr>
          <w:sz w:val="24"/>
          <w:szCs w:val="24"/>
        </w:rPr>
        <w:t xml:space="preserve"> svojí sestry </w:t>
      </w:r>
      <w:r>
        <w:rPr>
          <w:sz w:val="24"/>
          <w:szCs w:val="24"/>
        </w:rPr>
        <w:t>ve výši 51/500</w:t>
      </w:r>
      <w:r w:rsidRPr="00B046C7">
        <w:rPr>
          <w:sz w:val="24"/>
          <w:szCs w:val="24"/>
        </w:rPr>
        <w:t xml:space="preserve"> k celku pozemků parc. č. 1479/1 a  parc. č. 1504/32 zaps. na LV č. 1673 pro k. ú. Valcha, do majetku města Plzně. </w:t>
      </w:r>
    </w:p>
    <w:p w:rsidR="00595CB8" w:rsidRDefault="00595CB8" w:rsidP="00595CB8">
      <w:pPr>
        <w:pStyle w:val="Odstavecseseznamem"/>
        <w:spacing w:after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 požadavku </w:t>
      </w:r>
      <w:r w:rsidR="00D8324A">
        <w:rPr>
          <w:sz w:val="24"/>
          <w:szCs w:val="24"/>
        </w:rPr>
        <w:t xml:space="preserve">žadatelky </w:t>
      </w:r>
      <w:r>
        <w:rPr>
          <w:sz w:val="24"/>
          <w:szCs w:val="24"/>
        </w:rPr>
        <w:t>se připojili svojí žádostí ze dne 5. 11. 2019 i další vlastníci pozemku 1479/8, zaps. na LV č. 1599 pro k. ú. Valcha, na kterém rovněž zamýšlejí výstavbu RD.</w:t>
      </w:r>
    </w:p>
    <w:p w:rsidR="00595CB8" w:rsidRPr="002A3F68" w:rsidRDefault="00595CB8" w:rsidP="00595CB8">
      <w:pPr>
        <w:pStyle w:val="Odstavecseseznamem"/>
        <w:spacing w:after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 účelem stanovení postupu při povolování napojení RD do ulice V Lukách se dne 24. 9. 20</w:t>
      </w:r>
      <w:r w:rsidR="00D8324A">
        <w:rPr>
          <w:sz w:val="24"/>
          <w:szCs w:val="24"/>
        </w:rPr>
        <w:t>19</w:t>
      </w:r>
      <w:r>
        <w:rPr>
          <w:sz w:val="24"/>
          <w:szCs w:val="24"/>
        </w:rPr>
        <w:t xml:space="preserve"> konalo na TÚ MMP jednání. </w:t>
      </w:r>
      <w:r>
        <w:rPr>
          <w:color w:val="000000"/>
          <w:sz w:val="24"/>
          <w:szCs w:val="24"/>
        </w:rPr>
        <w:t>Současný koridor cesty na městském pozemku parc. č. 1467/1, k. ú. Valcha je široký v min. profilu, pouze 2,9 m, což dle Zásad pro stanovení dostatečných parametrů komunikace pro připojení stavby RD nestačí (šířka uličního profilu má být min. 6 m). Západně od městského pozemku je geometricky oddělen pruh pozemků ve spoluvlastnictví 19 fyz. osob nebo SJM, který je určen k budoucí výstavbě komunikace. Tyto osoby jsou současně vlastníky zastavitelných pozemků v přilehlém území. Jedná se o pozemky parc. č. 1479/27, 1479/45, 1479/53, 1479/60, 1479/87, 1479/89, 1479/1, 1504/32, vše k. ú. Valcha. Z důvodu  zajištění dostatečné šíře komunikace  bude třeba odprodat ideální podíl na výše uvedených pozemcích městu Plzni, aby mohl být vydán souhlas města s připojením stavby RD. </w:t>
      </w:r>
    </w:p>
    <w:p w:rsidR="00595CB8" w:rsidRDefault="00595CB8" w:rsidP="00595CB8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595CB8" w:rsidRDefault="00595CB8" w:rsidP="00595CB8">
      <w:pPr>
        <w:rPr>
          <w:color w:val="000000"/>
          <w:sz w:val="24"/>
          <w:szCs w:val="24"/>
        </w:rPr>
      </w:pPr>
    </w:p>
    <w:p w:rsidR="00595CB8" w:rsidRDefault="00595CB8" w:rsidP="00595CB8">
      <w:pPr>
        <w:pStyle w:val="Odstavecseseznamem"/>
        <w:spacing w:after="60"/>
        <w:ind w:left="426"/>
        <w:jc w:val="both"/>
        <w:rPr>
          <w:sz w:val="24"/>
          <w:szCs w:val="24"/>
        </w:rPr>
      </w:pPr>
    </w:p>
    <w:p w:rsidR="00595CB8" w:rsidRDefault="00595CB8" w:rsidP="00595CB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Pr="0039388F">
        <w:rPr>
          <w:sz w:val="24"/>
          <w:szCs w:val="24"/>
        </w:rPr>
        <w:t> předmětu převodu se</w:t>
      </w:r>
      <w:r>
        <w:rPr>
          <w:sz w:val="24"/>
          <w:szCs w:val="24"/>
        </w:rPr>
        <w:t xml:space="preserve"> v současné době váže předkupní právo.</w:t>
      </w:r>
      <w:r w:rsidRPr="0039388F">
        <w:rPr>
          <w:sz w:val="24"/>
          <w:szCs w:val="24"/>
        </w:rPr>
        <w:t> Předkupní právo spoluvlastníků nemovitostí však bude s účinností od 1. 7. 2020 zrušeno, tzn.</w:t>
      </w:r>
      <w:r>
        <w:rPr>
          <w:sz w:val="24"/>
          <w:szCs w:val="24"/>
        </w:rPr>
        <w:t>,</w:t>
      </w:r>
      <w:r w:rsidRPr="0039388F">
        <w:rPr>
          <w:sz w:val="24"/>
          <w:szCs w:val="24"/>
        </w:rPr>
        <w:t xml:space="preserve"> že současná pravidla pro předkupní právo budou platit až do účinnosti novely občanského zákoníku, tj. do 1. 7. 2020. Z tohoto důvodu </w:t>
      </w:r>
      <w:r>
        <w:rPr>
          <w:sz w:val="24"/>
          <w:szCs w:val="24"/>
        </w:rPr>
        <w:t xml:space="preserve">je třeba, aby daná věc byla projednána v orgánech města Plzně </w:t>
      </w:r>
      <w:r w:rsidRPr="0039388F">
        <w:rPr>
          <w:sz w:val="24"/>
          <w:szCs w:val="24"/>
        </w:rPr>
        <w:t xml:space="preserve">s ohledem na tuto změnu legislativy, tzn., že kupní smlouva by byla  uzavřena až po 1. 7. 2020. </w:t>
      </w:r>
    </w:p>
    <w:p w:rsidR="00595CB8" w:rsidRDefault="00595CB8" w:rsidP="00595CB8">
      <w:pPr>
        <w:pStyle w:val="vlevo"/>
      </w:pPr>
      <w:r>
        <w:t xml:space="preserve">Souhrnné stanovisko Technického úřadu, Odboru rozvoje a plánování MMP, pod č.j. MMP/324841, 365569/19 ze dne 16. 1. 2020, je souhlasné (viz příloha č. 1). TÚ souhlasí s výkupem pozemků parc. č. 1479/1, 1479/27, 1479/45, 1479/53, 1479/60, 1479/87, 1479/89  a parc. č. 1504/32 v k. ú. Valcha do majetku města Plzně. Předmětné pozemky budou dotčeny budoucím rozšířením účelové komunikace ul. V Lukách. SVSMP souhlasí se svěřením získaných pozemků do své správy. </w:t>
      </w:r>
    </w:p>
    <w:p w:rsidR="00595CB8" w:rsidRDefault="00595CB8" w:rsidP="00595CB8">
      <w:pPr>
        <w:tabs>
          <w:tab w:val="left" w:pos="6946"/>
        </w:tabs>
        <w:ind w:left="426"/>
        <w:jc w:val="both"/>
        <w:rPr>
          <w:sz w:val="24"/>
          <w:szCs w:val="24"/>
        </w:rPr>
      </w:pPr>
      <w:r w:rsidRPr="00E94588">
        <w:rPr>
          <w:sz w:val="24"/>
          <w:szCs w:val="24"/>
        </w:rPr>
        <w:t xml:space="preserve">Vyjádření MO Plzeň </w:t>
      </w:r>
      <w:r>
        <w:rPr>
          <w:sz w:val="24"/>
          <w:szCs w:val="24"/>
        </w:rPr>
        <w:t>3</w:t>
      </w:r>
      <w:r w:rsidRPr="00E945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formě přijatého usnesení RMO Plzeň 3 č. 112 ze dne 18. 3. 2020 je souhlasné – viz příloha č. 2. </w:t>
      </w:r>
    </w:p>
    <w:p w:rsidR="00595CB8" w:rsidRPr="00E663A0" w:rsidRDefault="00595CB8" w:rsidP="00595CB8">
      <w:pPr>
        <w:tabs>
          <w:tab w:val="left" w:pos="6946"/>
        </w:tabs>
        <w:ind w:left="426"/>
        <w:jc w:val="both"/>
      </w:pPr>
      <w:r>
        <w:rPr>
          <w:sz w:val="24"/>
          <w:szCs w:val="24"/>
        </w:rPr>
        <w:t>Dle Územního plánu města Plzně se jedná o zastavitelné území smíšené obytné, lokalitu 3_51a V Lukách, pro kterou je zpracovaná územní studie „Plzeň, V Lukách“ ÚKRMP/2016, která je vložená do Evidence podkladů pro rozhodování v území.</w:t>
      </w:r>
    </w:p>
    <w:p w:rsidR="00595CB8" w:rsidRDefault="00595CB8" w:rsidP="00595CB8">
      <w:pPr>
        <w:pStyle w:val="vlevo"/>
      </w:pPr>
      <w:r>
        <w:t>Žadatelé souhlasí s výkupem svých spoluvlastnických podílů za cenu 600 Kč/m</w:t>
      </w:r>
      <w:r>
        <w:rPr>
          <w:vertAlign w:val="superscript"/>
        </w:rPr>
        <w:t>2</w:t>
      </w:r>
      <w:r>
        <w:t xml:space="preserve"> stanovenou pro specifické výkupy pozemků</w:t>
      </w:r>
      <w:r>
        <w:rPr>
          <w:szCs w:val="24"/>
        </w:rPr>
        <w:t>, které se realizují z důvodu dosažení minimálních parametrů komunikace a to ve výši max. 600 Kč/m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  <w:r w:rsidRPr="00915A6C">
        <w:rPr>
          <w:szCs w:val="24"/>
        </w:rPr>
        <w:t xml:space="preserve"> </w:t>
      </w:r>
      <w:r>
        <w:rPr>
          <w:szCs w:val="24"/>
        </w:rPr>
        <w:t xml:space="preserve">(Na spoluvlastnické podíly nabízené prodávajícími (žadateli) připadá po zaokrouhlení částka 290 799 Kč).    </w:t>
      </w:r>
      <w:r>
        <w:t xml:space="preserve"> </w:t>
      </w:r>
    </w:p>
    <w:p w:rsidR="00595CB8" w:rsidRDefault="00595CB8" w:rsidP="00595CB8">
      <w:pPr>
        <w:pStyle w:val="vlevo"/>
      </w:pPr>
      <w:r>
        <w:t>Při dodání pozemků od fyzické osoby se DPH neuplatňuje.</w:t>
      </w:r>
    </w:p>
    <w:p w:rsidR="00595CB8" w:rsidRDefault="00595CB8" w:rsidP="00595CB8">
      <w:pPr>
        <w:pStyle w:val="vlevo"/>
      </w:pPr>
      <w:r>
        <w:t>KNM RMP ze dne 21. 5. 2020 doporučila RMP souhlasit s danou majetkovou transakcí.</w:t>
      </w:r>
    </w:p>
    <w:p w:rsidR="00595CB8" w:rsidRPr="00BC5B94" w:rsidRDefault="00595CB8" w:rsidP="00595CB8">
      <w:pPr>
        <w:pStyle w:val="vlevo"/>
        <w:rPr>
          <w:szCs w:val="24"/>
        </w:rPr>
      </w:pPr>
      <w:r>
        <w:t xml:space="preserve">RMP svým usnesením ze dne 9. 6. 2020 souhlasí s danou majetkovou transakcí.  </w:t>
      </w:r>
      <w:r>
        <w:rPr>
          <w:szCs w:val="24"/>
        </w:rPr>
        <w:t xml:space="preserve">   </w:t>
      </w:r>
    </w:p>
    <w:p w:rsidR="00595CB8" w:rsidRDefault="00595CB8" w:rsidP="00595CB8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 xml:space="preserve">Předpokládaný cílový stav </w:t>
      </w:r>
    </w:p>
    <w:p w:rsidR="00595CB8" w:rsidRDefault="00595CB8" w:rsidP="00595CB8">
      <w:pPr>
        <w:pStyle w:val="vlevo"/>
      </w:pPr>
      <w:r>
        <w:t xml:space="preserve">Rozhodnutí města Plzně o odkoupení spoluvlastnických podílů, resp. postupným převodem všech podílů k celku nemovitých věcí – pozemků parc. č. 1479/1 a parc. č. 1504/32, zaps. na LV č. 1673 pro  k. ú. Valcha a dále parc. č. 1479/27, 1479/45, 1479/53, 1479/60, 1479/87, 1479/89 zaps. na LV č. 1658 pro k. ú. Valcha do majetku </w:t>
      </w:r>
      <w:r>
        <w:rPr>
          <w:szCs w:val="24"/>
        </w:rPr>
        <w:t>do majetku města Plzně za celkovou smluvní kupní cenu 1 485 000 Kč, tj. 600 Kč/m</w:t>
      </w:r>
      <w:r>
        <w:rPr>
          <w:szCs w:val="24"/>
          <w:vertAlign w:val="superscript"/>
        </w:rPr>
        <w:t>2</w:t>
      </w:r>
      <w:r>
        <w:rPr>
          <w:szCs w:val="24"/>
        </w:rPr>
        <w:t>, stanovenou pro specifické výkupy pozemků, které se realizují z důvodu dosažení minimálních parametrů komunikace a to ve výši max. 600 Kč/m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. </w:t>
      </w:r>
    </w:p>
    <w:p w:rsidR="00595CB8" w:rsidRDefault="00595CB8" w:rsidP="00595CB8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Navrhované varianty řešení</w:t>
      </w:r>
    </w:p>
    <w:p w:rsidR="00595CB8" w:rsidRPr="005A6903" w:rsidRDefault="00595CB8" w:rsidP="00595CB8">
      <w:pPr>
        <w:ind w:left="426"/>
        <w:jc w:val="both"/>
        <w:rPr>
          <w:sz w:val="24"/>
          <w:szCs w:val="24"/>
        </w:rPr>
      </w:pPr>
      <w:r w:rsidRPr="00AD617D">
        <w:rPr>
          <w:sz w:val="24"/>
          <w:szCs w:val="24"/>
        </w:rPr>
        <w:t xml:space="preserve">Viz </w:t>
      </w:r>
      <w:r>
        <w:rPr>
          <w:sz w:val="24"/>
          <w:szCs w:val="24"/>
        </w:rPr>
        <w:t>návrh usnesení.</w:t>
      </w:r>
    </w:p>
    <w:p w:rsidR="00595CB8" w:rsidRDefault="00595CB8" w:rsidP="00595CB8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Doporučená varianta řešení</w:t>
      </w:r>
    </w:p>
    <w:p w:rsidR="00595CB8" w:rsidRDefault="00595CB8" w:rsidP="00595CB8">
      <w:pPr>
        <w:pStyle w:val="vlevo"/>
        <w:rPr>
          <w:szCs w:val="24"/>
        </w:rPr>
      </w:pPr>
      <w:r>
        <w:rPr>
          <w:szCs w:val="24"/>
        </w:rPr>
        <w:t>Viz návrh usnesení.</w:t>
      </w:r>
    </w:p>
    <w:p w:rsidR="00595CB8" w:rsidRDefault="00595CB8" w:rsidP="00595CB8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Finanční nároky řešení a možnosti finančního krytí</w:t>
      </w:r>
    </w:p>
    <w:p w:rsidR="00595CB8" w:rsidRDefault="00595CB8" w:rsidP="00595CB8">
      <w:pPr>
        <w:pStyle w:val="vlevo"/>
      </w:pPr>
      <w:r>
        <w:rPr>
          <w:szCs w:val="24"/>
        </w:rPr>
        <w:t xml:space="preserve">Celková </w:t>
      </w:r>
      <w:r w:rsidRPr="0012104F">
        <w:rPr>
          <w:szCs w:val="24"/>
        </w:rPr>
        <w:t>kupní cen</w:t>
      </w:r>
      <w:r>
        <w:rPr>
          <w:szCs w:val="24"/>
        </w:rPr>
        <w:t>a</w:t>
      </w:r>
      <w:r w:rsidRPr="0012104F">
        <w:rPr>
          <w:szCs w:val="24"/>
        </w:rPr>
        <w:t xml:space="preserve"> ve výši </w:t>
      </w:r>
      <w:r>
        <w:rPr>
          <w:szCs w:val="24"/>
        </w:rPr>
        <w:t>1 485 000</w:t>
      </w:r>
      <w:r w:rsidRPr="0012104F">
        <w:rPr>
          <w:szCs w:val="24"/>
        </w:rPr>
        <w:t xml:space="preserve"> Kč a poplat</w:t>
      </w:r>
      <w:r>
        <w:rPr>
          <w:szCs w:val="24"/>
        </w:rPr>
        <w:t>e</w:t>
      </w:r>
      <w:r w:rsidRPr="0012104F">
        <w:rPr>
          <w:szCs w:val="24"/>
        </w:rPr>
        <w:t>k za návrh na vklad</w:t>
      </w:r>
      <w:r>
        <w:rPr>
          <w:szCs w:val="24"/>
        </w:rPr>
        <w:t xml:space="preserve"> </w:t>
      </w:r>
      <w:r w:rsidRPr="0012104F">
        <w:rPr>
          <w:szCs w:val="24"/>
        </w:rPr>
        <w:t xml:space="preserve">bude uhrazen městem Plzní (kolek v hodnotě </w:t>
      </w:r>
      <w:r>
        <w:rPr>
          <w:szCs w:val="24"/>
        </w:rPr>
        <w:t>2</w:t>
      </w:r>
      <w:r w:rsidRPr="0012104F">
        <w:rPr>
          <w:szCs w:val="24"/>
        </w:rPr>
        <w:t xml:space="preserve">000 Kč). </w:t>
      </w:r>
      <w:r>
        <w:rPr>
          <w:szCs w:val="24"/>
        </w:rPr>
        <w:t xml:space="preserve">Poplatníkem daně z nabytí nemovitých věcí je dle zákonného opatření </w:t>
      </w:r>
      <w:r>
        <w:t xml:space="preserve">Senátu č. 340/2013 Sb. o dani z nabytí nemovitých věcí, kupující.  Město jako kupující je dle § 40 vyloučeno z povinnosti podat daňové přiznání. </w:t>
      </w:r>
    </w:p>
    <w:p w:rsidR="00595CB8" w:rsidRPr="0047070D" w:rsidRDefault="00595CB8" w:rsidP="00595CB8">
      <w:pPr>
        <w:pStyle w:val="vlevo"/>
      </w:pPr>
    </w:p>
    <w:p w:rsidR="00595CB8" w:rsidRDefault="00595CB8" w:rsidP="00595CB8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Návrh termínů realizace a určení zodpovědných pracovníků</w:t>
      </w:r>
    </w:p>
    <w:p w:rsidR="00595CB8" w:rsidRDefault="00595CB8" w:rsidP="00595CB8">
      <w:pPr>
        <w:pStyle w:val="vlevo"/>
        <w:ind w:left="360"/>
      </w:pPr>
      <w:r>
        <w:t xml:space="preserve">Viz návrh usnesení. </w:t>
      </w:r>
    </w:p>
    <w:p w:rsidR="00595CB8" w:rsidRDefault="00595CB8" w:rsidP="00595CB8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lastRenderedPageBreak/>
        <w:t>Dříve přijatá usnesení orgánů města nebo městských obvodů, která s tímto návrhem souvisejí</w:t>
      </w:r>
    </w:p>
    <w:p w:rsidR="00595CB8" w:rsidRDefault="00595CB8" w:rsidP="00595CB8">
      <w:pPr>
        <w:pStyle w:val="vlevo"/>
      </w:pPr>
    </w:p>
    <w:p w:rsidR="00595CB8" w:rsidRPr="0003089A" w:rsidRDefault="00595CB8" w:rsidP="00595CB8">
      <w:pPr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- doporučení</w:t>
      </w:r>
      <w:r w:rsidRPr="0003089A">
        <w:rPr>
          <w:sz w:val="24"/>
          <w:szCs w:val="24"/>
        </w:rPr>
        <w:t xml:space="preserve"> Komise RMP pro nakládání s majetkem měst</w:t>
      </w:r>
      <w:r>
        <w:rPr>
          <w:sz w:val="24"/>
          <w:szCs w:val="24"/>
        </w:rPr>
        <w:t xml:space="preserve">a pro specifické výkupy pozemků </w:t>
      </w:r>
      <w:r w:rsidRPr="0003089A">
        <w:rPr>
          <w:sz w:val="24"/>
          <w:szCs w:val="24"/>
        </w:rPr>
        <w:t>ze dne 16. 12. 2014</w:t>
      </w:r>
      <w:r>
        <w:rPr>
          <w:sz w:val="24"/>
          <w:szCs w:val="24"/>
        </w:rPr>
        <w:t xml:space="preserve"> </w:t>
      </w:r>
    </w:p>
    <w:p w:rsidR="00595CB8" w:rsidRDefault="00595CB8" w:rsidP="00595CB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3089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3089A">
        <w:rPr>
          <w:sz w:val="24"/>
          <w:szCs w:val="24"/>
        </w:rPr>
        <w:t>usn. RMP č. 1103 ze dne 16. 10. 2014 ve věci stanovení Zásad pro stanovení dostateč. parametrů pro dopravní napojení</w:t>
      </w:r>
    </w:p>
    <w:p w:rsidR="00595CB8" w:rsidRDefault="00595CB8" w:rsidP="00595CB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473567">
          <w:rPr>
            <w:rStyle w:val="Hypertextovodkaz"/>
            <w:sz w:val="24"/>
            <w:szCs w:val="24"/>
          </w:rPr>
          <w:t>https://usneseni.plzen.eu/bin_Soubor.php?id=76937</w:t>
        </w:r>
      </w:hyperlink>
    </w:p>
    <w:p w:rsidR="00595CB8" w:rsidRDefault="00595CB8" w:rsidP="00595CB8">
      <w:pPr>
        <w:pStyle w:val="Odstavecseseznamem"/>
        <w:numPr>
          <w:ilvl w:val="0"/>
          <w:numId w:val="4"/>
        </w:numPr>
        <w:ind w:left="567" w:hanging="207"/>
        <w:jc w:val="both"/>
        <w:rPr>
          <w:sz w:val="24"/>
          <w:szCs w:val="24"/>
        </w:rPr>
      </w:pPr>
      <w:r w:rsidRPr="00BC6FE5">
        <w:rPr>
          <w:sz w:val="24"/>
          <w:szCs w:val="24"/>
        </w:rPr>
        <w:t>usn. RMO Plzeň 3 č. 112 ze dne 18. 3. 2020</w:t>
      </w:r>
    </w:p>
    <w:p w:rsidR="00595CB8" w:rsidRDefault="00290F17" w:rsidP="00595CB8">
      <w:pPr>
        <w:pStyle w:val="Odstavecseseznamem"/>
        <w:ind w:left="567"/>
        <w:jc w:val="both"/>
        <w:rPr>
          <w:sz w:val="24"/>
          <w:szCs w:val="24"/>
        </w:rPr>
      </w:pPr>
      <w:hyperlink r:id="rId7" w:history="1">
        <w:r w:rsidR="00595CB8" w:rsidRPr="00473567">
          <w:rPr>
            <w:rStyle w:val="Hypertextovodkaz"/>
            <w:sz w:val="24"/>
            <w:szCs w:val="24"/>
          </w:rPr>
          <w:t>https://usneseni.plzen.eu/bin_Soubor.php?id=99542</w:t>
        </w:r>
      </w:hyperlink>
    </w:p>
    <w:p w:rsidR="00595CB8" w:rsidRDefault="00595CB8" w:rsidP="00595CB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doporučení KNM RMP ze dne 21. 5. 2020</w:t>
      </w:r>
    </w:p>
    <w:p w:rsidR="00595CB8" w:rsidRDefault="00595CB8" w:rsidP="00595CB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usn. RMP </w:t>
      </w:r>
      <w:r w:rsidR="00290F17">
        <w:rPr>
          <w:sz w:val="24"/>
          <w:szCs w:val="24"/>
        </w:rPr>
        <w:t xml:space="preserve">č. 486 </w:t>
      </w:r>
      <w:bookmarkStart w:id="0" w:name="_GoBack"/>
      <w:bookmarkEnd w:id="0"/>
      <w:r>
        <w:rPr>
          <w:sz w:val="24"/>
          <w:szCs w:val="24"/>
        </w:rPr>
        <w:t>ze dne 9. 6. 2020</w:t>
      </w:r>
    </w:p>
    <w:p w:rsidR="009C0940" w:rsidRDefault="00290F17" w:rsidP="009C0940">
      <w:pPr>
        <w:ind w:left="567"/>
        <w:jc w:val="both"/>
        <w:rPr>
          <w:sz w:val="24"/>
          <w:szCs w:val="24"/>
        </w:rPr>
      </w:pPr>
      <w:hyperlink r:id="rId8" w:history="1">
        <w:r w:rsidR="009C0940" w:rsidRPr="003C32CF">
          <w:rPr>
            <w:rStyle w:val="Hypertextovodkaz"/>
            <w:sz w:val="24"/>
            <w:szCs w:val="24"/>
          </w:rPr>
          <w:t>https://usneseni.plzen.eu/bin_Soubor.php?id=100384</w:t>
        </w:r>
      </w:hyperlink>
    </w:p>
    <w:p w:rsidR="00595CB8" w:rsidRPr="0003089A" w:rsidRDefault="00595CB8" w:rsidP="00595CB8">
      <w:pPr>
        <w:jc w:val="both"/>
        <w:rPr>
          <w:sz w:val="24"/>
          <w:szCs w:val="24"/>
        </w:rPr>
      </w:pPr>
    </w:p>
    <w:p w:rsidR="00595CB8" w:rsidRDefault="00595CB8" w:rsidP="00595CB8">
      <w:pPr>
        <w:pStyle w:val="ostzahl"/>
        <w:numPr>
          <w:ilvl w:val="0"/>
          <w:numId w:val="0"/>
        </w:numPr>
      </w:pPr>
      <w:r>
        <w:rPr>
          <w:szCs w:val="24"/>
        </w:rPr>
        <w:t>9.  Závazky či pohledávky vůči městu Plzni</w:t>
      </w:r>
    </w:p>
    <w:p w:rsidR="00595CB8" w:rsidRDefault="00595CB8" w:rsidP="00595CB8">
      <w:pPr>
        <w:pStyle w:val="vlevo"/>
      </w:pPr>
      <w:r w:rsidRPr="00F37455">
        <w:t xml:space="preserve">Ke dni </w:t>
      </w:r>
      <w:r>
        <w:t>23</w:t>
      </w:r>
      <w:r w:rsidRPr="00F37455">
        <w:t xml:space="preserve">. </w:t>
      </w:r>
      <w:r>
        <w:t>4</w:t>
      </w:r>
      <w:r w:rsidRPr="00F37455">
        <w:t>. 201</w:t>
      </w:r>
      <w:r>
        <w:t>20 nemají žadatelé evidovány žádné závazky po splatnosti vůči městu Plzni.</w:t>
      </w:r>
    </w:p>
    <w:p w:rsidR="00595CB8" w:rsidRPr="008F6F8C" w:rsidRDefault="00595CB8" w:rsidP="00595CB8">
      <w:pPr>
        <w:pStyle w:val="vlevo"/>
      </w:pPr>
    </w:p>
    <w:p w:rsidR="00595CB8" w:rsidRDefault="00595CB8" w:rsidP="00595CB8">
      <w:pPr>
        <w:pStyle w:val="ostzahl"/>
        <w:numPr>
          <w:ilvl w:val="0"/>
          <w:numId w:val="0"/>
        </w:numPr>
        <w:tabs>
          <w:tab w:val="left" w:pos="426"/>
        </w:tabs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Přílohy</w:t>
      </w:r>
    </w:p>
    <w:p w:rsidR="00595CB8" w:rsidRPr="007A6382" w:rsidRDefault="00595CB8" w:rsidP="00595CB8">
      <w:pPr>
        <w:ind w:left="1843" w:hanging="1417"/>
        <w:jc w:val="both"/>
        <w:rPr>
          <w:sz w:val="24"/>
          <w:szCs w:val="24"/>
        </w:rPr>
      </w:pPr>
      <w:r w:rsidRPr="007A6382">
        <w:rPr>
          <w:sz w:val="24"/>
          <w:szCs w:val="24"/>
        </w:rPr>
        <w:t xml:space="preserve">Příloha č. 1 </w:t>
      </w:r>
      <w:r>
        <w:rPr>
          <w:sz w:val="24"/>
          <w:szCs w:val="24"/>
        </w:rPr>
        <w:t>-</w:t>
      </w:r>
      <w:r w:rsidRPr="007A6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stanovisko TÚ MMP. </w:t>
      </w:r>
    </w:p>
    <w:p w:rsidR="00595CB8" w:rsidRDefault="00595CB8" w:rsidP="00595CB8">
      <w:pPr>
        <w:ind w:left="1843" w:hanging="1417"/>
        <w:jc w:val="both"/>
        <w:rPr>
          <w:sz w:val="24"/>
          <w:szCs w:val="24"/>
        </w:rPr>
      </w:pPr>
      <w:r w:rsidRPr="007A6382">
        <w:rPr>
          <w:sz w:val="24"/>
          <w:szCs w:val="24"/>
        </w:rPr>
        <w:t>Příloha č. 2</w:t>
      </w:r>
      <w:r>
        <w:rPr>
          <w:sz w:val="24"/>
          <w:szCs w:val="24"/>
        </w:rPr>
        <w:t xml:space="preserve"> -</w:t>
      </w:r>
      <w:r w:rsidRPr="007A6382">
        <w:rPr>
          <w:sz w:val="24"/>
          <w:szCs w:val="24"/>
        </w:rPr>
        <w:t xml:space="preserve"> </w:t>
      </w:r>
      <w:r>
        <w:rPr>
          <w:sz w:val="24"/>
          <w:szCs w:val="24"/>
        </w:rPr>
        <w:t>snímky KM - modrá mapa se zákresem, letecký snímek,</w:t>
      </w:r>
    </w:p>
    <w:p w:rsidR="00595CB8" w:rsidRDefault="00595CB8" w:rsidP="00595CB8">
      <w:pPr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orientační turist. mapa.</w:t>
      </w:r>
    </w:p>
    <w:p w:rsidR="00595CB8" w:rsidRDefault="00595CB8" w:rsidP="00595CB8">
      <w:pPr>
        <w:ind w:left="1843" w:hanging="1417"/>
        <w:jc w:val="both"/>
        <w:rPr>
          <w:sz w:val="24"/>
          <w:szCs w:val="24"/>
        </w:rPr>
      </w:pPr>
    </w:p>
    <w:p w:rsidR="00595CB8" w:rsidRDefault="00595CB8" w:rsidP="00595CB8">
      <w:pPr>
        <w:ind w:left="3119" w:hanging="1418"/>
        <w:jc w:val="both"/>
        <w:rPr>
          <w:sz w:val="24"/>
          <w:szCs w:val="24"/>
        </w:rPr>
      </w:pPr>
    </w:p>
    <w:p w:rsidR="00595CB8" w:rsidRDefault="00595CB8" w:rsidP="00595CB8">
      <w:pPr>
        <w:jc w:val="both"/>
        <w:rPr>
          <w:sz w:val="24"/>
          <w:szCs w:val="24"/>
        </w:rPr>
      </w:pPr>
    </w:p>
    <w:p w:rsidR="00595CB8" w:rsidRDefault="00595CB8" w:rsidP="00595CB8">
      <w:pPr>
        <w:jc w:val="both"/>
        <w:rPr>
          <w:sz w:val="24"/>
          <w:szCs w:val="24"/>
        </w:rPr>
      </w:pPr>
    </w:p>
    <w:p w:rsidR="00595CB8" w:rsidRDefault="00595CB8" w:rsidP="00595CB8">
      <w:pPr>
        <w:jc w:val="both"/>
        <w:rPr>
          <w:sz w:val="24"/>
          <w:szCs w:val="24"/>
        </w:rPr>
      </w:pPr>
    </w:p>
    <w:p w:rsidR="00595CB8" w:rsidRDefault="00595CB8" w:rsidP="00595CB8"/>
    <w:p w:rsidR="00595CB8" w:rsidRDefault="00595CB8" w:rsidP="00595CB8"/>
    <w:p w:rsidR="000C37F6" w:rsidRDefault="000C37F6"/>
    <w:sectPr w:rsidR="000C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7C1652"/>
    <w:multiLevelType w:val="hybridMultilevel"/>
    <w:tmpl w:val="F940ADBA"/>
    <w:lvl w:ilvl="0" w:tplc="B3B6F1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FD4"/>
    <w:multiLevelType w:val="singleLevel"/>
    <w:tmpl w:val="5718B11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8"/>
    <w:rsid w:val="000C37F6"/>
    <w:rsid w:val="00290F17"/>
    <w:rsid w:val="00595CB8"/>
    <w:rsid w:val="00982C15"/>
    <w:rsid w:val="009C0940"/>
    <w:rsid w:val="00D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95CB8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5CB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95CB8"/>
    <w:pPr>
      <w:ind w:left="426"/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595CB8"/>
    <w:pPr>
      <w:numPr>
        <w:numId w:val="1"/>
      </w:numPr>
      <w:spacing w:before="120" w:after="120"/>
      <w:jc w:val="both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595CB8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vlevoChar">
    <w:name w:val="vlevo Char"/>
    <w:link w:val="vlevo"/>
    <w:rsid w:val="00595C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5C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5CB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2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24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95CB8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5CB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95CB8"/>
    <w:pPr>
      <w:ind w:left="426"/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595CB8"/>
    <w:pPr>
      <w:numPr>
        <w:numId w:val="1"/>
      </w:numPr>
      <w:spacing w:before="120" w:after="120"/>
      <w:jc w:val="both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595CB8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vlevoChar">
    <w:name w:val="vlevo Char"/>
    <w:link w:val="vlevo"/>
    <w:rsid w:val="00595C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5C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5CB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2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24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1003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neseni.plzen.eu/bin_Soubor.php?id=99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neseni.plzen.eu/bin_Soubor.php?id=769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4</cp:revision>
  <cp:lastPrinted>2020-06-08T08:20:00Z</cp:lastPrinted>
  <dcterms:created xsi:type="dcterms:W3CDTF">2020-06-04T07:39:00Z</dcterms:created>
  <dcterms:modified xsi:type="dcterms:W3CDTF">2020-06-10T12:59:00Z</dcterms:modified>
</cp:coreProperties>
</file>