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35" w:rsidRPr="00FC323F" w:rsidRDefault="00430FC7" w:rsidP="00A3747B">
      <w:pPr>
        <w:framePr w:w="4038" w:h="1661" w:hRule="exact" w:hSpace="181" w:wrap="notBeside" w:vAnchor="page" w:hAnchor="page" w:x="1288" w:y="3176" w:anchorLock="1"/>
        <w:autoSpaceDE w:val="0"/>
        <w:autoSpaceDN w:val="0"/>
        <w:adjustRightInd w:val="0"/>
        <w:spacing w:line="200" w:lineRule="exact"/>
        <w:rPr>
          <w:rFonts w:cs="Arial-BoldMT"/>
          <w:b/>
          <w:bCs/>
          <w:sz w:val="16"/>
          <w:szCs w:val="16"/>
        </w:rPr>
      </w:pPr>
      <w:r w:rsidRPr="00FC323F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1FA34D07" wp14:editId="56CED86A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360045" cy="0"/>
                <wp:effectExtent l="9525" t="12700" r="11430" b="6350"/>
                <wp:wrapNone/>
                <wp:docPr id="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" strokecolor="#969696" strokeweight=".25pt">
                <w10:wrap anchorx="page" anchory="page"/>
                <w10:anchorlock/>
              </v:line>
            </w:pict>
          </mc:Fallback>
        </mc:AlternateContent>
      </w:r>
      <w:r w:rsidRPr="00FC323F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3DB6D2FD" wp14:editId="29C905A9">
                <wp:simplePos x="0" y="0"/>
                <wp:positionH relativeFrom="page">
                  <wp:posOffset>0</wp:posOffset>
                </wp:positionH>
                <wp:positionV relativeFrom="page">
                  <wp:posOffset>3672205</wp:posOffset>
                </wp:positionV>
                <wp:extent cx="360045" cy="0"/>
                <wp:effectExtent l="9525" t="5080" r="11430" b="1397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9.15pt" to="28.35pt,2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" strokecolor="#969696" strokeweight=".25pt">
                <w10:wrap anchorx="page" anchory="page"/>
                <w10:anchorlock/>
              </v:line>
            </w:pict>
          </mc:Fallback>
        </mc:AlternateContent>
      </w:r>
      <w:r w:rsidR="00967DAD" w:rsidRPr="00FC323F">
        <w:rPr>
          <w:b/>
          <w:sz w:val="16"/>
          <w:szCs w:val="16"/>
        </w:rPr>
        <w:t>Spisová</w:t>
      </w:r>
      <w:r w:rsidR="007D29AF" w:rsidRPr="00FC323F">
        <w:rPr>
          <w:b/>
          <w:sz w:val="16"/>
          <w:szCs w:val="16"/>
        </w:rPr>
        <w:t xml:space="preserve"> značk</w:t>
      </w:r>
      <w:r w:rsidR="00967DAD" w:rsidRPr="00FC323F">
        <w:rPr>
          <w:b/>
          <w:sz w:val="16"/>
          <w:szCs w:val="16"/>
        </w:rPr>
        <w:t>a</w:t>
      </w:r>
      <w:r w:rsidR="007D29AF" w:rsidRPr="00FC323F">
        <w:rPr>
          <w:b/>
          <w:sz w:val="16"/>
          <w:szCs w:val="16"/>
        </w:rPr>
        <w:t>:</w:t>
      </w:r>
      <w:r w:rsidR="007D29AF" w:rsidRPr="00FC323F">
        <w:rPr>
          <w:rFonts w:cs="Arial-BoldMT"/>
          <w:b/>
          <w:bCs/>
          <w:sz w:val="16"/>
          <w:szCs w:val="16"/>
        </w:rPr>
        <w:t xml:space="preserve"> </w:t>
      </w:r>
      <w:r w:rsidR="00221539" w:rsidRPr="00FC323F">
        <w:rPr>
          <w:rFonts w:ascii="Verdana" w:hAnsi="Verdana"/>
          <w:sz w:val="16"/>
          <w:szCs w:val="16"/>
        </w:rPr>
        <w:t>SZ MMP/</w:t>
      </w:r>
      <w:r w:rsidR="00F5498F">
        <w:rPr>
          <w:rFonts w:ascii="Verdana" w:hAnsi="Verdana"/>
          <w:sz w:val="16"/>
          <w:szCs w:val="16"/>
        </w:rPr>
        <w:t>373792</w:t>
      </w:r>
      <w:r w:rsidR="00221539" w:rsidRPr="00FC323F">
        <w:rPr>
          <w:rFonts w:ascii="Verdana" w:hAnsi="Verdana"/>
          <w:sz w:val="16"/>
          <w:szCs w:val="16"/>
        </w:rPr>
        <w:t>/</w:t>
      </w:r>
      <w:r w:rsidR="0059760D">
        <w:rPr>
          <w:rFonts w:ascii="Verdana" w:hAnsi="Verdana"/>
          <w:sz w:val="16"/>
          <w:szCs w:val="16"/>
        </w:rPr>
        <w:t>1</w:t>
      </w:r>
      <w:r w:rsidR="00BB134A">
        <w:rPr>
          <w:rFonts w:ascii="Verdana" w:hAnsi="Verdana"/>
          <w:sz w:val="16"/>
          <w:szCs w:val="16"/>
        </w:rPr>
        <w:t>9</w:t>
      </w:r>
      <w:r w:rsidR="00A3747B" w:rsidRPr="00FC323F">
        <w:rPr>
          <w:rFonts w:ascii="Verdana" w:hAnsi="Verdana"/>
          <w:sz w:val="16"/>
          <w:szCs w:val="16"/>
        </w:rPr>
        <w:t>/</w:t>
      </w:r>
      <w:r w:rsidR="00F5498F">
        <w:rPr>
          <w:rFonts w:ascii="Verdana" w:hAnsi="Verdana"/>
          <w:sz w:val="16"/>
          <w:szCs w:val="16"/>
        </w:rPr>
        <w:t>Horejšová</w:t>
      </w:r>
    </w:p>
    <w:p w:rsidR="007D29AF" w:rsidRPr="00FC323F" w:rsidRDefault="00967DAD" w:rsidP="00A3747B">
      <w:pPr>
        <w:framePr w:w="4038" w:h="1661" w:hRule="exact" w:hSpace="181" w:wrap="notBeside" w:vAnchor="page" w:hAnchor="page" w:x="1288" w:y="3176" w:anchorLock="1"/>
        <w:autoSpaceDE w:val="0"/>
        <w:autoSpaceDN w:val="0"/>
        <w:adjustRightInd w:val="0"/>
        <w:spacing w:line="200" w:lineRule="exact"/>
        <w:rPr>
          <w:rFonts w:cs="ArialMT"/>
          <w:b/>
          <w:sz w:val="16"/>
          <w:szCs w:val="16"/>
        </w:rPr>
      </w:pPr>
      <w:r w:rsidRPr="00FC323F">
        <w:rPr>
          <w:rFonts w:cs="Arial-BoldMT"/>
          <w:b/>
          <w:bCs/>
          <w:sz w:val="16"/>
          <w:szCs w:val="16"/>
        </w:rPr>
        <w:t>Číslo jednací</w:t>
      </w:r>
      <w:r w:rsidR="007D29AF" w:rsidRPr="00FC323F">
        <w:rPr>
          <w:rFonts w:cs="Arial-BoldMT"/>
          <w:b/>
          <w:bCs/>
          <w:sz w:val="16"/>
          <w:szCs w:val="16"/>
        </w:rPr>
        <w:t xml:space="preserve">: </w:t>
      </w:r>
      <w:r w:rsidR="00A55A95" w:rsidRPr="00FC323F">
        <w:rPr>
          <w:rFonts w:ascii="Verdana" w:hAnsi="Verdana"/>
          <w:b/>
          <w:sz w:val="16"/>
          <w:szCs w:val="16"/>
        </w:rPr>
        <w:t>MMP/</w:t>
      </w:r>
      <w:r w:rsidR="00F5498F">
        <w:rPr>
          <w:rFonts w:ascii="Verdana" w:hAnsi="Verdana"/>
          <w:b/>
          <w:sz w:val="16"/>
          <w:szCs w:val="16"/>
        </w:rPr>
        <w:t>373792</w:t>
      </w:r>
      <w:r w:rsidR="00A55A95" w:rsidRPr="00FC323F">
        <w:rPr>
          <w:rFonts w:ascii="Verdana" w:hAnsi="Verdana"/>
          <w:b/>
          <w:sz w:val="16"/>
          <w:szCs w:val="16"/>
        </w:rPr>
        <w:t>/</w:t>
      </w:r>
      <w:r w:rsidR="0059760D">
        <w:rPr>
          <w:rFonts w:ascii="Verdana" w:hAnsi="Verdana"/>
          <w:b/>
          <w:sz w:val="16"/>
          <w:szCs w:val="16"/>
        </w:rPr>
        <w:t>1</w:t>
      </w:r>
      <w:r w:rsidR="006A777A">
        <w:rPr>
          <w:rFonts w:ascii="Verdana" w:hAnsi="Verdana"/>
          <w:b/>
          <w:sz w:val="16"/>
          <w:szCs w:val="16"/>
        </w:rPr>
        <w:t>9</w:t>
      </w:r>
    </w:p>
    <w:p w:rsidR="007D29AF" w:rsidRPr="00FC323F" w:rsidRDefault="007D29AF" w:rsidP="00A3747B">
      <w:pPr>
        <w:framePr w:w="4038" w:h="1661" w:hRule="exact" w:hSpace="181" w:wrap="notBeside" w:vAnchor="page" w:hAnchor="page" w:x="1288" w:y="3176" w:anchorLock="1"/>
        <w:autoSpaceDE w:val="0"/>
        <w:autoSpaceDN w:val="0"/>
        <w:adjustRightInd w:val="0"/>
        <w:spacing w:line="200" w:lineRule="exact"/>
        <w:rPr>
          <w:rFonts w:ascii="ArialMT" w:hAnsi="ArialMT" w:cs="ArialMT"/>
          <w:sz w:val="16"/>
          <w:szCs w:val="16"/>
        </w:rPr>
      </w:pPr>
      <w:r w:rsidRPr="00FC323F">
        <w:rPr>
          <w:rFonts w:cs="Arial-BoldMT"/>
          <w:b/>
          <w:bCs/>
          <w:sz w:val="16"/>
          <w:szCs w:val="16"/>
        </w:rPr>
        <w:t>Vyřizuje:</w:t>
      </w:r>
      <w:r w:rsidRPr="00FC323F">
        <w:rPr>
          <w:rStyle w:val="StylFrutiger8bTun"/>
        </w:rPr>
        <w:t xml:space="preserve"> </w:t>
      </w:r>
      <w:r w:rsidR="00596ABE" w:rsidRPr="00FC323F">
        <w:rPr>
          <w:rStyle w:val="StylFrutiger8bTun"/>
        </w:rPr>
        <w:t xml:space="preserve"> </w:t>
      </w:r>
      <w:r w:rsidR="007643C5" w:rsidRPr="00FC323F">
        <w:rPr>
          <w:rStyle w:val="StylFrutiger8bTun"/>
          <w:b w:val="0"/>
        </w:rPr>
        <w:t>Ing. Zbyněk Maštera</w:t>
      </w:r>
    </w:p>
    <w:p w:rsidR="007D29AF" w:rsidRPr="00FC323F" w:rsidRDefault="007D29AF" w:rsidP="00A3747B">
      <w:pPr>
        <w:framePr w:w="4038" w:h="1661" w:hRule="exact" w:hSpace="181" w:wrap="notBeside" w:vAnchor="page" w:hAnchor="page" w:x="1288" w:y="3176" w:anchorLock="1"/>
        <w:autoSpaceDE w:val="0"/>
        <w:autoSpaceDN w:val="0"/>
        <w:adjustRightInd w:val="0"/>
        <w:spacing w:line="200" w:lineRule="exact"/>
        <w:rPr>
          <w:rFonts w:cs="Arial"/>
          <w:sz w:val="16"/>
          <w:szCs w:val="16"/>
        </w:rPr>
      </w:pPr>
      <w:r w:rsidRPr="00FC323F">
        <w:rPr>
          <w:rFonts w:cs="Arial"/>
          <w:sz w:val="16"/>
          <w:szCs w:val="16"/>
        </w:rPr>
        <w:t xml:space="preserve">e-mail: </w:t>
      </w:r>
      <w:r w:rsidR="00261F8C" w:rsidRPr="00FC323F">
        <w:rPr>
          <w:rFonts w:cs="Arial"/>
          <w:sz w:val="16"/>
          <w:szCs w:val="16"/>
        </w:rPr>
        <w:t xml:space="preserve"> </w:t>
      </w:r>
      <w:r w:rsidR="007643C5" w:rsidRPr="00FC323F">
        <w:rPr>
          <w:rFonts w:cs="Arial"/>
          <w:sz w:val="16"/>
          <w:szCs w:val="16"/>
        </w:rPr>
        <w:t>masteraz</w:t>
      </w:r>
      <w:r w:rsidR="00261F8C" w:rsidRPr="00FC323F">
        <w:rPr>
          <w:rFonts w:cs="Arial"/>
          <w:sz w:val="16"/>
          <w:szCs w:val="16"/>
        </w:rPr>
        <w:t>@</w:t>
      </w:r>
      <w:r w:rsidR="00596ABE" w:rsidRPr="00FC323F">
        <w:rPr>
          <w:rFonts w:cs="Arial"/>
          <w:sz w:val="16"/>
          <w:szCs w:val="16"/>
        </w:rPr>
        <w:t>plzen.eu</w:t>
      </w:r>
    </w:p>
    <w:p w:rsidR="007D29AF" w:rsidRPr="00FC323F" w:rsidRDefault="007D29AF" w:rsidP="00A3747B">
      <w:pPr>
        <w:framePr w:w="4038" w:h="1661" w:hRule="exact" w:hSpace="181" w:wrap="notBeside" w:vAnchor="page" w:hAnchor="page" w:x="1288" w:y="3176" w:anchorLock="1"/>
        <w:spacing w:line="200" w:lineRule="exact"/>
        <w:rPr>
          <w:rFonts w:cs="Arial"/>
          <w:sz w:val="16"/>
          <w:szCs w:val="16"/>
        </w:rPr>
      </w:pPr>
      <w:r w:rsidRPr="00FC323F">
        <w:rPr>
          <w:rFonts w:cs="Arial"/>
          <w:sz w:val="16"/>
          <w:szCs w:val="16"/>
        </w:rPr>
        <w:t xml:space="preserve">telefon: </w:t>
      </w:r>
      <w:r w:rsidR="00596ABE" w:rsidRPr="00FC323F">
        <w:rPr>
          <w:rFonts w:cs="Arial"/>
          <w:sz w:val="16"/>
          <w:szCs w:val="16"/>
        </w:rPr>
        <w:t xml:space="preserve"> </w:t>
      </w:r>
      <w:r w:rsidR="007643C5" w:rsidRPr="00FC323F">
        <w:rPr>
          <w:rFonts w:cs="Arial"/>
          <w:sz w:val="16"/>
          <w:szCs w:val="16"/>
        </w:rPr>
        <w:t>378 034</w:t>
      </w:r>
      <w:r w:rsidR="00D922E2" w:rsidRPr="00FC323F">
        <w:rPr>
          <w:rFonts w:cs="Arial"/>
          <w:sz w:val="16"/>
          <w:szCs w:val="16"/>
        </w:rPr>
        <w:t xml:space="preserve"> </w:t>
      </w:r>
      <w:r w:rsidR="007643C5" w:rsidRPr="00FC323F">
        <w:rPr>
          <w:rFonts w:cs="Arial"/>
          <w:sz w:val="16"/>
          <w:szCs w:val="16"/>
        </w:rPr>
        <w:t>039</w:t>
      </w:r>
    </w:p>
    <w:p w:rsidR="00D833FB" w:rsidRPr="00FC323F" w:rsidRDefault="00D833FB" w:rsidP="00A3747B">
      <w:pPr>
        <w:framePr w:w="4038" w:h="1661" w:hRule="exact" w:hSpace="181" w:wrap="notBeside" w:vAnchor="page" w:hAnchor="page" w:x="1288" w:y="3176" w:anchorLock="1"/>
        <w:spacing w:line="200" w:lineRule="exact"/>
        <w:rPr>
          <w:rFonts w:ascii="Arial" w:hAnsi="Arial" w:cs="Arial"/>
          <w:sz w:val="16"/>
          <w:szCs w:val="16"/>
        </w:rPr>
      </w:pPr>
    </w:p>
    <w:p w:rsidR="00D833FB" w:rsidRPr="00FC323F" w:rsidRDefault="00D833FB" w:rsidP="00A3747B">
      <w:pPr>
        <w:framePr w:w="4038" w:h="1661" w:hRule="exact" w:hSpace="181" w:wrap="notBeside" w:vAnchor="page" w:hAnchor="page" w:x="1288" w:y="3176" w:anchorLock="1"/>
        <w:spacing w:line="200" w:lineRule="exact"/>
        <w:rPr>
          <w:rStyle w:val="Styl"/>
        </w:rPr>
      </w:pPr>
      <w:r w:rsidRPr="00FC323F">
        <w:rPr>
          <w:rFonts w:cs="Arial"/>
          <w:b/>
          <w:sz w:val="16"/>
          <w:szCs w:val="16"/>
        </w:rPr>
        <w:t xml:space="preserve">Plzeň </w:t>
      </w:r>
      <w:r w:rsidR="00D652A1">
        <w:rPr>
          <w:rFonts w:cs="Arial"/>
          <w:b/>
          <w:sz w:val="16"/>
          <w:szCs w:val="16"/>
        </w:rPr>
        <w:t>23</w:t>
      </w:r>
      <w:r w:rsidR="00632823" w:rsidRPr="00FC323F">
        <w:rPr>
          <w:rFonts w:cs="Arial"/>
          <w:b/>
          <w:sz w:val="16"/>
          <w:szCs w:val="16"/>
        </w:rPr>
        <w:t>.</w:t>
      </w:r>
      <w:r w:rsidR="000408B3">
        <w:rPr>
          <w:rFonts w:cs="Arial"/>
          <w:b/>
          <w:sz w:val="16"/>
          <w:szCs w:val="16"/>
        </w:rPr>
        <w:t xml:space="preserve"> 1</w:t>
      </w:r>
      <w:r w:rsidR="00444D6A">
        <w:rPr>
          <w:rFonts w:cs="Arial"/>
          <w:b/>
          <w:sz w:val="16"/>
          <w:szCs w:val="16"/>
        </w:rPr>
        <w:t>. 2020</w:t>
      </w:r>
    </w:p>
    <w:p w:rsidR="005124DC" w:rsidRDefault="003F041D">
      <w:r w:rsidRPr="003F041D">
        <w:rPr>
          <w:rFonts w:cs="Arial"/>
          <w:noProof/>
          <w:szCs w:val="20"/>
        </w:rPr>
        <w:drawing>
          <wp:anchor distT="0" distB="0" distL="114300" distR="114300" simplePos="0" relativeHeight="251662848" behindDoc="0" locked="0" layoutInCell="1" allowOverlap="1" wp14:anchorId="297D3BD7" wp14:editId="446D611A">
            <wp:simplePos x="0" y="0"/>
            <wp:positionH relativeFrom="column">
              <wp:posOffset>4876800</wp:posOffset>
            </wp:positionH>
            <wp:positionV relativeFrom="paragraph">
              <wp:posOffset>-1450340</wp:posOffset>
            </wp:positionV>
            <wp:extent cx="1485900" cy="3429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3C5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 wp14:anchorId="75F3431B" wp14:editId="10626304">
                <wp:simplePos x="0" y="0"/>
                <wp:positionH relativeFrom="page">
                  <wp:posOffset>3961765</wp:posOffset>
                </wp:positionH>
                <wp:positionV relativeFrom="page">
                  <wp:posOffset>1279525</wp:posOffset>
                </wp:positionV>
                <wp:extent cx="2743200" cy="1188720"/>
                <wp:effectExtent l="0" t="0" r="19050" b="30480"/>
                <wp:wrapNone/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88720"/>
                          <a:chOff x="6220" y="1871"/>
                          <a:chExt cx="4320" cy="1872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20" y="1871"/>
                            <a:ext cx="4320" cy="187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3C5" w:rsidRDefault="007643C5" w:rsidP="00506AEC">
                              <w:pPr>
                                <w:tabs>
                                  <w:tab w:val="left" w:pos="851"/>
                                </w:tabs>
                                <w:ind w:firstLine="708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  <w:p w:rsidR="00A3747B" w:rsidRDefault="00A3747B" w:rsidP="00C65E61">
                              <w:pPr>
                                <w:tabs>
                                  <w:tab w:val="left" w:pos="709"/>
                                  <w:tab w:val="left" w:pos="1701"/>
                                </w:tabs>
                                <w:ind w:firstLine="28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  <w:p w:rsidR="007643C5" w:rsidRPr="00236C00" w:rsidRDefault="007643C5" w:rsidP="00C65E61">
                              <w:pPr>
                                <w:tabs>
                                  <w:tab w:val="left" w:pos="709"/>
                                  <w:tab w:val="left" w:pos="1701"/>
                                </w:tabs>
                                <w:ind w:firstLine="284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ab/>
                              </w:r>
                              <w:r w:rsidR="00BB134A">
                                <w:rPr>
                                  <w:sz w:val="22"/>
                                </w:rPr>
                                <w:t>EVID</w:t>
                              </w:r>
                              <w:r w:rsidRPr="00236C00">
                                <w:rPr>
                                  <w:sz w:val="22"/>
                                </w:rPr>
                                <w:t xml:space="preserve">  MMP</w:t>
                              </w:r>
                            </w:p>
                            <w:p w:rsidR="007643C5" w:rsidRPr="00236C00" w:rsidRDefault="007643C5" w:rsidP="00C65E61">
                              <w:pPr>
                                <w:tabs>
                                  <w:tab w:val="left" w:pos="709"/>
                                  <w:tab w:val="left" w:pos="1701"/>
                                </w:tabs>
                                <w:ind w:firstLine="284"/>
                                <w:rPr>
                                  <w:rFonts w:cs="Arial"/>
                                  <w:sz w:val="22"/>
                                </w:rPr>
                              </w:pPr>
                              <w:r w:rsidRPr="00236C00">
                                <w:rPr>
                                  <w:sz w:val="22"/>
                                </w:rPr>
                                <w:tab/>
                              </w:r>
                              <w:r w:rsidRPr="00236C00">
                                <w:rPr>
                                  <w:rFonts w:cs="Arial"/>
                                  <w:sz w:val="22"/>
                                </w:rPr>
                                <w:t xml:space="preserve">Škroupova </w:t>
                              </w:r>
                              <w:r w:rsidR="00BB134A">
                                <w:rPr>
                                  <w:rFonts w:cs="Arial"/>
                                  <w:sz w:val="22"/>
                                </w:rPr>
                                <w:t>7</w:t>
                              </w:r>
                            </w:p>
                            <w:p w:rsidR="007643C5" w:rsidRPr="00236C00" w:rsidRDefault="007643C5" w:rsidP="00C65E61">
                              <w:pPr>
                                <w:tabs>
                                  <w:tab w:val="left" w:pos="709"/>
                                  <w:tab w:val="left" w:pos="1701"/>
                                </w:tabs>
                                <w:ind w:firstLine="284"/>
                                <w:rPr>
                                  <w:rFonts w:cs="Arial"/>
                                  <w:sz w:val="22"/>
                                </w:rPr>
                              </w:pPr>
                              <w:r w:rsidRPr="00236C00">
                                <w:rPr>
                                  <w:rFonts w:cs="Arial"/>
                                  <w:sz w:val="22"/>
                                </w:rPr>
                                <w:tab/>
                                <w:t xml:space="preserve">306 32 </w:t>
                              </w:r>
                              <w:r w:rsidRPr="00236C00">
                                <w:rPr>
                                  <w:rFonts w:cs="Arial"/>
                                  <w:sz w:val="22"/>
                                </w:rPr>
                                <w:tab/>
                                <w:t xml:space="preserve">Plzeň </w:t>
                              </w:r>
                            </w:p>
                            <w:p w:rsidR="007643C5" w:rsidRDefault="007643C5" w:rsidP="00506AEC">
                              <w:pPr>
                                <w:tabs>
                                  <w:tab w:val="left" w:pos="851"/>
                                </w:tabs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6223" y="1871"/>
                            <a:ext cx="4317" cy="1872"/>
                            <a:chOff x="6223" y="1871"/>
                            <a:chExt cx="4317" cy="1872"/>
                          </a:xfrm>
                        </wpg:grpSpPr>
                        <wps:wsp>
                          <wps:cNvPr id="10" name="Line 5"/>
                          <wps:cNvCnPr/>
                          <wps:spPr bwMode="auto">
                            <a:xfrm>
                              <a:off x="10417" y="3743"/>
                              <a:ext cx="1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6"/>
                          <wps:cNvCnPr/>
                          <wps:spPr bwMode="auto">
                            <a:xfrm>
                              <a:off x="10540" y="3599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7"/>
                          <wps:cNvCnPr/>
                          <wps:spPr bwMode="auto">
                            <a:xfrm>
                              <a:off x="10417" y="1871"/>
                              <a:ext cx="1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8"/>
                          <wps:cNvCnPr/>
                          <wps:spPr bwMode="auto">
                            <a:xfrm>
                              <a:off x="6223" y="1871"/>
                              <a:ext cx="1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9"/>
                          <wps:cNvCnPr/>
                          <wps:spPr bwMode="auto">
                            <a:xfrm>
                              <a:off x="10540" y="1871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0"/>
                          <wps:cNvCnPr/>
                          <wps:spPr bwMode="auto">
                            <a:xfrm>
                              <a:off x="6223" y="1871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7" o:spid="_x0000_s1026" style="position:absolute;margin-left:311.95pt;margin-top:100.75pt;width:3in;height:93.6pt;z-index:251659776;mso-position-horizontal-relative:page;mso-position-vertical-relative:page" coordorigin="6220,1871" coordsize="4320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220;top:1871;width:4320;height:1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/Kr8A&#10;AADaAAAADwAAAGRycy9kb3ducmV2LnhtbERP3WrCMBS+F/YO4Qy8kZnOi1E6o6gwkV0MbPsAh+as&#10;KWtOahJrfXtzMfDy4/tfbyfbi5F86BwreF9mIIgbpztuFdTV11sOIkRkjb1jUnCnANvNy2yNhXY3&#10;PtNYxlakEA4FKjAxDoWUoTFkMSzdQJy4X+ctxgR9K7XHWwq3vVxl2Ye02HFqMDjQwVDzV16tguM4&#10;+GZRf2O2qpzpfuwl33tUav467T5BRJriU/zvPmkFaWu6km6A3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I78qvwAAANoAAAAPAAAAAAAAAAAAAAAAAJgCAABkcnMvZG93bnJl&#10;di54bWxQSwUGAAAAAAQABAD1AAAAhAMAAAAA&#10;" fillcolor="#eaeaea" stroked="f">
                  <v:textbox>
                    <w:txbxContent>
                      <w:p w:rsidR="007643C5" w:rsidRDefault="007643C5" w:rsidP="00506AEC">
                        <w:pPr>
                          <w:tabs>
                            <w:tab w:val="left" w:pos="851"/>
                          </w:tabs>
                          <w:ind w:firstLine="708"/>
                          <w:rPr>
                            <w:rFonts w:ascii="Arial" w:hAnsi="Arial"/>
                            <w:sz w:val="22"/>
                          </w:rPr>
                        </w:pPr>
                      </w:p>
                      <w:p w:rsidR="00A3747B" w:rsidRDefault="00A3747B" w:rsidP="00C65E61">
                        <w:pPr>
                          <w:tabs>
                            <w:tab w:val="left" w:pos="709"/>
                            <w:tab w:val="left" w:pos="1701"/>
                          </w:tabs>
                          <w:ind w:firstLine="284"/>
                          <w:rPr>
                            <w:rFonts w:ascii="Arial" w:hAnsi="Arial"/>
                            <w:sz w:val="22"/>
                          </w:rPr>
                        </w:pPr>
                      </w:p>
                      <w:p w:rsidR="007643C5" w:rsidRPr="00236C00" w:rsidRDefault="007643C5" w:rsidP="00C65E61">
                        <w:pPr>
                          <w:tabs>
                            <w:tab w:val="left" w:pos="709"/>
                            <w:tab w:val="left" w:pos="1701"/>
                          </w:tabs>
                          <w:ind w:firstLine="284"/>
                          <w:rPr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</w:rPr>
                          <w:tab/>
                        </w:r>
                        <w:r w:rsidR="00BB134A">
                          <w:rPr>
                            <w:sz w:val="22"/>
                          </w:rPr>
                          <w:t>EVID</w:t>
                        </w:r>
                        <w:r w:rsidRPr="00236C00">
                          <w:rPr>
                            <w:sz w:val="22"/>
                          </w:rPr>
                          <w:t xml:space="preserve">  MMP</w:t>
                        </w:r>
                      </w:p>
                      <w:p w:rsidR="007643C5" w:rsidRPr="00236C00" w:rsidRDefault="007643C5" w:rsidP="00C65E61">
                        <w:pPr>
                          <w:tabs>
                            <w:tab w:val="left" w:pos="709"/>
                            <w:tab w:val="left" w:pos="1701"/>
                          </w:tabs>
                          <w:ind w:firstLine="284"/>
                          <w:rPr>
                            <w:rFonts w:cs="Arial"/>
                            <w:sz w:val="22"/>
                          </w:rPr>
                        </w:pPr>
                        <w:r w:rsidRPr="00236C00">
                          <w:rPr>
                            <w:sz w:val="22"/>
                          </w:rPr>
                          <w:tab/>
                        </w:r>
                        <w:r w:rsidRPr="00236C00">
                          <w:rPr>
                            <w:rFonts w:cs="Arial"/>
                            <w:sz w:val="22"/>
                          </w:rPr>
                          <w:t xml:space="preserve">Škroupova </w:t>
                        </w:r>
                        <w:r w:rsidR="00BB134A">
                          <w:rPr>
                            <w:rFonts w:cs="Arial"/>
                            <w:sz w:val="22"/>
                          </w:rPr>
                          <w:t>7</w:t>
                        </w:r>
                      </w:p>
                      <w:p w:rsidR="007643C5" w:rsidRPr="00236C00" w:rsidRDefault="007643C5" w:rsidP="00C65E61">
                        <w:pPr>
                          <w:tabs>
                            <w:tab w:val="left" w:pos="709"/>
                            <w:tab w:val="left" w:pos="1701"/>
                          </w:tabs>
                          <w:ind w:firstLine="284"/>
                          <w:rPr>
                            <w:rFonts w:cs="Arial"/>
                            <w:sz w:val="22"/>
                          </w:rPr>
                        </w:pPr>
                        <w:r w:rsidRPr="00236C00">
                          <w:rPr>
                            <w:rFonts w:cs="Arial"/>
                            <w:sz w:val="22"/>
                          </w:rPr>
                          <w:tab/>
                          <w:t xml:space="preserve">306 32 </w:t>
                        </w:r>
                        <w:r w:rsidRPr="00236C00">
                          <w:rPr>
                            <w:rFonts w:cs="Arial"/>
                            <w:sz w:val="22"/>
                          </w:rPr>
                          <w:tab/>
                          <w:t xml:space="preserve">Plzeň </w:t>
                        </w:r>
                      </w:p>
                      <w:p w:rsidR="007643C5" w:rsidRDefault="007643C5" w:rsidP="00506AEC">
                        <w:pPr>
                          <w:tabs>
                            <w:tab w:val="left" w:pos="851"/>
                          </w:tabs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v:group id="Group 4" o:spid="_x0000_s1028" style="position:absolute;left:6223;top:1871;width:4317;height:1872" coordorigin="6223,1871" coordsize="4317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5" o:spid="_x0000_s1029" style="position:absolute;visibility:visible;mso-wrap-style:square" from="10417,3743" to="10540,3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Line 6" o:spid="_x0000_s1030" style="position:absolute;visibility:visible;mso-wrap-style:square" from="10540,3599" to="10540,3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7" o:spid="_x0000_s1031" style="position:absolute;visibility:visible;mso-wrap-style:square" from="10417,1871" to="10540,1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8" o:spid="_x0000_s1032" style="position:absolute;visibility:visible;mso-wrap-style:square" from="6223,1871" to="6346,1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9" o:spid="_x0000_s1033" style="position:absolute;visibility:visible;mso-wrap-style:square" from="10540,1871" to="10540,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Line 10" o:spid="_x0000_s1034" style="position:absolute;visibility:visible;mso-wrap-style:square" from="6223,1871" to="6223,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/v:group>
                <w10:wrap anchorx="page" anchory="page"/>
              </v:group>
            </w:pict>
          </mc:Fallback>
        </mc:AlternateContent>
      </w:r>
    </w:p>
    <w:p w:rsidR="005124DC" w:rsidRDefault="005124DC"/>
    <w:p w:rsidR="005124DC" w:rsidRDefault="005124DC"/>
    <w:p w:rsidR="001F1FCA" w:rsidRDefault="001F1FCA"/>
    <w:p w:rsidR="005124DC" w:rsidRDefault="005124DC"/>
    <w:p w:rsidR="00DD1784" w:rsidRDefault="00236C00" w:rsidP="00A0549F">
      <w:pPr>
        <w:spacing w:after="160" w:line="260" w:lineRule="exact"/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2B9BBD" wp14:editId="1D028FE2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6038850" cy="1000125"/>
                <wp:effectExtent l="0" t="0" r="0" b="9525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6C00" w:rsidRPr="00FC323F" w:rsidRDefault="00236C00" w:rsidP="00236C00">
                            <w:pPr>
                              <w:tabs>
                                <w:tab w:val="left" w:pos="567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236C00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Věc:  </w:t>
                            </w:r>
                            <w:r w:rsidRPr="00236C00">
                              <w:rPr>
                                <w:rFonts w:cs="Arial"/>
                                <w:b/>
                                <w:szCs w:val="20"/>
                              </w:rPr>
                              <w:tab/>
                            </w:r>
                            <w:r w:rsidRPr="00FC323F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Stanovisko TÚ k nakládání s majetkem města Plzně </w:t>
                            </w:r>
                          </w:p>
                          <w:p w:rsidR="003F4345" w:rsidRDefault="00236C00" w:rsidP="00C31D9C">
                            <w:pPr>
                              <w:tabs>
                                <w:tab w:val="left" w:pos="567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C323F">
                              <w:rPr>
                                <w:rFonts w:ascii="Arial" w:hAnsi="Arial" w:cs="Arial"/>
                                <w:color w:val="0000FF"/>
                              </w:rPr>
                              <w:tab/>
                            </w:r>
                            <w:r w:rsidRPr="00FC323F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E4177F">
                              <w:rPr>
                                <w:rFonts w:ascii="Arial" w:hAnsi="Arial" w:cs="Arial"/>
                              </w:rPr>
                              <w:t>pozem</w:t>
                            </w:r>
                            <w:r w:rsidR="00D652A1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E4177F">
                              <w:rPr>
                                <w:rFonts w:ascii="Arial" w:hAnsi="Arial" w:cs="Arial"/>
                              </w:rPr>
                              <w:t xml:space="preserve">k </w:t>
                            </w:r>
                            <w:proofErr w:type="spellStart"/>
                            <w:proofErr w:type="gramStart"/>
                            <w:r w:rsidR="00E4177F">
                              <w:rPr>
                                <w:rFonts w:ascii="Arial" w:hAnsi="Arial" w:cs="Arial"/>
                              </w:rPr>
                              <w:t>p.č</w:t>
                            </w:r>
                            <w:proofErr w:type="spellEnd"/>
                            <w:r w:rsidR="00E4177F">
                              <w:rPr>
                                <w:rFonts w:ascii="Arial" w:hAnsi="Arial" w:cs="Arial"/>
                              </w:rPr>
                              <w:t>.</w:t>
                            </w:r>
                            <w:proofErr w:type="gramEnd"/>
                            <w:r w:rsidR="00E4177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5498F">
                              <w:rPr>
                                <w:rFonts w:ascii="Arial" w:hAnsi="Arial" w:cs="Arial"/>
                              </w:rPr>
                              <w:t>823/8</w:t>
                            </w:r>
                            <w:r w:rsidR="00D652A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31D9C">
                              <w:rPr>
                                <w:rFonts w:ascii="Arial" w:hAnsi="Arial" w:cs="Arial"/>
                              </w:rPr>
                              <w:t xml:space="preserve"> v </w:t>
                            </w:r>
                            <w:proofErr w:type="spellStart"/>
                            <w:r w:rsidR="00C31D9C">
                              <w:rPr>
                                <w:rFonts w:ascii="Arial" w:hAnsi="Arial" w:cs="Arial"/>
                              </w:rPr>
                              <w:t>k.ú</w:t>
                            </w:r>
                            <w:proofErr w:type="spellEnd"/>
                            <w:r w:rsidR="00C31D9C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F5498F">
                              <w:rPr>
                                <w:rFonts w:ascii="Arial" w:hAnsi="Arial" w:cs="Arial"/>
                              </w:rPr>
                              <w:t>Lhota u Dobřan</w:t>
                            </w:r>
                            <w:r w:rsidR="00C31D9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C31D9C" w:rsidRPr="00FC323F" w:rsidRDefault="00C31D9C" w:rsidP="00C31D9C">
                            <w:pPr>
                              <w:tabs>
                                <w:tab w:val="left" w:pos="567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B6B8D" w:rsidRPr="00FC323F" w:rsidRDefault="005B6B8D" w:rsidP="005B6B8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C323F">
                              <w:rPr>
                                <w:rFonts w:ascii="Arial" w:hAnsi="Arial" w:cs="Arial"/>
                              </w:rPr>
                              <w:t xml:space="preserve">Na základě Vašeho dopisu </w:t>
                            </w:r>
                            <w:proofErr w:type="gramStart"/>
                            <w:r w:rsidRPr="00FC323F">
                              <w:rPr>
                                <w:rFonts w:ascii="Arial" w:hAnsi="Arial" w:cs="Arial"/>
                              </w:rPr>
                              <w:t>č.j.</w:t>
                            </w:r>
                            <w:proofErr w:type="gramEnd"/>
                            <w:r w:rsidRPr="00FC323F">
                              <w:rPr>
                                <w:rFonts w:ascii="Arial" w:hAnsi="Arial" w:cs="Arial"/>
                              </w:rPr>
                              <w:t xml:space="preserve"> MMP/</w:t>
                            </w:r>
                            <w:r w:rsidR="00F5498F">
                              <w:rPr>
                                <w:rFonts w:ascii="Arial" w:hAnsi="Arial" w:cs="Arial"/>
                              </w:rPr>
                              <w:t>373792</w:t>
                            </w:r>
                            <w:r w:rsidRPr="00FC323F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6F0592" w:rsidRPr="00FC323F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6A777A"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Pr="00FC323F">
                              <w:rPr>
                                <w:rFonts w:ascii="Arial" w:hAnsi="Arial" w:cs="Arial"/>
                              </w:rPr>
                              <w:t xml:space="preserve"> ze dne </w:t>
                            </w:r>
                            <w:r w:rsidR="00F5498F">
                              <w:rPr>
                                <w:rFonts w:ascii="Arial" w:hAnsi="Arial" w:cs="Arial"/>
                              </w:rPr>
                              <w:t>22</w:t>
                            </w:r>
                            <w:r w:rsidRPr="00FC323F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D652A1">
                              <w:rPr>
                                <w:rFonts w:ascii="Arial" w:hAnsi="Arial" w:cs="Arial"/>
                              </w:rPr>
                              <w:t>11</w:t>
                            </w:r>
                            <w:r w:rsidRPr="00FC323F">
                              <w:rPr>
                                <w:rFonts w:ascii="Arial" w:hAnsi="Arial" w:cs="Arial"/>
                              </w:rPr>
                              <w:t xml:space="preserve"> 201</w:t>
                            </w:r>
                            <w:r w:rsidR="007C6C77"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Pr="00FC323F">
                              <w:rPr>
                                <w:rFonts w:ascii="Arial" w:hAnsi="Arial" w:cs="Arial"/>
                              </w:rPr>
                              <w:t>, kter</w:t>
                            </w:r>
                            <w:r w:rsidR="000B0216" w:rsidRPr="00FC323F">
                              <w:rPr>
                                <w:rFonts w:ascii="Arial" w:hAnsi="Arial" w:cs="Arial"/>
                              </w:rPr>
                              <w:t>ý</w:t>
                            </w:r>
                            <w:r w:rsidRPr="00FC323F">
                              <w:rPr>
                                <w:rFonts w:ascii="Arial" w:hAnsi="Arial" w:cs="Arial"/>
                              </w:rPr>
                              <w:t xml:space="preserve"> se týk</w:t>
                            </w:r>
                            <w:r w:rsidR="000B0216" w:rsidRPr="00FC323F">
                              <w:rPr>
                                <w:rFonts w:ascii="Arial" w:hAnsi="Arial" w:cs="Arial"/>
                              </w:rPr>
                              <w:t>á žádosti</w:t>
                            </w:r>
                            <w:r w:rsidRPr="00FC323F">
                              <w:rPr>
                                <w:rFonts w:ascii="Arial" w:hAnsi="Arial" w:cs="Arial"/>
                              </w:rPr>
                              <w:t xml:space="preserve"> o stanovisko </w:t>
                            </w:r>
                            <w:r w:rsidR="00DD5C32" w:rsidRPr="00FC323F">
                              <w:rPr>
                                <w:rFonts w:ascii="Arial" w:hAnsi="Arial" w:cs="Arial"/>
                              </w:rPr>
                              <w:t>k</w:t>
                            </w:r>
                            <w:r w:rsidR="00BB134A">
                              <w:rPr>
                                <w:rFonts w:ascii="Arial" w:hAnsi="Arial" w:cs="Arial"/>
                              </w:rPr>
                              <w:t> nakládání s</w:t>
                            </w:r>
                            <w:r w:rsidR="00E4177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408B3">
                              <w:rPr>
                                <w:rFonts w:ascii="Arial" w:hAnsi="Arial" w:cs="Arial"/>
                              </w:rPr>
                              <w:t>část</w:t>
                            </w:r>
                            <w:r w:rsidR="007C6C77">
                              <w:rPr>
                                <w:rFonts w:ascii="Arial" w:hAnsi="Arial" w:cs="Arial"/>
                              </w:rPr>
                              <w:t>í</w:t>
                            </w:r>
                            <w:r w:rsidR="000408B3">
                              <w:rPr>
                                <w:rFonts w:ascii="Arial" w:hAnsi="Arial" w:cs="Arial"/>
                              </w:rPr>
                              <w:t xml:space="preserve"> pozemk</w:t>
                            </w:r>
                            <w:r w:rsidR="00D652A1">
                              <w:rPr>
                                <w:rFonts w:ascii="Arial" w:hAnsi="Arial" w:cs="Arial"/>
                              </w:rPr>
                              <w:t>u</w:t>
                            </w:r>
                            <w:r w:rsidR="007C6C7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F5498F">
                              <w:rPr>
                                <w:rFonts w:ascii="Arial" w:hAnsi="Arial" w:cs="Arial"/>
                              </w:rPr>
                              <w:t>p.č</w:t>
                            </w:r>
                            <w:proofErr w:type="spellEnd"/>
                            <w:r w:rsidR="00F5498F">
                              <w:rPr>
                                <w:rFonts w:ascii="Arial" w:hAnsi="Arial" w:cs="Arial"/>
                              </w:rPr>
                              <w:t>. 823/8  v </w:t>
                            </w:r>
                            <w:proofErr w:type="spellStart"/>
                            <w:r w:rsidR="00F5498F">
                              <w:rPr>
                                <w:rFonts w:ascii="Arial" w:hAnsi="Arial" w:cs="Arial"/>
                              </w:rPr>
                              <w:t>k.ú</w:t>
                            </w:r>
                            <w:proofErr w:type="spellEnd"/>
                            <w:r w:rsidR="00F5498F">
                              <w:rPr>
                                <w:rFonts w:ascii="Arial" w:hAnsi="Arial" w:cs="Arial"/>
                              </w:rPr>
                              <w:t>. Lhota u Dobřan</w:t>
                            </w:r>
                            <w:r w:rsidR="00554875" w:rsidRPr="00FC323F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FC323F">
                              <w:rPr>
                                <w:rFonts w:ascii="Arial" w:hAnsi="Arial" w:cs="Arial"/>
                              </w:rPr>
                              <w:t xml:space="preserve"> Vám zasíláme souhrnné stanovisko TÚ.</w:t>
                            </w:r>
                          </w:p>
                          <w:p w:rsidR="00236C00" w:rsidRDefault="00236C00" w:rsidP="00236C00">
                            <w:pPr>
                              <w:tabs>
                                <w:tab w:val="left" w:pos="567"/>
                              </w:tabs>
                              <w:spacing w:line="260" w:lineRule="exact"/>
                              <w:jc w:val="both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6" o:spid="_x0000_s1035" type="#_x0000_t202" style="position:absolute;left:0;text-align:left;margin-left:0;margin-top:15.55pt;width:475.5pt;height:7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" filled="f" fillcolor="silver" stroked="f">
                <v:fill opacity="32896f"/>
                <v:textbox inset="0,0,0,0">
                  <w:txbxContent>
                    <w:p w:rsidR="00236C00" w:rsidRPr="00FC323F" w:rsidRDefault="00236C00" w:rsidP="00236C00">
                      <w:pPr>
                        <w:tabs>
                          <w:tab w:val="left" w:pos="567"/>
                        </w:tabs>
                        <w:spacing w:line="260" w:lineRule="exact"/>
                        <w:jc w:val="both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236C00">
                        <w:rPr>
                          <w:rFonts w:cs="Arial"/>
                          <w:b/>
                          <w:szCs w:val="20"/>
                        </w:rPr>
                        <w:t xml:space="preserve">Věc:  </w:t>
                      </w:r>
                      <w:r w:rsidRPr="00236C00">
                        <w:rPr>
                          <w:rFonts w:cs="Arial"/>
                          <w:b/>
                          <w:szCs w:val="20"/>
                        </w:rPr>
                        <w:tab/>
                      </w:r>
                      <w:r w:rsidRPr="00FC323F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Stanovisko TÚ k nakládání s majetkem města Plzně </w:t>
                      </w:r>
                    </w:p>
                    <w:p w:rsidR="003F4345" w:rsidRDefault="00236C00" w:rsidP="00C31D9C">
                      <w:pPr>
                        <w:tabs>
                          <w:tab w:val="left" w:pos="567"/>
                        </w:tabs>
                        <w:spacing w:line="260" w:lineRule="exact"/>
                        <w:jc w:val="both"/>
                        <w:rPr>
                          <w:rFonts w:ascii="Arial" w:hAnsi="Arial" w:cs="Arial"/>
                        </w:rPr>
                      </w:pPr>
                      <w:r w:rsidRPr="00FC323F">
                        <w:rPr>
                          <w:rFonts w:ascii="Arial" w:hAnsi="Arial" w:cs="Arial"/>
                          <w:color w:val="0000FF"/>
                        </w:rPr>
                        <w:tab/>
                      </w:r>
                      <w:r w:rsidRPr="00FC323F">
                        <w:rPr>
                          <w:rFonts w:ascii="Arial" w:hAnsi="Arial" w:cs="Arial"/>
                        </w:rPr>
                        <w:t xml:space="preserve">- </w:t>
                      </w:r>
                      <w:r w:rsidR="00E4177F">
                        <w:rPr>
                          <w:rFonts w:ascii="Arial" w:hAnsi="Arial" w:cs="Arial"/>
                        </w:rPr>
                        <w:t>pozem</w:t>
                      </w:r>
                      <w:r w:rsidR="00D652A1">
                        <w:rPr>
                          <w:rFonts w:ascii="Arial" w:hAnsi="Arial" w:cs="Arial"/>
                        </w:rPr>
                        <w:t>e</w:t>
                      </w:r>
                      <w:r w:rsidR="00E4177F">
                        <w:rPr>
                          <w:rFonts w:ascii="Arial" w:hAnsi="Arial" w:cs="Arial"/>
                        </w:rPr>
                        <w:t xml:space="preserve">k </w:t>
                      </w:r>
                      <w:proofErr w:type="spellStart"/>
                      <w:proofErr w:type="gramStart"/>
                      <w:r w:rsidR="00E4177F">
                        <w:rPr>
                          <w:rFonts w:ascii="Arial" w:hAnsi="Arial" w:cs="Arial"/>
                        </w:rPr>
                        <w:t>p.č</w:t>
                      </w:r>
                      <w:proofErr w:type="spellEnd"/>
                      <w:r w:rsidR="00E4177F">
                        <w:rPr>
                          <w:rFonts w:ascii="Arial" w:hAnsi="Arial" w:cs="Arial"/>
                        </w:rPr>
                        <w:t>.</w:t>
                      </w:r>
                      <w:proofErr w:type="gramEnd"/>
                      <w:r w:rsidR="00E4177F">
                        <w:rPr>
                          <w:rFonts w:ascii="Arial" w:hAnsi="Arial" w:cs="Arial"/>
                        </w:rPr>
                        <w:t xml:space="preserve"> </w:t>
                      </w:r>
                      <w:r w:rsidR="00F5498F">
                        <w:rPr>
                          <w:rFonts w:ascii="Arial" w:hAnsi="Arial" w:cs="Arial"/>
                        </w:rPr>
                        <w:t>823/8</w:t>
                      </w:r>
                      <w:r w:rsidR="00D652A1">
                        <w:rPr>
                          <w:rFonts w:ascii="Arial" w:hAnsi="Arial" w:cs="Arial"/>
                        </w:rPr>
                        <w:t xml:space="preserve"> </w:t>
                      </w:r>
                      <w:r w:rsidR="00C31D9C">
                        <w:rPr>
                          <w:rFonts w:ascii="Arial" w:hAnsi="Arial" w:cs="Arial"/>
                        </w:rPr>
                        <w:t xml:space="preserve"> v </w:t>
                      </w:r>
                      <w:proofErr w:type="spellStart"/>
                      <w:r w:rsidR="00C31D9C">
                        <w:rPr>
                          <w:rFonts w:ascii="Arial" w:hAnsi="Arial" w:cs="Arial"/>
                        </w:rPr>
                        <w:t>k.ú</w:t>
                      </w:r>
                      <w:proofErr w:type="spellEnd"/>
                      <w:r w:rsidR="00C31D9C">
                        <w:rPr>
                          <w:rFonts w:ascii="Arial" w:hAnsi="Arial" w:cs="Arial"/>
                        </w:rPr>
                        <w:t xml:space="preserve">. </w:t>
                      </w:r>
                      <w:r w:rsidR="00F5498F">
                        <w:rPr>
                          <w:rFonts w:ascii="Arial" w:hAnsi="Arial" w:cs="Arial"/>
                        </w:rPr>
                        <w:t>Lhota u Dobřan</w:t>
                      </w:r>
                      <w:r w:rsidR="00C31D9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C31D9C" w:rsidRPr="00FC323F" w:rsidRDefault="00C31D9C" w:rsidP="00C31D9C">
                      <w:pPr>
                        <w:tabs>
                          <w:tab w:val="left" w:pos="567"/>
                        </w:tabs>
                        <w:spacing w:line="260" w:lineRule="exact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5B6B8D" w:rsidRPr="00FC323F" w:rsidRDefault="005B6B8D" w:rsidP="005B6B8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FC323F">
                        <w:rPr>
                          <w:rFonts w:ascii="Arial" w:hAnsi="Arial" w:cs="Arial"/>
                        </w:rPr>
                        <w:t xml:space="preserve">Na základě Vašeho dopisu </w:t>
                      </w:r>
                      <w:proofErr w:type="gramStart"/>
                      <w:r w:rsidRPr="00FC323F">
                        <w:rPr>
                          <w:rFonts w:ascii="Arial" w:hAnsi="Arial" w:cs="Arial"/>
                        </w:rPr>
                        <w:t>č.j.</w:t>
                      </w:r>
                      <w:proofErr w:type="gramEnd"/>
                      <w:r w:rsidRPr="00FC323F">
                        <w:rPr>
                          <w:rFonts w:ascii="Arial" w:hAnsi="Arial" w:cs="Arial"/>
                        </w:rPr>
                        <w:t xml:space="preserve"> MMP/</w:t>
                      </w:r>
                      <w:r w:rsidR="00F5498F">
                        <w:rPr>
                          <w:rFonts w:ascii="Arial" w:hAnsi="Arial" w:cs="Arial"/>
                        </w:rPr>
                        <w:t>373792</w:t>
                      </w:r>
                      <w:r w:rsidRPr="00FC323F">
                        <w:rPr>
                          <w:rFonts w:ascii="Arial" w:hAnsi="Arial" w:cs="Arial"/>
                        </w:rPr>
                        <w:t>/</w:t>
                      </w:r>
                      <w:r w:rsidR="006F0592" w:rsidRPr="00FC323F">
                        <w:rPr>
                          <w:rFonts w:ascii="Arial" w:hAnsi="Arial" w:cs="Arial"/>
                        </w:rPr>
                        <w:t>1</w:t>
                      </w:r>
                      <w:r w:rsidR="006A777A">
                        <w:rPr>
                          <w:rFonts w:ascii="Arial" w:hAnsi="Arial" w:cs="Arial"/>
                        </w:rPr>
                        <w:t>9</w:t>
                      </w:r>
                      <w:r w:rsidRPr="00FC323F">
                        <w:rPr>
                          <w:rFonts w:ascii="Arial" w:hAnsi="Arial" w:cs="Arial"/>
                        </w:rPr>
                        <w:t xml:space="preserve"> ze dne </w:t>
                      </w:r>
                      <w:r w:rsidR="00F5498F">
                        <w:rPr>
                          <w:rFonts w:ascii="Arial" w:hAnsi="Arial" w:cs="Arial"/>
                        </w:rPr>
                        <w:t>22</w:t>
                      </w:r>
                      <w:r w:rsidRPr="00FC323F">
                        <w:rPr>
                          <w:rFonts w:ascii="Arial" w:hAnsi="Arial" w:cs="Arial"/>
                        </w:rPr>
                        <w:t xml:space="preserve">. </w:t>
                      </w:r>
                      <w:r w:rsidR="00D652A1">
                        <w:rPr>
                          <w:rFonts w:ascii="Arial" w:hAnsi="Arial" w:cs="Arial"/>
                        </w:rPr>
                        <w:t>11</w:t>
                      </w:r>
                      <w:r w:rsidRPr="00FC323F">
                        <w:rPr>
                          <w:rFonts w:ascii="Arial" w:hAnsi="Arial" w:cs="Arial"/>
                        </w:rPr>
                        <w:t xml:space="preserve"> 201</w:t>
                      </w:r>
                      <w:r w:rsidR="007C6C77">
                        <w:rPr>
                          <w:rFonts w:ascii="Arial" w:hAnsi="Arial" w:cs="Arial"/>
                        </w:rPr>
                        <w:t>9</w:t>
                      </w:r>
                      <w:r w:rsidRPr="00FC323F">
                        <w:rPr>
                          <w:rFonts w:ascii="Arial" w:hAnsi="Arial" w:cs="Arial"/>
                        </w:rPr>
                        <w:t>, kter</w:t>
                      </w:r>
                      <w:r w:rsidR="000B0216" w:rsidRPr="00FC323F">
                        <w:rPr>
                          <w:rFonts w:ascii="Arial" w:hAnsi="Arial" w:cs="Arial"/>
                        </w:rPr>
                        <w:t>ý</w:t>
                      </w:r>
                      <w:r w:rsidRPr="00FC323F">
                        <w:rPr>
                          <w:rFonts w:ascii="Arial" w:hAnsi="Arial" w:cs="Arial"/>
                        </w:rPr>
                        <w:t xml:space="preserve"> se týk</w:t>
                      </w:r>
                      <w:r w:rsidR="000B0216" w:rsidRPr="00FC323F">
                        <w:rPr>
                          <w:rFonts w:ascii="Arial" w:hAnsi="Arial" w:cs="Arial"/>
                        </w:rPr>
                        <w:t>á žádosti</w:t>
                      </w:r>
                      <w:r w:rsidRPr="00FC323F">
                        <w:rPr>
                          <w:rFonts w:ascii="Arial" w:hAnsi="Arial" w:cs="Arial"/>
                        </w:rPr>
                        <w:t xml:space="preserve"> o stanovisko </w:t>
                      </w:r>
                      <w:r w:rsidR="00DD5C32" w:rsidRPr="00FC323F">
                        <w:rPr>
                          <w:rFonts w:ascii="Arial" w:hAnsi="Arial" w:cs="Arial"/>
                        </w:rPr>
                        <w:t>k</w:t>
                      </w:r>
                      <w:r w:rsidR="00BB134A">
                        <w:rPr>
                          <w:rFonts w:ascii="Arial" w:hAnsi="Arial" w:cs="Arial"/>
                        </w:rPr>
                        <w:t> nakládání s</w:t>
                      </w:r>
                      <w:r w:rsidR="00E4177F">
                        <w:rPr>
                          <w:rFonts w:ascii="Arial" w:hAnsi="Arial" w:cs="Arial"/>
                        </w:rPr>
                        <w:t xml:space="preserve"> </w:t>
                      </w:r>
                      <w:r w:rsidR="000408B3">
                        <w:rPr>
                          <w:rFonts w:ascii="Arial" w:hAnsi="Arial" w:cs="Arial"/>
                        </w:rPr>
                        <w:t>část</w:t>
                      </w:r>
                      <w:r w:rsidR="007C6C77">
                        <w:rPr>
                          <w:rFonts w:ascii="Arial" w:hAnsi="Arial" w:cs="Arial"/>
                        </w:rPr>
                        <w:t>í</w:t>
                      </w:r>
                      <w:r w:rsidR="000408B3">
                        <w:rPr>
                          <w:rFonts w:ascii="Arial" w:hAnsi="Arial" w:cs="Arial"/>
                        </w:rPr>
                        <w:t xml:space="preserve"> pozemk</w:t>
                      </w:r>
                      <w:r w:rsidR="00D652A1">
                        <w:rPr>
                          <w:rFonts w:ascii="Arial" w:hAnsi="Arial" w:cs="Arial"/>
                        </w:rPr>
                        <w:t>u</w:t>
                      </w:r>
                      <w:r w:rsidR="007C6C7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F5498F">
                        <w:rPr>
                          <w:rFonts w:ascii="Arial" w:hAnsi="Arial" w:cs="Arial"/>
                        </w:rPr>
                        <w:t>p.č</w:t>
                      </w:r>
                      <w:proofErr w:type="spellEnd"/>
                      <w:r w:rsidR="00F5498F">
                        <w:rPr>
                          <w:rFonts w:ascii="Arial" w:hAnsi="Arial" w:cs="Arial"/>
                        </w:rPr>
                        <w:t>. 823/8  v </w:t>
                      </w:r>
                      <w:proofErr w:type="spellStart"/>
                      <w:r w:rsidR="00F5498F">
                        <w:rPr>
                          <w:rFonts w:ascii="Arial" w:hAnsi="Arial" w:cs="Arial"/>
                        </w:rPr>
                        <w:t>k.ú</w:t>
                      </w:r>
                      <w:proofErr w:type="spellEnd"/>
                      <w:r w:rsidR="00F5498F">
                        <w:rPr>
                          <w:rFonts w:ascii="Arial" w:hAnsi="Arial" w:cs="Arial"/>
                        </w:rPr>
                        <w:t>. Lhota u Dobřan</w:t>
                      </w:r>
                      <w:r w:rsidR="00554875" w:rsidRPr="00FC323F">
                        <w:rPr>
                          <w:rFonts w:ascii="Arial" w:hAnsi="Arial" w:cs="Arial"/>
                        </w:rPr>
                        <w:t>,</w:t>
                      </w:r>
                      <w:r w:rsidRPr="00FC323F">
                        <w:rPr>
                          <w:rFonts w:ascii="Arial" w:hAnsi="Arial" w:cs="Arial"/>
                        </w:rPr>
                        <w:t xml:space="preserve"> Vám zasíláme souhrnné stanovisko TÚ.</w:t>
                      </w:r>
                    </w:p>
                    <w:p w:rsidR="00236C00" w:rsidRDefault="00236C00" w:rsidP="00236C00">
                      <w:pPr>
                        <w:tabs>
                          <w:tab w:val="left" w:pos="567"/>
                        </w:tabs>
                        <w:spacing w:line="260" w:lineRule="exact"/>
                        <w:jc w:val="both"/>
                        <w:rPr>
                          <w:rFonts w:cs="Arial"/>
                          <w:b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6C00" w:rsidRDefault="00236C00" w:rsidP="00A0549F">
      <w:pPr>
        <w:spacing w:after="160" w:line="260" w:lineRule="exact"/>
        <w:jc w:val="both"/>
        <w:rPr>
          <w:rFonts w:cs="Arial"/>
          <w:szCs w:val="20"/>
        </w:rPr>
      </w:pPr>
    </w:p>
    <w:p w:rsidR="00236C00" w:rsidRDefault="00236C00" w:rsidP="00A0549F">
      <w:pPr>
        <w:spacing w:after="160" w:line="260" w:lineRule="exact"/>
        <w:jc w:val="both"/>
        <w:rPr>
          <w:rFonts w:cs="Arial"/>
          <w:szCs w:val="20"/>
        </w:rPr>
      </w:pPr>
    </w:p>
    <w:p w:rsidR="00236C00" w:rsidRDefault="00236C00" w:rsidP="00A0549F">
      <w:pPr>
        <w:spacing w:after="160" w:line="260" w:lineRule="exact"/>
        <w:jc w:val="both"/>
        <w:rPr>
          <w:rFonts w:cs="Arial"/>
          <w:szCs w:val="20"/>
        </w:rPr>
      </w:pPr>
    </w:p>
    <w:p w:rsidR="003263B6" w:rsidRDefault="003263B6" w:rsidP="000408B3">
      <w:pPr>
        <w:tabs>
          <w:tab w:val="left" w:pos="6946"/>
        </w:tabs>
        <w:ind w:firstLine="284"/>
        <w:jc w:val="both"/>
        <w:rPr>
          <w:rFonts w:ascii="Arial" w:hAnsi="Arial" w:cs="Arial"/>
          <w:sz w:val="22"/>
          <w:szCs w:val="20"/>
        </w:rPr>
      </w:pPr>
    </w:p>
    <w:p w:rsidR="00FC58B1" w:rsidRPr="00FC58B1" w:rsidRDefault="00FC58B1" w:rsidP="00FC58B1">
      <w:pPr>
        <w:tabs>
          <w:tab w:val="left" w:pos="6946"/>
        </w:tabs>
        <w:ind w:firstLine="284"/>
        <w:jc w:val="both"/>
        <w:rPr>
          <w:rFonts w:ascii="Arial" w:hAnsi="Arial" w:cs="Arial"/>
          <w:sz w:val="22"/>
          <w:szCs w:val="20"/>
        </w:rPr>
      </w:pPr>
      <w:r w:rsidRPr="00FC58B1">
        <w:rPr>
          <w:rFonts w:ascii="Arial" w:hAnsi="Arial" w:cs="Arial"/>
          <w:sz w:val="22"/>
          <w:szCs w:val="20"/>
        </w:rPr>
        <w:t>Dle Územního plánu Plzeň se jedná o plochu pro rekreaci, lokalita 6_7 Litice U Čertova lesa.</w:t>
      </w:r>
    </w:p>
    <w:p w:rsidR="00FC58B1" w:rsidRDefault="00FC58B1" w:rsidP="00FC58B1">
      <w:pPr>
        <w:tabs>
          <w:tab w:val="left" w:pos="6946"/>
        </w:tabs>
        <w:ind w:firstLine="284"/>
        <w:jc w:val="both"/>
        <w:rPr>
          <w:rFonts w:ascii="Arial" w:hAnsi="Arial" w:cs="Arial"/>
          <w:sz w:val="22"/>
          <w:szCs w:val="20"/>
        </w:rPr>
      </w:pPr>
    </w:p>
    <w:p w:rsidR="00CD2AB8" w:rsidRPr="00CD2AB8" w:rsidRDefault="00CD2AB8" w:rsidP="00CD2AB8">
      <w:pPr>
        <w:tabs>
          <w:tab w:val="left" w:pos="6946"/>
        </w:tabs>
        <w:ind w:firstLine="284"/>
        <w:jc w:val="both"/>
        <w:rPr>
          <w:rFonts w:ascii="Arial" w:hAnsi="Arial" w:cs="Arial"/>
          <w:sz w:val="22"/>
          <w:szCs w:val="20"/>
        </w:rPr>
      </w:pPr>
      <w:r w:rsidRPr="00CD2AB8">
        <w:rPr>
          <w:rFonts w:ascii="Arial" w:hAnsi="Arial" w:cs="Arial"/>
          <w:sz w:val="22"/>
          <w:szCs w:val="20"/>
        </w:rPr>
        <w:t xml:space="preserve">Pozemek </w:t>
      </w:r>
      <w:proofErr w:type="spellStart"/>
      <w:proofErr w:type="gramStart"/>
      <w:r w:rsidRPr="00CD2AB8">
        <w:rPr>
          <w:rFonts w:ascii="Arial" w:hAnsi="Arial" w:cs="Arial"/>
          <w:sz w:val="22"/>
          <w:szCs w:val="20"/>
        </w:rPr>
        <w:t>p.č</w:t>
      </w:r>
      <w:proofErr w:type="spellEnd"/>
      <w:r w:rsidRPr="00CD2AB8">
        <w:rPr>
          <w:rFonts w:ascii="Arial" w:hAnsi="Arial" w:cs="Arial"/>
          <w:sz w:val="22"/>
          <w:szCs w:val="20"/>
        </w:rPr>
        <w:t>.</w:t>
      </w:r>
      <w:proofErr w:type="gramEnd"/>
      <w:r w:rsidRPr="00CD2AB8">
        <w:rPr>
          <w:rFonts w:ascii="Arial" w:hAnsi="Arial" w:cs="Arial"/>
          <w:sz w:val="22"/>
          <w:szCs w:val="20"/>
        </w:rPr>
        <w:t xml:space="preserve"> 823/8 </w:t>
      </w:r>
      <w:r w:rsidR="005957FF">
        <w:rPr>
          <w:rFonts w:ascii="Arial" w:hAnsi="Arial" w:cs="Arial"/>
          <w:sz w:val="22"/>
          <w:szCs w:val="20"/>
        </w:rPr>
        <w:t xml:space="preserve">v </w:t>
      </w:r>
      <w:proofErr w:type="spellStart"/>
      <w:r w:rsidRPr="00CD2AB8">
        <w:rPr>
          <w:rFonts w:ascii="Arial" w:hAnsi="Arial" w:cs="Arial"/>
          <w:sz w:val="22"/>
          <w:szCs w:val="20"/>
        </w:rPr>
        <w:t>k.ú</w:t>
      </w:r>
      <w:proofErr w:type="spellEnd"/>
      <w:r w:rsidRPr="00CD2AB8">
        <w:rPr>
          <w:rFonts w:ascii="Arial" w:hAnsi="Arial" w:cs="Arial"/>
          <w:sz w:val="22"/>
          <w:szCs w:val="20"/>
        </w:rPr>
        <w:t xml:space="preserve">. Lhota u Dobřan je svěřený SVSMP. Část pozemku je </w:t>
      </w:r>
      <w:proofErr w:type="spellStart"/>
      <w:r w:rsidRPr="00CD2AB8">
        <w:rPr>
          <w:rFonts w:ascii="Arial" w:hAnsi="Arial" w:cs="Arial"/>
          <w:sz w:val="22"/>
          <w:szCs w:val="20"/>
        </w:rPr>
        <w:t>připlocena</w:t>
      </w:r>
      <w:proofErr w:type="spellEnd"/>
      <w:r w:rsidRPr="00CD2AB8">
        <w:rPr>
          <w:rFonts w:ascii="Arial" w:hAnsi="Arial" w:cs="Arial"/>
          <w:sz w:val="22"/>
          <w:szCs w:val="20"/>
        </w:rPr>
        <w:t xml:space="preserve"> k pozemku </w:t>
      </w:r>
      <w:proofErr w:type="spellStart"/>
      <w:proofErr w:type="gramStart"/>
      <w:r w:rsidRPr="00CD2AB8">
        <w:rPr>
          <w:rFonts w:ascii="Arial" w:hAnsi="Arial" w:cs="Arial"/>
          <w:sz w:val="22"/>
          <w:szCs w:val="20"/>
        </w:rPr>
        <w:t>p.č</w:t>
      </w:r>
      <w:proofErr w:type="spellEnd"/>
      <w:r w:rsidRPr="00CD2AB8">
        <w:rPr>
          <w:rFonts w:ascii="Arial" w:hAnsi="Arial" w:cs="Arial"/>
          <w:sz w:val="22"/>
          <w:szCs w:val="20"/>
        </w:rPr>
        <w:t>.</w:t>
      </w:r>
      <w:proofErr w:type="gramEnd"/>
      <w:r w:rsidRPr="00CD2AB8">
        <w:rPr>
          <w:rFonts w:ascii="Arial" w:hAnsi="Arial" w:cs="Arial"/>
          <w:sz w:val="22"/>
          <w:szCs w:val="20"/>
        </w:rPr>
        <w:t xml:space="preserve"> 765/15 </w:t>
      </w:r>
      <w:r w:rsidR="005957FF">
        <w:rPr>
          <w:rFonts w:ascii="Arial" w:hAnsi="Arial" w:cs="Arial"/>
          <w:sz w:val="22"/>
          <w:szCs w:val="20"/>
        </w:rPr>
        <w:t xml:space="preserve">v </w:t>
      </w:r>
      <w:proofErr w:type="spellStart"/>
      <w:r w:rsidRPr="00CD2AB8">
        <w:rPr>
          <w:rFonts w:ascii="Arial" w:hAnsi="Arial" w:cs="Arial"/>
          <w:sz w:val="22"/>
          <w:szCs w:val="20"/>
        </w:rPr>
        <w:t>k.ú</w:t>
      </w:r>
      <w:proofErr w:type="spellEnd"/>
      <w:r w:rsidRPr="00CD2AB8">
        <w:rPr>
          <w:rFonts w:ascii="Arial" w:hAnsi="Arial" w:cs="Arial"/>
          <w:sz w:val="22"/>
          <w:szCs w:val="20"/>
        </w:rPr>
        <w:t>. Lhota u Dobřan, který je ve vlastnictví žadatelů.</w:t>
      </w:r>
    </w:p>
    <w:p w:rsidR="00CD2AB8" w:rsidRPr="00CD2AB8" w:rsidRDefault="00CD2AB8" w:rsidP="00CD2AB8">
      <w:pPr>
        <w:tabs>
          <w:tab w:val="left" w:pos="6946"/>
        </w:tabs>
        <w:ind w:firstLine="284"/>
        <w:jc w:val="both"/>
        <w:rPr>
          <w:rFonts w:ascii="Arial" w:hAnsi="Arial" w:cs="Arial"/>
          <w:sz w:val="22"/>
          <w:szCs w:val="20"/>
        </w:rPr>
      </w:pPr>
    </w:p>
    <w:p w:rsidR="00CD2AB8" w:rsidRPr="00CD2AB8" w:rsidRDefault="00CD2AB8" w:rsidP="00CD2AB8">
      <w:pPr>
        <w:tabs>
          <w:tab w:val="left" w:pos="6946"/>
        </w:tabs>
        <w:ind w:firstLine="284"/>
        <w:jc w:val="both"/>
        <w:rPr>
          <w:rFonts w:ascii="Arial" w:hAnsi="Arial" w:cs="Arial"/>
          <w:sz w:val="22"/>
          <w:szCs w:val="20"/>
        </w:rPr>
      </w:pPr>
      <w:r w:rsidRPr="00CD2AB8">
        <w:rPr>
          <w:rFonts w:ascii="Arial" w:hAnsi="Arial" w:cs="Arial"/>
          <w:sz w:val="22"/>
          <w:szCs w:val="20"/>
        </w:rPr>
        <w:t>S žadatelem bylo v minulosti vedeno řízení ve věci užívání části pozemku bez smluvního vztahu. Nárok na vydání Bezdůvodného obohacení byl schválen ro</w:t>
      </w:r>
      <w:r w:rsidR="005A7F68">
        <w:rPr>
          <w:rFonts w:ascii="Arial" w:hAnsi="Arial" w:cs="Arial"/>
          <w:sz w:val="22"/>
          <w:szCs w:val="20"/>
        </w:rPr>
        <w:t xml:space="preserve">zhodnutím starostky MO Plzeň 10 </w:t>
      </w:r>
      <w:r w:rsidRPr="00CD2AB8">
        <w:rPr>
          <w:rFonts w:ascii="Arial" w:hAnsi="Arial" w:cs="Arial"/>
          <w:sz w:val="22"/>
          <w:szCs w:val="20"/>
        </w:rPr>
        <w:t xml:space="preserve">č. 18/04 ze dne </w:t>
      </w:r>
      <w:proofErr w:type="gramStart"/>
      <w:r w:rsidRPr="00CD2AB8">
        <w:rPr>
          <w:rFonts w:ascii="Arial" w:hAnsi="Arial" w:cs="Arial"/>
          <w:sz w:val="22"/>
          <w:szCs w:val="20"/>
        </w:rPr>
        <w:t>4.7.2018</w:t>
      </w:r>
      <w:proofErr w:type="gramEnd"/>
      <w:r w:rsidRPr="00CD2AB8">
        <w:rPr>
          <w:rFonts w:ascii="Arial" w:hAnsi="Arial" w:cs="Arial"/>
          <w:sz w:val="22"/>
          <w:szCs w:val="20"/>
        </w:rPr>
        <w:t xml:space="preserve"> za nepromlčené období, výzva vystavena za období od 1.8.2015 do 30.9. 2018.</w:t>
      </w:r>
    </w:p>
    <w:p w:rsidR="00CD2AB8" w:rsidRPr="00CD2AB8" w:rsidRDefault="00CD2AB8" w:rsidP="00CD2AB8">
      <w:pPr>
        <w:tabs>
          <w:tab w:val="left" w:pos="6946"/>
        </w:tabs>
        <w:ind w:firstLine="284"/>
        <w:jc w:val="both"/>
        <w:rPr>
          <w:rFonts w:ascii="Arial" w:hAnsi="Arial" w:cs="Arial"/>
          <w:sz w:val="22"/>
          <w:szCs w:val="20"/>
        </w:rPr>
      </w:pPr>
    </w:p>
    <w:p w:rsidR="00CD2AB8" w:rsidRPr="00CD2AB8" w:rsidRDefault="00CD2AB8" w:rsidP="00CD2AB8">
      <w:pPr>
        <w:tabs>
          <w:tab w:val="left" w:pos="6946"/>
        </w:tabs>
        <w:ind w:firstLine="284"/>
        <w:jc w:val="both"/>
        <w:rPr>
          <w:rFonts w:ascii="Arial" w:hAnsi="Arial" w:cs="Arial"/>
          <w:sz w:val="22"/>
          <w:szCs w:val="20"/>
        </w:rPr>
      </w:pPr>
      <w:r w:rsidRPr="00CD2AB8">
        <w:rPr>
          <w:rFonts w:ascii="Arial" w:hAnsi="Arial" w:cs="Arial"/>
          <w:sz w:val="22"/>
          <w:szCs w:val="20"/>
        </w:rPr>
        <w:t>Souhlasí</w:t>
      </w:r>
      <w:r w:rsidR="0056753C">
        <w:rPr>
          <w:rFonts w:ascii="Arial" w:hAnsi="Arial" w:cs="Arial"/>
          <w:sz w:val="22"/>
          <w:szCs w:val="20"/>
        </w:rPr>
        <w:t>me</w:t>
      </w:r>
      <w:r w:rsidRPr="00CD2AB8">
        <w:rPr>
          <w:rFonts w:ascii="Arial" w:hAnsi="Arial" w:cs="Arial"/>
          <w:sz w:val="22"/>
          <w:szCs w:val="20"/>
        </w:rPr>
        <w:t xml:space="preserve"> s prodejem, popř. s pronájmem části pozemku</w:t>
      </w:r>
      <w:r w:rsidR="005957FF">
        <w:rPr>
          <w:rFonts w:ascii="Arial" w:hAnsi="Arial" w:cs="Arial"/>
          <w:sz w:val="22"/>
          <w:szCs w:val="20"/>
        </w:rPr>
        <w:t xml:space="preserve"> </w:t>
      </w:r>
      <w:proofErr w:type="spellStart"/>
      <w:proofErr w:type="gramStart"/>
      <w:r w:rsidR="005957FF" w:rsidRPr="00CD2AB8">
        <w:rPr>
          <w:rFonts w:ascii="Arial" w:hAnsi="Arial" w:cs="Arial"/>
          <w:sz w:val="22"/>
          <w:szCs w:val="20"/>
        </w:rPr>
        <w:t>p.č</w:t>
      </w:r>
      <w:proofErr w:type="spellEnd"/>
      <w:r w:rsidR="005957FF" w:rsidRPr="00CD2AB8">
        <w:rPr>
          <w:rFonts w:ascii="Arial" w:hAnsi="Arial" w:cs="Arial"/>
          <w:sz w:val="22"/>
          <w:szCs w:val="20"/>
        </w:rPr>
        <w:t>.</w:t>
      </w:r>
      <w:proofErr w:type="gramEnd"/>
      <w:r w:rsidR="005957FF" w:rsidRPr="00CD2AB8">
        <w:rPr>
          <w:rFonts w:ascii="Arial" w:hAnsi="Arial" w:cs="Arial"/>
          <w:sz w:val="22"/>
          <w:szCs w:val="20"/>
        </w:rPr>
        <w:t xml:space="preserve"> 823/8 </w:t>
      </w:r>
      <w:r w:rsidR="005957FF">
        <w:rPr>
          <w:rFonts w:ascii="Arial" w:hAnsi="Arial" w:cs="Arial"/>
          <w:sz w:val="22"/>
          <w:szCs w:val="20"/>
        </w:rPr>
        <w:t xml:space="preserve">v </w:t>
      </w:r>
      <w:proofErr w:type="spellStart"/>
      <w:r w:rsidR="005957FF" w:rsidRPr="00CD2AB8">
        <w:rPr>
          <w:rFonts w:ascii="Arial" w:hAnsi="Arial" w:cs="Arial"/>
          <w:sz w:val="22"/>
          <w:szCs w:val="20"/>
        </w:rPr>
        <w:t>k.ú</w:t>
      </w:r>
      <w:proofErr w:type="spellEnd"/>
      <w:r w:rsidR="005957FF" w:rsidRPr="00CD2AB8">
        <w:rPr>
          <w:rFonts w:ascii="Arial" w:hAnsi="Arial" w:cs="Arial"/>
          <w:sz w:val="22"/>
          <w:szCs w:val="20"/>
        </w:rPr>
        <w:t>. Lhota u Dobřan</w:t>
      </w:r>
      <w:r w:rsidRPr="00CD2AB8">
        <w:rPr>
          <w:rFonts w:ascii="Arial" w:hAnsi="Arial" w:cs="Arial"/>
          <w:sz w:val="22"/>
          <w:szCs w:val="20"/>
        </w:rPr>
        <w:t>.</w:t>
      </w:r>
    </w:p>
    <w:p w:rsidR="00CD2AB8" w:rsidRDefault="00CD2AB8" w:rsidP="00FC58B1">
      <w:pPr>
        <w:tabs>
          <w:tab w:val="left" w:pos="6946"/>
        </w:tabs>
        <w:ind w:firstLine="284"/>
        <w:jc w:val="both"/>
        <w:rPr>
          <w:rFonts w:ascii="Arial" w:hAnsi="Arial" w:cs="Arial"/>
          <w:sz w:val="22"/>
          <w:szCs w:val="20"/>
        </w:rPr>
      </w:pPr>
    </w:p>
    <w:p w:rsidR="00FC58B1" w:rsidRPr="00FC58B1" w:rsidRDefault="005957FF" w:rsidP="00FC58B1">
      <w:pPr>
        <w:tabs>
          <w:tab w:val="left" w:pos="6946"/>
        </w:tabs>
        <w:ind w:firstLine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V</w:t>
      </w:r>
      <w:r w:rsidR="00FC58B1" w:rsidRPr="00FC58B1">
        <w:rPr>
          <w:rFonts w:ascii="Arial" w:hAnsi="Arial" w:cs="Arial"/>
          <w:sz w:val="22"/>
          <w:szCs w:val="20"/>
        </w:rPr>
        <w:t>ětšina majitelů rekreačních objektů v dané lokalitě neoprávněně užívá části tohoto pozemku, který je dle KN určen jako ostatní plocha, způsob využití ostatní komunikace.</w:t>
      </w:r>
    </w:p>
    <w:p w:rsidR="00FC58B1" w:rsidRPr="00FC58B1" w:rsidRDefault="00FC58B1" w:rsidP="00FC58B1">
      <w:pPr>
        <w:tabs>
          <w:tab w:val="left" w:pos="6946"/>
        </w:tabs>
        <w:ind w:firstLine="284"/>
        <w:jc w:val="both"/>
        <w:rPr>
          <w:rFonts w:ascii="Arial" w:hAnsi="Arial" w:cs="Arial"/>
          <w:sz w:val="22"/>
          <w:szCs w:val="20"/>
        </w:rPr>
      </w:pPr>
    </w:p>
    <w:p w:rsidR="005957FF" w:rsidRPr="005957FF" w:rsidRDefault="005957FF" w:rsidP="005957FF">
      <w:pPr>
        <w:tabs>
          <w:tab w:val="left" w:pos="6946"/>
        </w:tabs>
        <w:ind w:firstLine="284"/>
        <w:jc w:val="both"/>
        <w:rPr>
          <w:rFonts w:ascii="Arial" w:hAnsi="Arial" w:cs="Arial"/>
          <w:sz w:val="22"/>
          <w:szCs w:val="20"/>
        </w:rPr>
      </w:pPr>
      <w:r w:rsidRPr="005957FF">
        <w:rPr>
          <w:rFonts w:ascii="Arial" w:hAnsi="Arial" w:cs="Arial"/>
          <w:sz w:val="22"/>
          <w:szCs w:val="20"/>
        </w:rPr>
        <w:t xml:space="preserve">Doporučujeme situaci řešit komplexně, vytýčením nutného dopravního koridoru pro komunikaci a uvedením do majetkového souladu se skutečným stavem. Souhlasíme s výkupem části pozemku </w:t>
      </w:r>
      <w:proofErr w:type="spellStart"/>
      <w:proofErr w:type="gramStart"/>
      <w:r w:rsidRPr="005957FF">
        <w:rPr>
          <w:rFonts w:ascii="Arial" w:hAnsi="Arial" w:cs="Arial"/>
          <w:sz w:val="22"/>
          <w:szCs w:val="20"/>
        </w:rPr>
        <w:t>p.č</w:t>
      </w:r>
      <w:proofErr w:type="spellEnd"/>
      <w:r w:rsidRPr="005957FF">
        <w:rPr>
          <w:rFonts w:ascii="Arial" w:hAnsi="Arial" w:cs="Arial"/>
          <w:sz w:val="22"/>
          <w:szCs w:val="20"/>
        </w:rPr>
        <w:t>.</w:t>
      </w:r>
      <w:proofErr w:type="gramEnd"/>
      <w:r w:rsidRPr="005957FF">
        <w:rPr>
          <w:rFonts w:ascii="Arial" w:hAnsi="Arial" w:cs="Arial"/>
          <w:sz w:val="22"/>
          <w:szCs w:val="20"/>
        </w:rPr>
        <w:t xml:space="preserve"> 771/7 </w:t>
      </w:r>
      <w:r>
        <w:rPr>
          <w:rFonts w:ascii="Arial" w:hAnsi="Arial" w:cs="Arial"/>
          <w:sz w:val="22"/>
          <w:szCs w:val="20"/>
        </w:rPr>
        <w:t xml:space="preserve">v </w:t>
      </w:r>
      <w:proofErr w:type="spellStart"/>
      <w:r w:rsidRPr="00CD2AB8">
        <w:rPr>
          <w:rFonts w:ascii="Arial" w:hAnsi="Arial" w:cs="Arial"/>
          <w:sz w:val="22"/>
          <w:szCs w:val="20"/>
        </w:rPr>
        <w:t>k.ú</w:t>
      </w:r>
      <w:proofErr w:type="spellEnd"/>
      <w:r w:rsidRPr="00CD2AB8">
        <w:rPr>
          <w:rFonts w:ascii="Arial" w:hAnsi="Arial" w:cs="Arial"/>
          <w:sz w:val="22"/>
          <w:szCs w:val="20"/>
        </w:rPr>
        <w:t>. Lhota u Dobřan</w:t>
      </w:r>
      <w:r>
        <w:rPr>
          <w:rFonts w:ascii="Arial" w:hAnsi="Arial" w:cs="Arial"/>
          <w:sz w:val="22"/>
          <w:szCs w:val="20"/>
        </w:rPr>
        <w:t>.</w:t>
      </w:r>
    </w:p>
    <w:p w:rsidR="005957FF" w:rsidRPr="005957FF" w:rsidRDefault="005957FF" w:rsidP="005957FF">
      <w:pPr>
        <w:tabs>
          <w:tab w:val="left" w:pos="6946"/>
        </w:tabs>
        <w:ind w:firstLine="284"/>
        <w:jc w:val="both"/>
        <w:rPr>
          <w:rFonts w:ascii="Arial" w:hAnsi="Arial" w:cs="Arial"/>
          <w:sz w:val="22"/>
          <w:szCs w:val="20"/>
        </w:rPr>
      </w:pPr>
    </w:p>
    <w:p w:rsidR="005957FF" w:rsidRPr="005957FF" w:rsidRDefault="005957FF" w:rsidP="005957FF">
      <w:pPr>
        <w:tabs>
          <w:tab w:val="left" w:pos="6946"/>
        </w:tabs>
        <w:ind w:firstLine="284"/>
        <w:jc w:val="both"/>
        <w:rPr>
          <w:rFonts w:ascii="Arial" w:hAnsi="Arial" w:cs="Arial"/>
          <w:sz w:val="22"/>
          <w:szCs w:val="20"/>
        </w:rPr>
      </w:pPr>
      <w:r w:rsidRPr="005957FF">
        <w:rPr>
          <w:rFonts w:ascii="Arial" w:hAnsi="Arial" w:cs="Arial"/>
          <w:sz w:val="22"/>
          <w:szCs w:val="20"/>
        </w:rPr>
        <w:t>SVSM</w:t>
      </w:r>
      <w:r w:rsidR="000E3C09">
        <w:rPr>
          <w:rFonts w:ascii="Arial" w:hAnsi="Arial" w:cs="Arial"/>
          <w:sz w:val="22"/>
          <w:szCs w:val="20"/>
        </w:rPr>
        <w:t>P</w:t>
      </w:r>
      <w:bookmarkStart w:id="0" w:name="_GoBack"/>
      <w:bookmarkEnd w:id="0"/>
      <w:r w:rsidRPr="005957FF">
        <w:rPr>
          <w:rFonts w:ascii="Arial" w:hAnsi="Arial" w:cs="Arial"/>
          <w:sz w:val="22"/>
          <w:szCs w:val="20"/>
        </w:rPr>
        <w:t xml:space="preserve"> souhlasí se svěřením získané části pozemku </w:t>
      </w:r>
      <w:proofErr w:type="spellStart"/>
      <w:proofErr w:type="gramStart"/>
      <w:r w:rsidRPr="005957FF">
        <w:rPr>
          <w:rFonts w:ascii="Arial" w:hAnsi="Arial" w:cs="Arial"/>
          <w:sz w:val="22"/>
          <w:szCs w:val="20"/>
        </w:rPr>
        <w:t>p.č</w:t>
      </w:r>
      <w:proofErr w:type="spellEnd"/>
      <w:r w:rsidRPr="005957FF">
        <w:rPr>
          <w:rFonts w:ascii="Arial" w:hAnsi="Arial" w:cs="Arial"/>
          <w:sz w:val="22"/>
          <w:szCs w:val="20"/>
        </w:rPr>
        <w:t>.</w:t>
      </w:r>
      <w:proofErr w:type="gramEnd"/>
      <w:r w:rsidRPr="005957FF">
        <w:rPr>
          <w:rFonts w:ascii="Arial" w:hAnsi="Arial" w:cs="Arial"/>
          <w:sz w:val="22"/>
          <w:szCs w:val="20"/>
        </w:rPr>
        <w:t xml:space="preserve"> 771/7 </w:t>
      </w:r>
      <w:r>
        <w:rPr>
          <w:rFonts w:ascii="Arial" w:hAnsi="Arial" w:cs="Arial"/>
          <w:sz w:val="22"/>
          <w:szCs w:val="20"/>
        </w:rPr>
        <w:t xml:space="preserve">v </w:t>
      </w:r>
      <w:proofErr w:type="spellStart"/>
      <w:r w:rsidRPr="00CD2AB8">
        <w:rPr>
          <w:rFonts w:ascii="Arial" w:hAnsi="Arial" w:cs="Arial"/>
          <w:sz w:val="22"/>
          <w:szCs w:val="20"/>
        </w:rPr>
        <w:t>k.ú</w:t>
      </w:r>
      <w:proofErr w:type="spellEnd"/>
      <w:r w:rsidRPr="00CD2AB8">
        <w:rPr>
          <w:rFonts w:ascii="Arial" w:hAnsi="Arial" w:cs="Arial"/>
          <w:sz w:val="22"/>
          <w:szCs w:val="20"/>
        </w:rPr>
        <w:t>. Lhota u Dobřan</w:t>
      </w:r>
      <w:r w:rsidRPr="005957FF">
        <w:rPr>
          <w:rFonts w:ascii="Arial" w:hAnsi="Arial" w:cs="Arial"/>
          <w:sz w:val="22"/>
          <w:szCs w:val="20"/>
        </w:rPr>
        <w:t xml:space="preserve"> do své správy.</w:t>
      </w:r>
    </w:p>
    <w:p w:rsidR="005957FF" w:rsidRDefault="005957FF" w:rsidP="0016616D">
      <w:pPr>
        <w:tabs>
          <w:tab w:val="left" w:pos="6946"/>
        </w:tabs>
        <w:ind w:firstLine="284"/>
        <w:jc w:val="both"/>
        <w:rPr>
          <w:rFonts w:ascii="Arial" w:hAnsi="Arial" w:cs="Arial"/>
          <w:sz w:val="22"/>
          <w:szCs w:val="20"/>
        </w:rPr>
      </w:pPr>
    </w:p>
    <w:p w:rsidR="00236C00" w:rsidRPr="008D653E" w:rsidRDefault="00236C00" w:rsidP="0016616D">
      <w:pPr>
        <w:tabs>
          <w:tab w:val="left" w:pos="6946"/>
        </w:tabs>
        <w:ind w:firstLine="284"/>
        <w:jc w:val="both"/>
        <w:rPr>
          <w:rFonts w:ascii="Arial" w:hAnsi="Arial" w:cs="Arial"/>
          <w:sz w:val="22"/>
          <w:szCs w:val="20"/>
        </w:rPr>
      </w:pPr>
      <w:r w:rsidRPr="008D653E">
        <w:rPr>
          <w:rFonts w:ascii="Arial" w:hAnsi="Arial" w:cs="Arial"/>
          <w:sz w:val="22"/>
          <w:szCs w:val="20"/>
        </w:rPr>
        <w:t>Upozorňujeme, že toto stanovisko je platné po dobu dvou let od data vydání.</w:t>
      </w:r>
    </w:p>
    <w:p w:rsidR="006F322C" w:rsidRPr="00FC323F" w:rsidRDefault="006F322C" w:rsidP="00C82717">
      <w:pPr>
        <w:tabs>
          <w:tab w:val="left" w:pos="6946"/>
        </w:tabs>
        <w:ind w:firstLine="284"/>
        <w:jc w:val="both"/>
        <w:rPr>
          <w:rFonts w:ascii="Arial" w:hAnsi="Arial" w:cs="Arial"/>
          <w:sz w:val="22"/>
          <w:szCs w:val="20"/>
        </w:rPr>
      </w:pPr>
    </w:p>
    <w:p w:rsidR="003F041D" w:rsidRPr="00E4177F" w:rsidRDefault="003F041D" w:rsidP="00E4177F">
      <w:pPr>
        <w:tabs>
          <w:tab w:val="left" w:pos="6946"/>
        </w:tabs>
        <w:ind w:firstLine="284"/>
        <w:jc w:val="both"/>
        <w:rPr>
          <w:rFonts w:ascii="Arial" w:hAnsi="Arial" w:cs="Arial"/>
          <w:sz w:val="22"/>
          <w:szCs w:val="20"/>
        </w:rPr>
      </w:pPr>
    </w:p>
    <w:p w:rsidR="00C82717" w:rsidRPr="005957FF" w:rsidRDefault="00C82717" w:rsidP="005957FF">
      <w:pPr>
        <w:tabs>
          <w:tab w:val="left" w:pos="6946"/>
        </w:tabs>
        <w:ind w:firstLine="284"/>
        <w:jc w:val="both"/>
        <w:rPr>
          <w:rFonts w:ascii="Arial" w:hAnsi="Arial" w:cs="Arial"/>
          <w:sz w:val="22"/>
          <w:szCs w:val="20"/>
        </w:rPr>
      </w:pPr>
    </w:p>
    <w:p w:rsidR="005A7F68" w:rsidRPr="005957FF" w:rsidRDefault="005A7F68" w:rsidP="005957FF">
      <w:pPr>
        <w:tabs>
          <w:tab w:val="left" w:pos="6946"/>
        </w:tabs>
        <w:ind w:firstLine="284"/>
        <w:jc w:val="both"/>
        <w:rPr>
          <w:rFonts w:ascii="Arial" w:hAnsi="Arial" w:cs="Arial"/>
          <w:sz w:val="22"/>
          <w:szCs w:val="20"/>
        </w:rPr>
      </w:pPr>
    </w:p>
    <w:p w:rsidR="005A7F68" w:rsidRPr="005957FF" w:rsidRDefault="005A7F68" w:rsidP="005A7F68">
      <w:pPr>
        <w:tabs>
          <w:tab w:val="left" w:pos="6946"/>
        </w:tabs>
        <w:ind w:firstLine="284"/>
        <w:jc w:val="both"/>
        <w:rPr>
          <w:rFonts w:ascii="Arial" w:hAnsi="Arial" w:cs="Arial"/>
          <w:sz w:val="22"/>
          <w:szCs w:val="20"/>
        </w:rPr>
      </w:pPr>
    </w:p>
    <w:sectPr w:rsidR="005A7F68" w:rsidRPr="005957FF" w:rsidSect="0014631C"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418" w:left="1260" w:header="709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D8D" w:rsidRDefault="00E46D8D">
      <w:r>
        <w:separator/>
      </w:r>
    </w:p>
  </w:endnote>
  <w:endnote w:type="continuationSeparator" w:id="0">
    <w:p w:rsidR="00E46D8D" w:rsidRDefault="00E4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Frutiger CE 5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2B" w:rsidRPr="0014631C" w:rsidRDefault="00D4762B" w:rsidP="00D4762B">
    <w:pPr>
      <w:pStyle w:val="Zpat"/>
      <w:jc w:val="center"/>
      <w:rPr>
        <w:rFonts w:ascii="Arial" w:hAnsi="Arial" w:cs="Arial"/>
        <w:szCs w:val="20"/>
      </w:rPr>
    </w:pPr>
    <w:r w:rsidRPr="00D4762B">
      <w:rPr>
        <w:rFonts w:ascii="Arial" w:hAnsi="Arial" w:cs="Arial"/>
        <w:sz w:val="16"/>
        <w:szCs w:val="16"/>
      </w:rPr>
      <w:t xml:space="preserve"> </w:t>
    </w:r>
    <w:r w:rsidRPr="0014631C">
      <w:rPr>
        <w:rFonts w:ascii="Arial" w:hAnsi="Arial" w:cs="Arial"/>
        <w:szCs w:val="20"/>
      </w:rPr>
      <w:fldChar w:fldCharType="begin"/>
    </w:r>
    <w:r w:rsidRPr="0014631C">
      <w:rPr>
        <w:rFonts w:ascii="Arial" w:hAnsi="Arial" w:cs="Arial"/>
        <w:szCs w:val="20"/>
      </w:rPr>
      <w:instrText xml:space="preserve"> PAGE </w:instrText>
    </w:r>
    <w:r w:rsidRPr="0014631C">
      <w:rPr>
        <w:rFonts w:ascii="Arial" w:hAnsi="Arial" w:cs="Arial"/>
        <w:szCs w:val="20"/>
      </w:rPr>
      <w:fldChar w:fldCharType="separate"/>
    </w:r>
    <w:r w:rsidR="005957FF">
      <w:rPr>
        <w:rFonts w:ascii="Arial" w:hAnsi="Arial" w:cs="Arial"/>
        <w:noProof/>
        <w:szCs w:val="20"/>
      </w:rPr>
      <w:t>2</w:t>
    </w:r>
    <w:r w:rsidRPr="0014631C">
      <w:rPr>
        <w:rFonts w:ascii="Arial" w:hAnsi="Arial" w:cs="Arial"/>
        <w:szCs w:val="20"/>
      </w:rPr>
      <w:fldChar w:fldCharType="end"/>
    </w:r>
    <w:r w:rsidR="0014631C" w:rsidRPr="0014631C">
      <w:rPr>
        <w:rFonts w:ascii="Arial" w:hAnsi="Arial" w:cs="Arial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FF" w:rsidRDefault="005957FF" w:rsidP="005957FF">
    <w:pPr>
      <w:tabs>
        <w:tab w:val="left" w:pos="5812"/>
      </w:tabs>
      <w:ind w:left="5664"/>
      <w:rPr>
        <w:rFonts w:ascii="Arial" w:hAnsi="Arial" w:cs="Arial"/>
        <w:bCs/>
        <w:sz w:val="24"/>
      </w:rPr>
    </w:pPr>
    <w:r w:rsidRPr="00FC323F">
      <w:rPr>
        <w:rFonts w:ascii="Arial" w:hAnsi="Arial" w:cs="Arial"/>
        <w:b/>
        <w:sz w:val="24"/>
      </w:rPr>
      <w:t>Mgr. Hynek Tomášek</w:t>
    </w:r>
    <w:r w:rsidRPr="00FC323F">
      <w:rPr>
        <w:rFonts w:ascii="Arial" w:hAnsi="Arial" w:cs="Arial"/>
        <w:sz w:val="24"/>
      </w:rPr>
      <w:tab/>
    </w:r>
    <w:r w:rsidRPr="00FC323F">
      <w:rPr>
        <w:rFonts w:ascii="Arial" w:hAnsi="Arial" w:cs="Arial"/>
        <w:bCs/>
        <w:sz w:val="24"/>
      </w:rPr>
      <w:t xml:space="preserve">vedoucí </w:t>
    </w:r>
    <w:r w:rsidRPr="00AA4B25">
      <w:rPr>
        <w:rFonts w:ascii="Arial" w:hAnsi="Arial" w:cs="Arial"/>
        <w:bCs/>
        <w:sz w:val="24"/>
      </w:rPr>
      <w:t>ORP MMP</w:t>
    </w:r>
  </w:p>
  <w:p w:rsidR="005957FF" w:rsidRPr="00FC323F" w:rsidRDefault="005957FF" w:rsidP="005957FF">
    <w:pPr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</w:t>
    </w:r>
    <w:r w:rsidRPr="00FC323F">
      <w:rPr>
        <w:rFonts w:ascii="Arial" w:hAnsi="Arial" w:cs="Arial"/>
        <w:sz w:val="16"/>
        <w:szCs w:val="16"/>
      </w:rPr>
      <w:t xml:space="preserve"> vědomí: SVSMP</w:t>
    </w:r>
  </w:p>
  <w:p w:rsidR="005957FF" w:rsidRPr="00FC323F" w:rsidRDefault="005957FF" w:rsidP="005957FF">
    <w:pPr>
      <w:jc w:val="both"/>
      <w:rPr>
        <w:rFonts w:ascii="Arial" w:hAnsi="Arial" w:cs="Arial"/>
      </w:rPr>
    </w:pPr>
    <w:r w:rsidRPr="00FC323F">
      <w:rPr>
        <w:rFonts w:ascii="Arial" w:hAnsi="Arial" w:cs="Arial"/>
        <w:noProof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F2A2ABF" wp14:editId="6FB6CC02">
              <wp:simplePos x="0" y="0"/>
              <wp:positionH relativeFrom="column">
                <wp:posOffset>5305425</wp:posOffset>
              </wp:positionH>
              <wp:positionV relativeFrom="paragraph">
                <wp:posOffset>123825</wp:posOffset>
              </wp:positionV>
              <wp:extent cx="990600" cy="257175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7FF" w:rsidRPr="008E625B" w:rsidRDefault="005957FF" w:rsidP="005957F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E625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www.plzen.eu</w:t>
                          </w:r>
                        </w:p>
                        <w:p w:rsidR="005957FF" w:rsidRDefault="005957FF" w:rsidP="005957F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7" type="#_x0000_t202" style="position:absolute;left:0;text-align:left;margin-left:417.75pt;margin-top:9.75pt;width:78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" filled="f" stroked="f">
              <v:textbox>
                <w:txbxContent>
                  <w:p w:rsidR="005957FF" w:rsidRPr="008E625B" w:rsidRDefault="005957FF" w:rsidP="005957F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E625B">
                      <w:rPr>
                        <w:rFonts w:ascii="Arial" w:hAnsi="Arial" w:cs="Arial"/>
                        <w:sz w:val="16"/>
                        <w:szCs w:val="16"/>
                      </w:rPr>
                      <w:t>www.plzen.eu</w:t>
                    </w:r>
                  </w:p>
                  <w:p w:rsidR="005957FF" w:rsidRDefault="005957FF" w:rsidP="005957FF"/>
                </w:txbxContent>
              </v:textbox>
            </v:shape>
          </w:pict>
        </mc:Fallback>
      </mc:AlternateContent>
    </w:r>
    <w:r w:rsidRPr="00FC323F">
      <w:rPr>
        <w:rFonts w:ascii="Arial" w:hAnsi="Arial" w:cs="Arial"/>
        <w:sz w:val="16"/>
        <w:szCs w:val="16"/>
      </w:rPr>
      <w:t>Seznam příloh: dle textu</w:t>
    </w:r>
  </w:p>
  <w:p w:rsidR="00D4762B" w:rsidRPr="00E0392B" w:rsidRDefault="00D4762B" w:rsidP="00D4762B">
    <w:pPr>
      <w:pStyle w:val="Zpat"/>
      <w:jc w:val="center"/>
      <w:rPr>
        <w:rFonts w:cs="Arial"/>
        <w:szCs w:val="20"/>
      </w:rPr>
    </w:pPr>
    <w:r w:rsidRPr="00E0392B">
      <w:rPr>
        <w:rFonts w:cs="Arial"/>
        <w:szCs w:val="20"/>
      </w:rPr>
      <w:fldChar w:fldCharType="begin"/>
    </w:r>
    <w:r w:rsidRPr="00E0392B">
      <w:rPr>
        <w:rFonts w:cs="Arial"/>
        <w:szCs w:val="20"/>
      </w:rPr>
      <w:instrText xml:space="preserve"> PAGE </w:instrText>
    </w:r>
    <w:r w:rsidRPr="00E0392B">
      <w:rPr>
        <w:rFonts w:cs="Arial"/>
        <w:szCs w:val="20"/>
      </w:rPr>
      <w:fldChar w:fldCharType="separate"/>
    </w:r>
    <w:r w:rsidR="000E3C09">
      <w:rPr>
        <w:rFonts w:cs="Arial"/>
        <w:noProof/>
        <w:szCs w:val="20"/>
      </w:rPr>
      <w:t>1</w:t>
    </w:r>
    <w:r w:rsidRPr="00E0392B">
      <w:rPr>
        <w:rFonts w:cs="Arial"/>
        <w:szCs w:val="20"/>
      </w:rPr>
      <w:fldChar w:fldCharType="end"/>
    </w:r>
    <w:r w:rsidRPr="00E0392B">
      <w:rPr>
        <w:rFonts w:cs="Arial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D8D" w:rsidRDefault="00E46D8D">
      <w:r>
        <w:separator/>
      </w:r>
    </w:p>
  </w:footnote>
  <w:footnote w:type="continuationSeparator" w:id="0">
    <w:p w:rsidR="00E46D8D" w:rsidRDefault="00E46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A7" w:rsidRPr="006139AE" w:rsidRDefault="00430FC7" w:rsidP="00A5677A">
    <w:pPr>
      <w:pStyle w:val="Zhlav"/>
      <w:rPr>
        <w:rFonts w:ascii="Frutiger CE 55" w:hAnsi="Frutiger CE 5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C516B5B" wp14:editId="5A90852F">
              <wp:simplePos x="0" y="0"/>
              <wp:positionH relativeFrom="column">
                <wp:posOffset>915670</wp:posOffset>
              </wp:positionH>
              <wp:positionV relativeFrom="paragraph">
                <wp:posOffset>47625</wp:posOffset>
              </wp:positionV>
              <wp:extent cx="2159000" cy="1143000"/>
              <wp:effectExtent l="1270" t="2540" r="190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06DFD" w:rsidRDefault="00206DFD" w:rsidP="00206DFD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statutární město Plzeň</w:t>
                          </w:r>
                        </w:p>
                        <w:p w:rsidR="00206DFD" w:rsidRDefault="007643C5" w:rsidP="00206DFD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Technický</w:t>
                          </w:r>
                          <w:r w:rsidR="001E1BA3">
                            <w:rPr>
                              <w:b/>
                              <w:sz w:val="16"/>
                              <w:szCs w:val="16"/>
                            </w:rPr>
                            <w:t xml:space="preserve"> úřad</w:t>
                          </w:r>
                        </w:p>
                        <w:p w:rsidR="00206DFD" w:rsidRDefault="00D922E2" w:rsidP="00206DFD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Odbor </w:t>
                          </w:r>
                          <w:r w:rsidR="007643C5">
                            <w:rPr>
                              <w:sz w:val="16"/>
                              <w:szCs w:val="16"/>
                            </w:rPr>
                            <w:t>rozvoje a plánování</w:t>
                          </w:r>
                        </w:p>
                        <w:p w:rsidR="00206DFD" w:rsidRDefault="00D922E2" w:rsidP="00206DFD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Škroupova</w:t>
                          </w:r>
                          <w:r w:rsidR="00206DFD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7643C5">
                            <w:rPr>
                              <w:rFonts w:cs="Arial"/>
                              <w:sz w:val="16"/>
                              <w:szCs w:val="16"/>
                            </w:rPr>
                            <w:t>5</w:t>
                          </w:r>
                        </w:p>
                        <w:p w:rsidR="00206DFD" w:rsidRDefault="007643C5" w:rsidP="00206DFD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306</w:t>
                          </w:r>
                          <w:r w:rsidR="00206DFD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32</w:t>
                          </w:r>
                          <w:r w:rsidR="00206DFD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Plzeň</w:t>
                          </w:r>
                        </w:p>
                        <w:p w:rsidR="00206DFD" w:rsidRDefault="00206DFD" w:rsidP="00206DFD">
                          <w:pPr>
                            <w:spacing w:line="20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www.plzen.eu</w:t>
                          </w:r>
                        </w:p>
                        <w:p w:rsidR="00206DFD" w:rsidRDefault="00206DFD" w:rsidP="00206DFD">
                          <w:pPr>
                            <w:spacing w:line="200" w:lineRule="exac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ID datové schránky: 6iybfxn</w:t>
                          </w:r>
                        </w:p>
                        <w:p w:rsidR="0032308B" w:rsidRPr="00206DFD" w:rsidRDefault="0032308B" w:rsidP="00206D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72.1pt;margin-top:3.75pt;width:170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" filled="f" stroked="f">
              <v:textbox>
                <w:txbxContent>
                  <w:p w:rsidR="00206DFD" w:rsidRDefault="00206DFD" w:rsidP="00206DFD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statutární město Plzeň</w:t>
                    </w:r>
                  </w:p>
                  <w:p w:rsidR="00206DFD" w:rsidRDefault="007643C5" w:rsidP="00206DFD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Technický</w:t>
                    </w:r>
                    <w:r w:rsidR="001E1BA3">
                      <w:rPr>
                        <w:b/>
                        <w:sz w:val="16"/>
                        <w:szCs w:val="16"/>
                      </w:rPr>
                      <w:t xml:space="preserve"> úřad</w:t>
                    </w:r>
                  </w:p>
                  <w:p w:rsidR="00206DFD" w:rsidRDefault="00D922E2" w:rsidP="00206DFD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Odbor </w:t>
                    </w:r>
                    <w:r w:rsidR="007643C5">
                      <w:rPr>
                        <w:sz w:val="16"/>
                        <w:szCs w:val="16"/>
                      </w:rPr>
                      <w:t>rozvoje a plánování</w:t>
                    </w:r>
                  </w:p>
                  <w:p w:rsidR="00206DFD" w:rsidRDefault="00D922E2" w:rsidP="00206DFD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Škroupova</w:t>
                    </w:r>
                    <w:r w:rsidR="00206DFD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="007643C5">
                      <w:rPr>
                        <w:rFonts w:cs="Arial"/>
                        <w:sz w:val="16"/>
                        <w:szCs w:val="16"/>
                      </w:rPr>
                      <w:t>5</w:t>
                    </w:r>
                  </w:p>
                  <w:p w:rsidR="00206DFD" w:rsidRDefault="007643C5" w:rsidP="00206DFD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306</w:t>
                    </w:r>
                    <w:r w:rsidR="00206DFD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32</w:t>
                    </w:r>
                    <w:r w:rsidR="00206DFD">
                      <w:rPr>
                        <w:rFonts w:cs="Arial"/>
                        <w:sz w:val="16"/>
                        <w:szCs w:val="16"/>
                      </w:rPr>
                      <w:t xml:space="preserve"> Plzeň</w:t>
                    </w:r>
                  </w:p>
                  <w:p w:rsidR="00206DFD" w:rsidRDefault="00206DFD" w:rsidP="00206DFD">
                    <w:pPr>
                      <w:spacing w:line="200" w:lineRule="exac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www.plzen.eu</w:t>
                    </w:r>
                  </w:p>
                  <w:p w:rsidR="00206DFD" w:rsidRDefault="00206DFD" w:rsidP="00206DFD">
                    <w:pPr>
                      <w:spacing w:line="200" w:lineRule="exact"/>
                      <w:rPr>
                        <w:rFonts w:cs="Arial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ID datové schránky: 6iybfxn</w:t>
                    </w:r>
                  </w:p>
                  <w:p w:rsidR="0032308B" w:rsidRPr="00206DFD" w:rsidRDefault="0032308B" w:rsidP="00206DFD"/>
                </w:txbxContent>
              </v:textbox>
              <w10:anchorlock/>
            </v:shape>
          </w:pict>
        </mc:Fallback>
      </mc:AlternateContent>
    </w:r>
    <w:r>
      <w:rPr>
        <w:noProof/>
      </w:rPr>
      <w:drawing>
        <wp:inline distT="0" distB="0" distL="0" distR="0" wp14:anchorId="7552311D" wp14:editId="6D332BF4">
          <wp:extent cx="691515" cy="1257300"/>
          <wp:effectExtent l="0" t="0" r="0" b="0"/>
          <wp:docPr id="1" name="obrázek 1" descr="znak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D223B"/>
    <w:multiLevelType w:val="hybridMultilevel"/>
    <w:tmpl w:val="73F26842"/>
    <w:lvl w:ilvl="0" w:tplc="32A2CF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F5082F"/>
    <w:multiLevelType w:val="hybridMultilevel"/>
    <w:tmpl w:val="A180543C"/>
    <w:lvl w:ilvl="0" w:tplc="7F18394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84E125B"/>
    <w:multiLevelType w:val="hybridMultilevel"/>
    <w:tmpl w:val="E1C60B4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A3"/>
    <w:rsid w:val="00000EB9"/>
    <w:rsid w:val="00010052"/>
    <w:rsid w:val="00037825"/>
    <w:rsid w:val="000408B3"/>
    <w:rsid w:val="00053293"/>
    <w:rsid w:val="00063D5A"/>
    <w:rsid w:val="00066129"/>
    <w:rsid w:val="00077A1F"/>
    <w:rsid w:val="000A17D0"/>
    <w:rsid w:val="000B0216"/>
    <w:rsid w:val="000B1E6C"/>
    <w:rsid w:val="000C622A"/>
    <w:rsid w:val="000C6D67"/>
    <w:rsid w:val="000E3C09"/>
    <w:rsid w:val="000F4746"/>
    <w:rsid w:val="000F67D9"/>
    <w:rsid w:val="001048BA"/>
    <w:rsid w:val="00110617"/>
    <w:rsid w:val="0012284D"/>
    <w:rsid w:val="00124041"/>
    <w:rsid w:val="0014631C"/>
    <w:rsid w:val="00152E41"/>
    <w:rsid w:val="001531F8"/>
    <w:rsid w:val="00163AA9"/>
    <w:rsid w:val="00165624"/>
    <w:rsid w:val="0016616D"/>
    <w:rsid w:val="00173D88"/>
    <w:rsid w:val="001B60FF"/>
    <w:rsid w:val="001B781D"/>
    <w:rsid w:val="001B79C3"/>
    <w:rsid w:val="001C0983"/>
    <w:rsid w:val="001C35A7"/>
    <w:rsid w:val="001D5BB0"/>
    <w:rsid w:val="001D679A"/>
    <w:rsid w:val="001E03F0"/>
    <w:rsid w:val="001E0A8A"/>
    <w:rsid w:val="001E1BA3"/>
    <w:rsid w:val="001E783A"/>
    <w:rsid w:val="001E7F87"/>
    <w:rsid w:val="001F1FCA"/>
    <w:rsid w:val="001F3E90"/>
    <w:rsid w:val="0020025A"/>
    <w:rsid w:val="00206DFD"/>
    <w:rsid w:val="00210160"/>
    <w:rsid w:val="00212AB0"/>
    <w:rsid w:val="00215471"/>
    <w:rsid w:val="00221539"/>
    <w:rsid w:val="00236C00"/>
    <w:rsid w:val="00237E85"/>
    <w:rsid w:val="00257254"/>
    <w:rsid w:val="00261F8C"/>
    <w:rsid w:val="00275037"/>
    <w:rsid w:val="0028280A"/>
    <w:rsid w:val="00296561"/>
    <w:rsid w:val="002B27AD"/>
    <w:rsid w:val="002B2A02"/>
    <w:rsid w:val="002B40FB"/>
    <w:rsid w:val="002C2095"/>
    <w:rsid w:val="002D1AE7"/>
    <w:rsid w:val="002E0DC9"/>
    <w:rsid w:val="002F45C7"/>
    <w:rsid w:val="002F771A"/>
    <w:rsid w:val="00313C4C"/>
    <w:rsid w:val="00316A31"/>
    <w:rsid w:val="0032308B"/>
    <w:rsid w:val="003263B6"/>
    <w:rsid w:val="0033189F"/>
    <w:rsid w:val="00340F7E"/>
    <w:rsid w:val="00347656"/>
    <w:rsid w:val="00347A96"/>
    <w:rsid w:val="00352091"/>
    <w:rsid w:val="0039307F"/>
    <w:rsid w:val="003A7DA0"/>
    <w:rsid w:val="003B0C15"/>
    <w:rsid w:val="003B5E4C"/>
    <w:rsid w:val="003D3377"/>
    <w:rsid w:val="003D77A6"/>
    <w:rsid w:val="003F041D"/>
    <w:rsid w:val="003F3E2E"/>
    <w:rsid w:val="003F4345"/>
    <w:rsid w:val="00412399"/>
    <w:rsid w:val="00427E9E"/>
    <w:rsid w:val="00430FC7"/>
    <w:rsid w:val="00432DC9"/>
    <w:rsid w:val="00436945"/>
    <w:rsid w:val="00440269"/>
    <w:rsid w:val="00444D6A"/>
    <w:rsid w:val="0045713C"/>
    <w:rsid w:val="00474122"/>
    <w:rsid w:val="004B4285"/>
    <w:rsid w:val="004C28D1"/>
    <w:rsid w:val="004D710A"/>
    <w:rsid w:val="004F3A9C"/>
    <w:rsid w:val="00507053"/>
    <w:rsid w:val="005124DC"/>
    <w:rsid w:val="005160FF"/>
    <w:rsid w:val="00516BA1"/>
    <w:rsid w:val="0052336F"/>
    <w:rsid w:val="005275AE"/>
    <w:rsid w:val="005371D4"/>
    <w:rsid w:val="0055124A"/>
    <w:rsid w:val="0055481F"/>
    <w:rsid w:val="00554875"/>
    <w:rsid w:val="00560872"/>
    <w:rsid w:val="00561359"/>
    <w:rsid w:val="0056753C"/>
    <w:rsid w:val="00582042"/>
    <w:rsid w:val="00586CDB"/>
    <w:rsid w:val="00591807"/>
    <w:rsid w:val="00591B39"/>
    <w:rsid w:val="005932B6"/>
    <w:rsid w:val="005957FF"/>
    <w:rsid w:val="00596ABE"/>
    <w:rsid w:val="0059760D"/>
    <w:rsid w:val="005A14CE"/>
    <w:rsid w:val="005A7F68"/>
    <w:rsid w:val="005B6B8D"/>
    <w:rsid w:val="005C05C7"/>
    <w:rsid w:val="005C17D3"/>
    <w:rsid w:val="005D5230"/>
    <w:rsid w:val="005E35DA"/>
    <w:rsid w:val="00606A57"/>
    <w:rsid w:val="006139AE"/>
    <w:rsid w:val="00622C0C"/>
    <w:rsid w:val="00627DE3"/>
    <w:rsid w:val="00632823"/>
    <w:rsid w:val="00644393"/>
    <w:rsid w:val="006571B5"/>
    <w:rsid w:val="0066050A"/>
    <w:rsid w:val="006776DC"/>
    <w:rsid w:val="0068231E"/>
    <w:rsid w:val="00683DA6"/>
    <w:rsid w:val="00697ACF"/>
    <w:rsid w:val="006A777A"/>
    <w:rsid w:val="006B0592"/>
    <w:rsid w:val="006D3003"/>
    <w:rsid w:val="006F0592"/>
    <w:rsid w:val="006F322C"/>
    <w:rsid w:val="006F3374"/>
    <w:rsid w:val="006F6078"/>
    <w:rsid w:val="006F7F96"/>
    <w:rsid w:val="00703296"/>
    <w:rsid w:val="00715711"/>
    <w:rsid w:val="00752AE0"/>
    <w:rsid w:val="00756F90"/>
    <w:rsid w:val="00762D71"/>
    <w:rsid w:val="007643C5"/>
    <w:rsid w:val="00765573"/>
    <w:rsid w:val="00766CEC"/>
    <w:rsid w:val="0077650C"/>
    <w:rsid w:val="007C6C77"/>
    <w:rsid w:val="007D29AF"/>
    <w:rsid w:val="007D6970"/>
    <w:rsid w:val="007E0D21"/>
    <w:rsid w:val="007E32DF"/>
    <w:rsid w:val="007F6A02"/>
    <w:rsid w:val="00805800"/>
    <w:rsid w:val="0080594E"/>
    <w:rsid w:val="008170C1"/>
    <w:rsid w:val="00821429"/>
    <w:rsid w:val="0083468E"/>
    <w:rsid w:val="00842415"/>
    <w:rsid w:val="008472DC"/>
    <w:rsid w:val="00857001"/>
    <w:rsid w:val="00862A3A"/>
    <w:rsid w:val="008843DC"/>
    <w:rsid w:val="00893912"/>
    <w:rsid w:val="008A103D"/>
    <w:rsid w:val="008A407C"/>
    <w:rsid w:val="008C79B3"/>
    <w:rsid w:val="008D3EC6"/>
    <w:rsid w:val="008D653E"/>
    <w:rsid w:val="008E3DE0"/>
    <w:rsid w:val="008F3461"/>
    <w:rsid w:val="00901E62"/>
    <w:rsid w:val="00901FB8"/>
    <w:rsid w:val="00927E4F"/>
    <w:rsid w:val="00930CEF"/>
    <w:rsid w:val="009334B5"/>
    <w:rsid w:val="00940D62"/>
    <w:rsid w:val="0095531C"/>
    <w:rsid w:val="00967DAD"/>
    <w:rsid w:val="0097799D"/>
    <w:rsid w:val="00995896"/>
    <w:rsid w:val="009A36CE"/>
    <w:rsid w:val="009A5CF8"/>
    <w:rsid w:val="009A794E"/>
    <w:rsid w:val="009B6782"/>
    <w:rsid w:val="009C3B50"/>
    <w:rsid w:val="009D1A22"/>
    <w:rsid w:val="009D242D"/>
    <w:rsid w:val="009E7D67"/>
    <w:rsid w:val="00A0549F"/>
    <w:rsid w:val="00A11489"/>
    <w:rsid w:val="00A209D1"/>
    <w:rsid w:val="00A21760"/>
    <w:rsid w:val="00A27469"/>
    <w:rsid w:val="00A27DB4"/>
    <w:rsid w:val="00A34C33"/>
    <w:rsid w:val="00A3747B"/>
    <w:rsid w:val="00A445EE"/>
    <w:rsid w:val="00A44912"/>
    <w:rsid w:val="00A55A95"/>
    <w:rsid w:val="00A5677A"/>
    <w:rsid w:val="00A65B13"/>
    <w:rsid w:val="00A71FFB"/>
    <w:rsid w:val="00A97229"/>
    <w:rsid w:val="00AA0A9C"/>
    <w:rsid w:val="00AA4B25"/>
    <w:rsid w:val="00AB0E30"/>
    <w:rsid w:val="00AE11F4"/>
    <w:rsid w:val="00AF34BE"/>
    <w:rsid w:val="00B03E23"/>
    <w:rsid w:val="00B054D2"/>
    <w:rsid w:val="00B1155A"/>
    <w:rsid w:val="00B34C9A"/>
    <w:rsid w:val="00B34D2D"/>
    <w:rsid w:val="00B427DA"/>
    <w:rsid w:val="00B52CC9"/>
    <w:rsid w:val="00B81C46"/>
    <w:rsid w:val="00B9654A"/>
    <w:rsid w:val="00BB134A"/>
    <w:rsid w:val="00BE5B17"/>
    <w:rsid w:val="00C02E42"/>
    <w:rsid w:val="00C1101D"/>
    <w:rsid w:val="00C110FA"/>
    <w:rsid w:val="00C2645E"/>
    <w:rsid w:val="00C31D9C"/>
    <w:rsid w:val="00C36F18"/>
    <w:rsid w:val="00C71BD8"/>
    <w:rsid w:val="00C82717"/>
    <w:rsid w:val="00CA3639"/>
    <w:rsid w:val="00CD2AB8"/>
    <w:rsid w:val="00CD6D2E"/>
    <w:rsid w:val="00CF0D4E"/>
    <w:rsid w:val="00CF12FE"/>
    <w:rsid w:val="00CF1AA1"/>
    <w:rsid w:val="00CF2ACE"/>
    <w:rsid w:val="00CF2DBA"/>
    <w:rsid w:val="00CF5379"/>
    <w:rsid w:val="00CF6978"/>
    <w:rsid w:val="00D141DC"/>
    <w:rsid w:val="00D14B8A"/>
    <w:rsid w:val="00D17E54"/>
    <w:rsid w:val="00D4762B"/>
    <w:rsid w:val="00D528BD"/>
    <w:rsid w:val="00D57E02"/>
    <w:rsid w:val="00D652A1"/>
    <w:rsid w:val="00D66851"/>
    <w:rsid w:val="00D763B5"/>
    <w:rsid w:val="00D81BA1"/>
    <w:rsid w:val="00D833FB"/>
    <w:rsid w:val="00D83FA7"/>
    <w:rsid w:val="00D922E2"/>
    <w:rsid w:val="00D9668C"/>
    <w:rsid w:val="00D96855"/>
    <w:rsid w:val="00DA1025"/>
    <w:rsid w:val="00DA4D28"/>
    <w:rsid w:val="00DB27BA"/>
    <w:rsid w:val="00DB3CBE"/>
    <w:rsid w:val="00DD1784"/>
    <w:rsid w:val="00DD5C32"/>
    <w:rsid w:val="00DE6DE7"/>
    <w:rsid w:val="00DF23D9"/>
    <w:rsid w:val="00DF41FC"/>
    <w:rsid w:val="00DF7822"/>
    <w:rsid w:val="00E0392B"/>
    <w:rsid w:val="00E03CF6"/>
    <w:rsid w:val="00E24FCF"/>
    <w:rsid w:val="00E4177F"/>
    <w:rsid w:val="00E46D8D"/>
    <w:rsid w:val="00E50A69"/>
    <w:rsid w:val="00E613BA"/>
    <w:rsid w:val="00E7245C"/>
    <w:rsid w:val="00E74BEE"/>
    <w:rsid w:val="00E76C35"/>
    <w:rsid w:val="00E8116C"/>
    <w:rsid w:val="00E90A7E"/>
    <w:rsid w:val="00E9228D"/>
    <w:rsid w:val="00E951C8"/>
    <w:rsid w:val="00E959FF"/>
    <w:rsid w:val="00EA59E1"/>
    <w:rsid w:val="00EE0967"/>
    <w:rsid w:val="00EE22E4"/>
    <w:rsid w:val="00EF0533"/>
    <w:rsid w:val="00EF7BD6"/>
    <w:rsid w:val="00F00306"/>
    <w:rsid w:val="00F060E6"/>
    <w:rsid w:val="00F10444"/>
    <w:rsid w:val="00F462C7"/>
    <w:rsid w:val="00F47EC3"/>
    <w:rsid w:val="00F52F8F"/>
    <w:rsid w:val="00F5498F"/>
    <w:rsid w:val="00F57A9D"/>
    <w:rsid w:val="00F63E35"/>
    <w:rsid w:val="00F672E3"/>
    <w:rsid w:val="00F712DF"/>
    <w:rsid w:val="00FA306B"/>
    <w:rsid w:val="00FA620A"/>
    <w:rsid w:val="00FB0EB9"/>
    <w:rsid w:val="00FC323F"/>
    <w:rsid w:val="00FC3A5A"/>
    <w:rsid w:val="00FC47AE"/>
    <w:rsid w:val="00FC58B1"/>
    <w:rsid w:val="00FD3AFB"/>
    <w:rsid w:val="00FD452E"/>
    <w:rsid w:val="00FD5FC5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2823"/>
    <w:rPr>
      <w:rFonts w:ascii="Frutiger CE 45" w:hAnsi="Frutiger CE 45"/>
      <w:szCs w:val="24"/>
    </w:rPr>
  </w:style>
  <w:style w:type="paragraph" w:styleId="Nadpis1">
    <w:name w:val="heading 1"/>
    <w:basedOn w:val="Normln"/>
    <w:next w:val="Normln"/>
    <w:qFormat/>
    <w:rsid w:val="00F52F8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52F8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52F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C58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36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3639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DF23D9"/>
    <w:rPr>
      <w:sz w:val="16"/>
      <w:szCs w:val="16"/>
    </w:rPr>
  </w:style>
  <w:style w:type="paragraph" w:styleId="Textkomente">
    <w:name w:val="annotation text"/>
    <w:basedOn w:val="Normln"/>
    <w:semiHidden/>
    <w:rsid w:val="00DF23D9"/>
    <w:rPr>
      <w:szCs w:val="20"/>
    </w:rPr>
  </w:style>
  <w:style w:type="paragraph" w:styleId="Pedmtkomente">
    <w:name w:val="annotation subject"/>
    <w:basedOn w:val="Textkomente"/>
    <w:next w:val="Textkomente"/>
    <w:semiHidden/>
    <w:rsid w:val="00DF23D9"/>
    <w:rPr>
      <w:b/>
      <w:bCs/>
    </w:rPr>
  </w:style>
  <w:style w:type="paragraph" w:styleId="Textbubliny">
    <w:name w:val="Balloon Text"/>
    <w:basedOn w:val="Normln"/>
    <w:semiHidden/>
    <w:rsid w:val="00DF23D9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52F8F"/>
    <w:rPr>
      <w:rFonts w:ascii="Frutiger CE 45" w:hAnsi="Frutiger CE 45"/>
    </w:rPr>
  </w:style>
  <w:style w:type="table" w:styleId="Mkatabulky">
    <w:name w:val="Table Grid"/>
    <w:basedOn w:val="Normlntabulka"/>
    <w:rsid w:val="00F6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">
    <w:name w:val="Styl"/>
    <w:basedOn w:val="Standardnpsmoodstavce"/>
    <w:rsid w:val="00F52F8F"/>
    <w:rPr>
      <w:rFonts w:ascii="Frutiger CE 45" w:hAnsi="Frutiger CE 45"/>
      <w:bCs/>
    </w:rPr>
  </w:style>
  <w:style w:type="paragraph" w:customStyle="1" w:styleId="StylFrutiger10bZarovnatdobloku">
    <w:name w:val="Styl Frutiger 10 b. Zarovnat do bloku"/>
    <w:basedOn w:val="Normln"/>
    <w:rsid w:val="00E0392B"/>
    <w:pPr>
      <w:jc w:val="both"/>
    </w:pPr>
    <w:rPr>
      <w:szCs w:val="20"/>
    </w:rPr>
  </w:style>
  <w:style w:type="character" w:customStyle="1" w:styleId="StylFrutiger8bTun">
    <w:name w:val="Styl Frutiger 8 b. Tučné"/>
    <w:basedOn w:val="Standardnpsmoodstavce"/>
    <w:rsid w:val="00F52F8F"/>
    <w:rPr>
      <w:rFonts w:ascii="Frutiger CE 45" w:hAnsi="Frutiger CE 45"/>
      <w:b/>
      <w:bCs/>
      <w:sz w:val="16"/>
      <w:bdr w:val="none" w:sz="0" w:space="0" w:color="auto"/>
    </w:rPr>
  </w:style>
  <w:style w:type="character" w:styleId="Hypertextovodkaz">
    <w:name w:val="Hyperlink"/>
    <w:basedOn w:val="Standardnpsmoodstavce"/>
    <w:rsid w:val="003230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6C00"/>
    <w:pPr>
      <w:ind w:left="720"/>
      <w:contextualSpacing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rsid w:val="0003782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ZpatChar">
    <w:name w:val="Zápatí Char"/>
    <w:basedOn w:val="Standardnpsmoodstavce"/>
    <w:link w:val="Zpat"/>
    <w:rsid w:val="00BB134A"/>
    <w:rPr>
      <w:rFonts w:ascii="Frutiger CE 45" w:hAnsi="Frutiger CE 45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FC58B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2823"/>
    <w:rPr>
      <w:rFonts w:ascii="Frutiger CE 45" w:hAnsi="Frutiger CE 45"/>
      <w:szCs w:val="24"/>
    </w:rPr>
  </w:style>
  <w:style w:type="paragraph" w:styleId="Nadpis1">
    <w:name w:val="heading 1"/>
    <w:basedOn w:val="Normln"/>
    <w:next w:val="Normln"/>
    <w:qFormat/>
    <w:rsid w:val="00F52F8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52F8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52F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C58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36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3639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DF23D9"/>
    <w:rPr>
      <w:sz w:val="16"/>
      <w:szCs w:val="16"/>
    </w:rPr>
  </w:style>
  <w:style w:type="paragraph" w:styleId="Textkomente">
    <w:name w:val="annotation text"/>
    <w:basedOn w:val="Normln"/>
    <w:semiHidden/>
    <w:rsid w:val="00DF23D9"/>
    <w:rPr>
      <w:szCs w:val="20"/>
    </w:rPr>
  </w:style>
  <w:style w:type="paragraph" w:styleId="Pedmtkomente">
    <w:name w:val="annotation subject"/>
    <w:basedOn w:val="Textkomente"/>
    <w:next w:val="Textkomente"/>
    <w:semiHidden/>
    <w:rsid w:val="00DF23D9"/>
    <w:rPr>
      <w:b/>
      <w:bCs/>
    </w:rPr>
  </w:style>
  <w:style w:type="paragraph" w:styleId="Textbubliny">
    <w:name w:val="Balloon Text"/>
    <w:basedOn w:val="Normln"/>
    <w:semiHidden/>
    <w:rsid w:val="00DF23D9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52F8F"/>
    <w:rPr>
      <w:rFonts w:ascii="Frutiger CE 45" w:hAnsi="Frutiger CE 45"/>
    </w:rPr>
  </w:style>
  <w:style w:type="table" w:styleId="Mkatabulky">
    <w:name w:val="Table Grid"/>
    <w:basedOn w:val="Normlntabulka"/>
    <w:rsid w:val="00F6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">
    <w:name w:val="Styl"/>
    <w:basedOn w:val="Standardnpsmoodstavce"/>
    <w:rsid w:val="00F52F8F"/>
    <w:rPr>
      <w:rFonts w:ascii="Frutiger CE 45" w:hAnsi="Frutiger CE 45"/>
      <w:bCs/>
    </w:rPr>
  </w:style>
  <w:style w:type="paragraph" w:customStyle="1" w:styleId="StylFrutiger10bZarovnatdobloku">
    <w:name w:val="Styl Frutiger 10 b. Zarovnat do bloku"/>
    <w:basedOn w:val="Normln"/>
    <w:rsid w:val="00E0392B"/>
    <w:pPr>
      <w:jc w:val="both"/>
    </w:pPr>
    <w:rPr>
      <w:szCs w:val="20"/>
    </w:rPr>
  </w:style>
  <w:style w:type="character" w:customStyle="1" w:styleId="StylFrutiger8bTun">
    <w:name w:val="Styl Frutiger 8 b. Tučné"/>
    <w:basedOn w:val="Standardnpsmoodstavce"/>
    <w:rsid w:val="00F52F8F"/>
    <w:rPr>
      <w:rFonts w:ascii="Frutiger CE 45" w:hAnsi="Frutiger CE 45"/>
      <w:b/>
      <w:bCs/>
      <w:sz w:val="16"/>
      <w:bdr w:val="none" w:sz="0" w:space="0" w:color="auto"/>
    </w:rPr>
  </w:style>
  <w:style w:type="character" w:styleId="Hypertextovodkaz">
    <w:name w:val="Hyperlink"/>
    <w:basedOn w:val="Standardnpsmoodstavce"/>
    <w:rsid w:val="003230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6C00"/>
    <w:pPr>
      <w:ind w:left="720"/>
      <w:contextualSpacing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rsid w:val="0003782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ZpatChar">
    <w:name w:val="Zápatí Char"/>
    <w:basedOn w:val="Standardnpsmoodstavce"/>
    <w:link w:val="Zpat"/>
    <w:rsid w:val="00BB134A"/>
    <w:rPr>
      <w:rFonts w:ascii="Frutiger CE 45" w:hAnsi="Frutiger CE 45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FC58B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htova\Desktop\&#352;ablona%20-%20odd&#283;len&#237;%20smluvn&#237;ch%20vztah&#36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- oddělení smluvních vztahů.dotx</Template>
  <TotalTime>141</TotalTime>
  <Pages>1</Pages>
  <Words>209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- město Plzeň</vt:lpstr>
    </vt:vector>
  </TitlesOfParts>
  <Company>West Media, s.r.o.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- město Plzeň</dc:title>
  <dc:creator>Trachtová Markéta</dc:creator>
  <cp:lastModifiedBy>Maštera Zbyněk</cp:lastModifiedBy>
  <cp:revision>5</cp:revision>
  <cp:lastPrinted>2020-01-24T12:30:00Z</cp:lastPrinted>
  <dcterms:created xsi:type="dcterms:W3CDTF">2020-01-23T12:38:00Z</dcterms:created>
  <dcterms:modified xsi:type="dcterms:W3CDTF">2020-01-24T12:31:00Z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ncelář">
    <vt:lpwstr>Kancelář primátora</vt:lpwstr>
  </property>
</Properties>
</file>