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CB" w:rsidRDefault="00694FCB" w:rsidP="007B7F17">
      <w:pPr>
        <w:pStyle w:val="vlevo"/>
      </w:pPr>
      <w:r w:rsidRPr="0069792F">
        <w:rPr>
          <w:b/>
        </w:rPr>
        <w:t>Zastupitelstvo města Plzně dne:</w:t>
      </w:r>
      <w:r w:rsidRPr="0069792F">
        <w:t xml:space="preserve">                </w:t>
      </w:r>
      <w:r w:rsidR="001F3074">
        <w:rPr>
          <w:b/>
        </w:rPr>
        <w:t>14</w:t>
      </w:r>
      <w:r w:rsidR="003C59CF" w:rsidRPr="003C59CF">
        <w:rPr>
          <w:b/>
        </w:rPr>
        <w:t xml:space="preserve">. </w:t>
      </w:r>
      <w:r w:rsidR="001F3074">
        <w:rPr>
          <w:b/>
        </w:rPr>
        <w:t>9</w:t>
      </w:r>
      <w:r w:rsidR="001773E5" w:rsidRPr="0069792F">
        <w:rPr>
          <w:b/>
        </w:rPr>
        <w:t>.</w:t>
      </w:r>
      <w:r w:rsidRPr="0069792F">
        <w:rPr>
          <w:b/>
        </w:rPr>
        <w:t xml:space="preserve"> 20</w:t>
      </w:r>
      <w:r w:rsidR="00335537">
        <w:rPr>
          <w:b/>
        </w:rPr>
        <w:t>20</w:t>
      </w:r>
      <w:r w:rsidRPr="0069792F">
        <w:t xml:space="preserve">                                                </w:t>
      </w:r>
      <w:r w:rsidRPr="0069792F">
        <w:rPr>
          <w:b/>
        </w:rPr>
        <w:t>EVID/</w:t>
      </w:r>
      <w:r w:rsidR="00E204C4">
        <w:rPr>
          <w:b/>
        </w:rPr>
        <w:t>4</w:t>
      </w:r>
    </w:p>
    <w:p w:rsidR="00694FCB" w:rsidRDefault="00694FCB" w:rsidP="007B7F17">
      <w:pPr>
        <w:pStyle w:val="vlevo"/>
      </w:pPr>
    </w:p>
    <w:p w:rsidR="00694FCB" w:rsidRDefault="00694FCB" w:rsidP="00694FCB">
      <w:pPr>
        <w:pStyle w:val="nadpcent"/>
      </w:pPr>
      <w:r>
        <w:t>Návrh usnesení</w:t>
      </w:r>
    </w:p>
    <w:p w:rsidR="00694FCB" w:rsidRDefault="00694FCB" w:rsidP="007B7F17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242"/>
        <w:gridCol w:w="3827"/>
      </w:tblGrid>
      <w:tr w:rsidR="00694FCB" w:rsidTr="00694FCB">
        <w:tc>
          <w:tcPr>
            <w:tcW w:w="570" w:type="dxa"/>
            <w:hideMark/>
          </w:tcPr>
          <w:p w:rsidR="00694FCB" w:rsidRDefault="00694FCB" w:rsidP="007B7F17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694FCB" w:rsidRDefault="00694FCB" w:rsidP="007B7F17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……     </w:t>
            </w:r>
          </w:p>
        </w:tc>
        <w:tc>
          <w:tcPr>
            <w:tcW w:w="242" w:type="dxa"/>
            <w:hideMark/>
          </w:tcPr>
          <w:p w:rsidR="00694FCB" w:rsidRDefault="00694FCB" w:rsidP="007B7F17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7" w:type="dxa"/>
            <w:hideMark/>
          </w:tcPr>
          <w:p w:rsidR="00694FCB" w:rsidRDefault="00694FCB" w:rsidP="001F3074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  <w:r w:rsidR="001F3074">
              <w:rPr>
                <w:lang w:eastAsia="en-US"/>
              </w:rPr>
              <w:t>14</w:t>
            </w:r>
            <w:r w:rsidR="003C59CF">
              <w:rPr>
                <w:lang w:eastAsia="en-US"/>
              </w:rPr>
              <w:t xml:space="preserve">. </w:t>
            </w:r>
            <w:r w:rsidR="001F3074">
              <w:rPr>
                <w:lang w:eastAsia="en-US"/>
              </w:rPr>
              <w:t>9</w:t>
            </w:r>
            <w:r w:rsidR="003C59CF">
              <w:rPr>
                <w:lang w:eastAsia="en-US"/>
              </w:rPr>
              <w:t>. 2020</w:t>
            </w:r>
          </w:p>
        </w:tc>
      </w:tr>
    </w:tbl>
    <w:p w:rsidR="00694FCB" w:rsidRDefault="00694FCB" w:rsidP="00F53748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905"/>
      </w:tblGrid>
      <w:tr w:rsidR="00694FCB" w:rsidTr="00694FCB">
        <w:trPr>
          <w:cantSplit/>
        </w:trPr>
        <w:tc>
          <w:tcPr>
            <w:tcW w:w="1275" w:type="dxa"/>
            <w:hideMark/>
          </w:tcPr>
          <w:p w:rsidR="00694FCB" w:rsidRDefault="00694FCB" w:rsidP="007B7F17">
            <w:pPr>
              <w:pStyle w:val="vlevo"/>
              <w:rPr>
                <w:b/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5" w:type="dxa"/>
            <w:hideMark/>
          </w:tcPr>
          <w:p w:rsidR="00694FCB" w:rsidRDefault="001F3074" w:rsidP="001F3074">
            <w:pPr>
              <w:pStyle w:val="vlevo"/>
              <w:rPr>
                <w:b/>
                <w:lang w:eastAsia="en-US"/>
              </w:rPr>
            </w:pPr>
            <w:r w:rsidRPr="0030679A">
              <w:rPr>
                <w:szCs w:val="24"/>
              </w:rPr>
              <w:t xml:space="preserve">Rozhodnutí o darování kancelářského nábytku TJ Slavoj </w:t>
            </w:r>
            <w:proofErr w:type="gramStart"/>
            <w:r w:rsidRPr="0030679A">
              <w:rPr>
                <w:szCs w:val="24"/>
              </w:rPr>
              <w:t xml:space="preserve">Plzeň </w:t>
            </w:r>
            <w:proofErr w:type="spellStart"/>
            <w:r w:rsidRPr="0030679A">
              <w:rPr>
                <w:szCs w:val="24"/>
              </w:rPr>
              <w:t>z.s</w:t>
            </w:r>
            <w:proofErr w:type="spellEnd"/>
            <w:r w:rsidRPr="0030679A">
              <w:rPr>
                <w:szCs w:val="24"/>
              </w:rPr>
              <w:t>.</w:t>
            </w:r>
            <w:proofErr w:type="gramEnd"/>
          </w:p>
        </w:tc>
      </w:tr>
    </w:tbl>
    <w:p w:rsidR="003142AC" w:rsidRDefault="00694FCB" w:rsidP="007B7F1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BD9D" wp14:editId="745603F4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455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I8sf9jaAAAABgEAAA8AAABkcnMvZG93bnJldi54&#10;bWxMjsFOwzAQRO9I/IO1SFyq1m4rtRDiVAjIjQsFxHUbL0lEvE5jtw18PQsXOI1GM5p5+Wb0nTrS&#10;ENvAFuYzA4q4Cq7l2sLLczm9AhUTssMuMFn4pAib4vwsx8yFEz/RcZtqJSMcM7TQpNRnWseqIY9x&#10;Fnpiyd7D4DGJHWrtBjzJuO/0wpiV9tiyPDTY011D1cf24C3E8pX25dekmpi3ZR1osb9/fEBrLy/G&#10;2xtQicb0V4YffEGHQph24cAuqs7CdL2WpoWViMTXc7MEtfv1usj1f/ziGw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I8sf9jaAAAABgEAAA8AAAAAAAAAAAAAAAAAggQAAGRycy9kb3du&#10;cmV2LnhtbFBLBQYAAAAABAAEAPMAAACJBQAAAAA=&#10;"/>
            </w:pict>
          </mc:Fallback>
        </mc:AlternateContent>
      </w:r>
    </w:p>
    <w:p w:rsidR="00D55FEE" w:rsidRDefault="00D55FEE" w:rsidP="007B7F17">
      <w:pPr>
        <w:pStyle w:val="vlevot"/>
      </w:pPr>
    </w:p>
    <w:p w:rsidR="00694FCB" w:rsidRDefault="00694FCB" w:rsidP="007B7F17">
      <w:pPr>
        <w:pStyle w:val="vlevot"/>
      </w:pPr>
      <w:r>
        <w:t>Zastupitelstvo města Plzně</w:t>
      </w:r>
    </w:p>
    <w:p w:rsidR="00694FCB" w:rsidRDefault="00694FCB" w:rsidP="007B7F17">
      <w:pPr>
        <w:pStyle w:val="vlevo"/>
        <w:rPr>
          <w:b/>
        </w:rPr>
      </w:pPr>
      <w:r>
        <w:t>k návrhu Rady města Plzně</w:t>
      </w:r>
    </w:p>
    <w:p w:rsidR="00694FCB" w:rsidRDefault="00694FCB" w:rsidP="007B7F17">
      <w:pPr>
        <w:pStyle w:val="vlevo"/>
      </w:pPr>
    </w:p>
    <w:p w:rsidR="00694FCB" w:rsidRDefault="00694FCB" w:rsidP="00D473F5">
      <w:pPr>
        <w:pStyle w:val="parzahl"/>
        <w:spacing w:after="0"/>
      </w:pPr>
      <w:proofErr w:type="gramStart"/>
      <w:r>
        <w:t>B e r e   n a    v ě d o m í</w:t>
      </w:r>
      <w:proofErr w:type="gramEnd"/>
    </w:p>
    <w:p w:rsidR="001F3074" w:rsidRDefault="001F3074" w:rsidP="001F3074">
      <w:pPr>
        <w:pStyle w:val="vlevo"/>
      </w:pPr>
    </w:p>
    <w:p w:rsidR="001F3074" w:rsidRDefault="001F3074" w:rsidP="001F3074">
      <w:pPr>
        <w:pStyle w:val="vlevo"/>
        <w:rPr>
          <w:szCs w:val="24"/>
        </w:rPr>
      </w:pPr>
      <w:r>
        <w:t xml:space="preserve">1. Skutečnost, že TJ Slavoj </w:t>
      </w:r>
      <w:proofErr w:type="gramStart"/>
      <w:r>
        <w:t xml:space="preserve">Plzeň </w:t>
      </w:r>
      <w:proofErr w:type="spellStart"/>
      <w:r>
        <w:t>z.s</w:t>
      </w:r>
      <w:proofErr w:type="spellEnd"/>
      <w:r>
        <w:t>.</w:t>
      </w:r>
      <w:proofErr w:type="gramEnd"/>
      <w:r>
        <w:t xml:space="preserve"> požádala o darování </w:t>
      </w:r>
      <w:r>
        <w:rPr>
          <w:szCs w:val="24"/>
        </w:rPr>
        <w:t>vyřazeného kancelářského nábytku</w:t>
      </w:r>
      <w:r>
        <w:t>.</w:t>
      </w:r>
      <w:r w:rsidRPr="008A7B4F">
        <w:rPr>
          <w:szCs w:val="24"/>
        </w:rPr>
        <w:t xml:space="preserve"> </w:t>
      </w:r>
    </w:p>
    <w:p w:rsidR="001F3074" w:rsidRDefault="001F3074" w:rsidP="001F3074">
      <w:pPr>
        <w:pStyle w:val="vlevo"/>
        <w:rPr>
          <w:szCs w:val="24"/>
        </w:rPr>
      </w:pPr>
      <w:r>
        <w:rPr>
          <w:szCs w:val="24"/>
        </w:rPr>
        <w:t>2. Skutečnost, že o kancelářský nábytek, který je předmětem daru v tomto materiálu,</w:t>
      </w:r>
    </w:p>
    <w:p w:rsidR="001F3074" w:rsidRPr="008A7B4F" w:rsidRDefault="001F3074" w:rsidP="001F3074">
      <w:pPr>
        <w:pStyle w:val="vlevo"/>
        <w:rPr>
          <w:szCs w:val="24"/>
        </w:rPr>
      </w:pPr>
      <w:r>
        <w:rPr>
          <w:szCs w:val="24"/>
        </w:rPr>
        <w:t xml:space="preserve">    v prostředí města neprojevil zájem žádný správce.</w:t>
      </w:r>
    </w:p>
    <w:p w:rsidR="001F3074" w:rsidRDefault="001F3074" w:rsidP="00F53748">
      <w:pPr>
        <w:pStyle w:val="Paragrafneslovan"/>
      </w:pPr>
    </w:p>
    <w:p w:rsidR="00D55FEE" w:rsidRDefault="00D55FEE" w:rsidP="00F53748">
      <w:pPr>
        <w:pStyle w:val="Paragrafneslovan"/>
      </w:pPr>
    </w:p>
    <w:p w:rsidR="00301585" w:rsidRPr="00694FCB" w:rsidRDefault="00301585" w:rsidP="00F53748">
      <w:pPr>
        <w:pStyle w:val="Paragrafneslovan"/>
      </w:pPr>
    </w:p>
    <w:p w:rsidR="00694FCB" w:rsidRDefault="00694FCB" w:rsidP="00694FCB">
      <w:pPr>
        <w:pStyle w:val="parzahl"/>
        <w:spacing w:before="0" w:after="0"/>
      </w:pPr>
      <w:r>
        <w:t xml:space="preserve">S c h v a l u j e </w:t>
      </w:r>
    </w:p>
    <w:p w:rsidR="00655838" w:rsidRDefault="00655838" w:rsidP="00F53748">
      <w:pPr>
        <w:pStyle w:val="Paragrafneslovan"/>
      </w:pPr>
    </w:p>
    <w:p w:rsidR="001F3074" w:rsidRDefault="001F3074" w:rsidP="00F53748">
      <w:pPr>
        <w:pStyle w:val="Paragrafneslovan"/>
      </w:pPr>
      <w:r>
        <w:t xml:space="preserve">darování </w:t>
      </w:r>
      <w:r w:rsidRPr="00C14369">
        <w:t>kancelářského</w:t>
      </w:r>
      <w:r>
        <w:t xml:space="preserve"> </w:t>
      </w:r>
      <w:r w:rsidRPr="00C14369">
        <w:t>nábytku</w:t>
      </w:r>
      <w:r>
        <w:t xml:space="preserve"> </w:t>
      </w:r>
      <w:r w:rsidRPr="00C14369">
        <w:t>dle</w:t>
      </w:r>
      <w:r>
        <w:t xml:space="preserve"> </w:t>
      </w:r>
      <w:r w:rsidRPr="00C14369">
        <w:t>seznamu,</w:t>
      </w:r>
      <w:r>
        <w:t xml:space="preserve"> </w:t>
      </w:r>
      <w:r w:rsidRPr="00C14369">
        <w:t xml:space="preserve">který je přílohou </w:t>
      </w:r>
      <w:r>
        <w:t>usnesení</w:t>
      </w:r>
      <w:r w:rsidRPr="00C14369">
        <w:t xml:space="preserve"> a bude součástí smlouvy, z majetku města Plzně spolku TJ Slavoj </w:t>
      </w:r>
      <w:proofErr w:type="gramStart"/>
      <w:r w:rsidRPr="00C14369">
        <w:t xml:space="preserve">Plzeň </w:t>
      </w:r>
      <w:proofErr w:type="spellStart"/>
      <w:r w:rsidRPr="00C14369">
        <w:t>z.s</w:t>
      </w:r>
      <w:proofErr w:type="spellEnd"/>
      <w:r w:rsidRPr="00C14369">
        <w:t>.</w:t>
      </w:r>
      <w:proofErr w:type="gramEnd"/>
      <w:r w:rsidRPr="00C14369">
        <w:t>, se sídlem Třebízského 2702/12, Jižní Předměstí, 301 00 Plzeň, IČ 00480118</w:t>
      </w:r>
      <w:r w:rsidR="00441956">
        <w:t>.</w:t>
      </w:r>
    </w:p>
    <w:p w:rsidR="00D55FEE" w:rsidRPr="00655838" w:rsidRDefault="00D55FEE" w:rsidP="00F53748">
      <w:pPr>
        <w:pStyle w:val="Paragrafneslovan"/>
      </w:pPr>
    </w:p>
    <w:p w:rsidR="008C1E44" w:rsidRDefault="008C1E44" w:rsidP="003142AC">
      <w:pPr>
        <w:suppressAutoHyphens/>
        <w:ind w:left="360" w:hanging="360"/>
        <w:jc w:val="both"/>
        <w:rPr>
          <w:sz w:val="24"/>
          <w:szCs w:val="24"/>
        </w:rPr>
      </w:pPr>
    </w:p>
    <w:p w:rsidR="00694FCB" w:rsidRDefault="00694FCB" w:rsidP="00694FCB">
      <w:pPr>
        <w:pStyle w:val="parzahl"/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U k l á d á</w:t>
      </w:r>
    </w:p>
    <w:p w:rsidR="00694FCB" w:rsidRDefault="00694FCB" w:rsidP="00F53748">
      <w:pPr>
        <w:pStyle w:val="Paragrafneslovan"/>
      </w:pPr>
      <w:r>
        <w:t>Radě města Plzně</w:t>
      </w:r>
    </w:p>
    <w:p w:rsidR="00694FCB" w:rsidRDefault="00694FCB" w:rsidP="00F53748">
      <w:pPr>
        <w:pStyle w:val="Paragrafneslovan"/>
      </w:pPr>
      <w:r>
        <w:t>zajistit realizaci dle bodu II. tohoto usnesení.</w:t>
      </w:r>
    </w:p>
    <w:p w:rsidR="00D82F25" w:rsidRDefault="00694FCB" w:rsidP="00D82F25">
      <w:pPr>
        <w:pStyle w:val="Paragrafneslovan"/>
      </w:pPr>
      <w:r>
        <w:t xml:space="preserve">Termín: </w:t>
      </w:r>
      <w:r w:rsidR="001F3074">
        <w:t>30</w:t>
      </w:r>
      <w:r w:rsidR="008C1E44">
        <w:t xml:space="preserve">. </w:t>
      </w:r>
      <w:r w:rsidR="001F3074">
        <w:t>11</w:t>
      </w:r>
      <w:r w:rsidR="008C1E44">
        <w:t>. 20</w:t>
      </w:r>
      <w:r w:rsidR="00335537">
        <w:t>20</w:t>
      </w:r>
      <w:r>
        <w:tab/>
      </w:r>
    </w:p>
    <w:p w:rsidR="001C601F" w:rsidRDefault="001C601F" w:rsidP="00D82F25">
      <w:pPr>
        <w:pStyle w:val="Paragrafneslovan"/>
      </w:pPr>
    </w:p>
    <w:p w:rsidR="00D82F25" w:rsidRDefault="00D82F25" w:rsidP="00D82F25">
      <w:pPr>
        <w:pStyle w:val="Paragrafneslovan"/>
      </w:pPr>
    </w:p>
    <w:p w:rsidR="00D82F25" w:rsidRDefault="00694FCB" w:rsidP="00D82F25">
      <w:pPr>
        <w:pStyle w:val="Paragrafneslovan"/>
      </w:pPr>
      <w:r>
        <w:tab/>
      </w:r>
      <w:r>
        <w:tab/>
      </w:r>
      <w:r>
        <w:tab/>
      </w:r>
      <w:r w:rsidR="00D82F25">
        <w:tab/>
      </w:r>
      <w:r w:rsidR="00D82F25">
        <w:tab/>
      </w:r>
      <w:r w:rsidR="00D82F25">
        <w:tab/>
        <w:t xml:space="preserve">          Zodpovídá: Bc. D. Šlouf, MBA, člen RMP</w:t>
      </w:r>
    </w:p>
    <w:p w:rsidR="00694FCB" w:rsidRDefault="00D82F25" w:rsidP="00F53748">
      <w:pPr>
        <w:pStyle w:val="Paragrafneslovan"/>
      </w:pPr>
      <w:r>
        <w:t xml:space="preserve">                                                                                   Mgr. H. Eberlová, MBA, vedoucí EVID</w:t>
      </w:r>
    </w:p>
    <w:p w:rsidR="00694FCB" w:rsidRDefault="00694FCB" w:rsidP="00F53748">
      <w:pPr>
        <w:pStyle w:val="Paragrafneslovan"/>
      </w:pPr>
      <w:r>
        <w:t>___________________________________________________________________________</w:t>
      </w:r>
    </w:p>
    <w:p w:rsidR="00694FCB" w:rsidRDefault="00694FCB" w:rsidP="00F53748">
      <w:pPr>
        <w:pStyle w:val="Paragrafneslovan"/>
      </w:pPr>
    </w:p>
    <w:p w:rsidR="00694FCB" w:rsidRDefault="00694FCB" w:rsidP="00F53748">
      <w:pPr>
        <w:pStyle w:val="Paragrafneslovan"/>
      </w:pPr>
      <w:r>
        <w:t xml:space="preserve">Zprávu předkládá:                  </w:t>
      </w:r>
      <w:r w:rsidR="00655838">
        <w:t>Bc. D. Šlouf, MBA, člen</w:t>
      </w:r>
      <w:r>
        <w:t xml:space="preserve"> RMP</w:t>
      </w:r>
    </w:p>
    <w:p w:rsidR="00694FCB" w:rsidRDefault="00694FCB" w:rsidP="00F53748">
      <w:pPr>
        <w:pStyle w:val="Paragrafneslovan"/>
      </w:pPr>
      <w:r>
        <w:t xml:space="preserve">Zprávu zpracovala dne:          </w:t>
      </w:r>
      <w:r w:rsidR="001F3074">
        <w:t>25</w:t>
      </w:r>
      <w:r w:rsidR="00E07FE4">
        <w:t xml:space="preserve">. </w:t>
      </w:r>
      <w:r w:rsidR="001F3074">
        <w:t>8</w:t>
      </w:r>
      <w:r>
        <w:t>. 20</w:t>
      </w:r>
      <w:r w:rsidR="00335537">
        <w:t>20</w:t>
      </w:r>
      <w:r>
        <w:t xml:space="preserve"> </w:t>
      </w:r>
      <w:r>
        <w:tab/>
      </w:r>
      <w:r>
        <w:tab/>
      </w:r>
      <w:r>
        <w:tab/>
      </w:r>
      <w:r>
        <w:tab/>
      </w:r>
      <w:r w:rsidR="00F24EE9">
        <w:t xml:space="preserve">    </w:t>
      </w:r>
      <w:r w:rsidR="000E619F">
        <w:t>I. Vanžurová</w:t>
      </w:r>
      <w:r>
        <w:t>, EVID</w:t>
      </w:r>
    </w:p>
    <w:p w:rsidR="00694FCB" w:rsidRDefault="00694FCB" w:rsidP="00F53748">
      <w:pPr>
        <w:pStyle w:val="Paragrafneslovan"/>
      </w:pPr>
      <w:r>
        <w:t xml:space="preserve">Schůze ZMP se zúčastní:       Mgr. Hana </w:t>
      </w:r>
      <w:r w:rsidR="00655838">
        <w:t>Eberlová</w:t>
      </w:r>
      <w:r>
        <w:t>, MBA, vedoucí EVID</w:t>
      </w:r>
    </w:p>
    <w:p w:rsidR="00475D67" w:rsidRDefault="00F15EF0" w:rsidP="00F53748">
      <w:pPr>
        <w:pStyle w:val="Paragrafneslovan"/>
      </w:pPr>
      <w:r>
        <w:t xml:space="preserve">Obsah zprávy projednán s: </w:t>
      </w:r>
      <w:r w:rsidR="00694FCB">
        <w:t xml:space="preserve">  </w:t>
      </w:r>
      <w:r>
        <w:tab/>
      </w:r>
      <w:r w:rsidR="00694FCB">
        <w:t>Ing. H. Kuglerovou,</w:t>
      </w:r>
      <w:r w:rsidR="003605C9">
        <w:t xml:space="preserve"> MBA</w:t>
      </w:r>
      <w:r w:rsidR="00694FCB">
        <w:t xml:space="preserve"> ŘEÚ</w:t>
      </w:r>
      <w:r w:rsidR="00475D67">
        <w:tab/>
        <w:t xml:space="preserve">        souhlasí</w:t>
      </w:r>
    </w:p>
    <w:p w:rsidR="00F15EF0" w:rsidRDefault="00F15EF0" w:rsidP="00F53748">
      <w:pPr>
        <w:pStyle w:val="Paragrafneslovan"/>
      </w:pPr>
      <w:r>
        <w:tab/>
      </w:r>
      <w:r w:rsidR="00054F98">
        <w:tab/>
      </w:r>
      <w:r w:rsidR="00847C57">
        <w:tab/>
      </w:r>
      <w:r w:rsidR="00E72017">
        <w:tab/>
      </w:r>
      <w:r w:rsidR="00D55FEE">
        <w:t xml:space="preserve">JUDr. P. </w:t>
      </w:r>
      <w:proofErr w:type="spellStart"/>
      <w:r w:rsidR="00D55FEE">
        <w:t>Trinerem</w:t>
      </w:r>
      <w:proofErr w:type="spellEnd"/>
      <w:r w:rsidR="00D55FEE">
        <w:t>, MBA, ŘÚSA</w:t>
      </w:r>
      <w:r w:rsidR="00D55FEE">
        <w:tab/>
        <w:t xml:space="preserve">       </w:t>
      </w:r>
      <w:r w:rsidR="00DC26C6">
        <w:t xml:space="preserve"> </w:t>
      </w:r>
      <w:r w:rsidR="005B45EE">
        <w:t>souhlasí</w:t>
      </w:r>
    </w:p>
    <w:p w:rsidR="00694FCB" w:rsidRDefault="00F15EF0" w:rsidP="00F53748">
      <w:pPr>
        <w:pStyle w:val="Paragrafneslovan"/>
      </w:pPr>
      <w:r>
        <w:tab/>
      </w:r>
      <w:r w:rsidR="00054F98">
        <w:tab/>
      </w:r>
      <w:r w:rsidR="00054F98">
        <w:tab/>
      </w:r>
      <w:r w:rsidR="00054F98">
        <w:tab/>
      </w:r>
      <w:r>
        <w:t xml:space="preserve">Ing. </w:t>
      </w:r>
      <w:r w:rsidR="00D55FEE">
        <w:t>T. Karhanem, vedoucím VNITŘ</w:t>
      </w:r>
      <w:r w:rsidR="00E72017">
        <w:t xml:space="preserve">       </w:t>
      </w:r>
      <w:r w:rsidR="005B45EE">
        <w:t>souhlasí</w:t>
      </w:r>
    </w:p>
    <w:p w:rsidR="00AD6607" w:rsidRDefault="00AD6607" w:rsidP="00F53748">
      <w:pPr>
        <w:pStyle w:val="Paragrafneslovan"/>
      </w:pPr>
    </w:p>
    <w:p w:rsidR="00694FCB" w:rsidRDefault="00694FCB" w:rsidP="00F53748">
      <w:pPr>
        <w:pStyle w:val="Paragrafneslovan"/>
      </w:pPr>
      <w:r>
        <w:t xml:space="preserve">Zveřejněno na úřední desce: </w:t>
      </w:r>
      <w:r>
        <w:tab/>
        <w:t xml:space="preserve">  nepodléhá zveřejnění</w:t>
      </w:r>
    </w:p>
    <w:p w:rsidR="002C70E9" w:rsidRDefault="002C70E9" w:rsidP="00F53748">
      <w:pPr>
        <w:pStyle w:val="Paragrafneslovan"/>
      </w:pPr>
      <w:r>
        <w:t xml:space="preserve">Projednáno v RMP dne:          </w:t>
      </w:r>
      <w:r w:rsidR="001F3074">
        <w:t>24</w:t>
      </w:r>
      <w:r w:rsidR="00E07FE4">
        <w:t xml:space="preserve">. </w:t>
      </w:r>
      <w:r w:rsidR="001F3074">
        <w:t>8</w:t>
      </w:r>
      <w:r>
        <w:t>. 20</w:t>
      </w:r>
      <w:r w:rsidR="00080E4F">
        <w:t>20</w:t>
      </w:r>
      <w:r>
        <w:t xml:space="preserve"> </w:t>
      </w:r>
      <w:r>
        <w:tab/>
      </w:r>
      <w:r>
        <w:tab/>
      </w:r>
      <w:r>
        <w:tab/>
      </w:r>
      <w:r>
        <w:tab/>
        <w:t xml:space="preserve">č. </w:t>
      </w:r>
      <w:proofErr w:type="spellStart"/>
      <w:r>
        <w:t>usn</w:t>
      </w:r>
      <w:proofErr w:type="spellEnd"/>
      <w:r>
        <w:t>.</w:t>
      </w:r>
      <w:r w:rsidR="00FB5C2B">
        <w:t xml:space="preserve"> 793</w:t>
      </w:r>
      <w:r w:rsidR="00890E41">
        <w:t xml:space="preserve"> </w:t>
      </w:r>
    </w:p>
    <w:p w:rsidR="001773E5" w:rsidRDefault="001773E5" w:rsidP="00F53748">
      <w:pPr>
        <w:pStyle w:val="Paragrafneslovan"/>
      </w:pPr>
    </w:p>
    <w:p w:rsidR="00753939" w:rsidRDefault="00753939" w:rsidP="00F53748">
      <w:pPr>
        <w:pStyle w:val="Paragrafneslovan"/>
      </w:pPr>
      <w:bookmarkStart w:id="0" w:name="_GoBack"/>
      <w:bookmarkEnd w:id="0"/>
    </w:p>
    <w:sectPr w:rsidR="0075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C68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215A4"/>
    <w:multiLevelType w:val="hybridMultilevel"/>
    <w:tmpl w:val="38CAFCC4"/>
    <w:lvl w:ilvl="0" w:tplc="69625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107"/>
    <w:multiLevelType w:val="hybridMultilevel"/>
    <w:tmpl w:val="68D63026"/>
    <w:lvl w:ilvl="0" w:tplc="AA8C2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2F4"/>
    <w:multiLevelType w:val="hybridMultilevel"/>
    <w:tmpl w:val="74485CD8"/>
    <w:lvl w:ilvl="0" w:tplc="C96CDD8A">
      <w:start w:val="1"/>
      <w:numFmt w:val="upperRoman"/>
      <w:lvlText w:val="%1."/>
      <w:lvlJc w:val="left"/>
      <w:pPr>
        <w:ind w:left="2989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83DC4"/>
    <w:multiLevelType w:val="hybridMultilevel"/>
    <w:tmpl w:val="0D46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02DF"/>
    <w:rsid w:val="00054F98"/>
    <w:rsid w:val="00057F1F"/>
    <w:rsid w:val="00080E4F"/>
    <w:rsid w:val="000D0003"/>
    <w:rsid w:val="000E4597"/>
    <w:rsid w:val="000E619F"/>
    <w:rsid w:val="000E66D4"/>
    <w:rsid w:val="000F22D1"/>
    <w:rsid w:val="00107748"/>
    <w:rsid w:val="0011351F"/>
    <w:rsid w:val="00127426"/>
    <w:rsid w:val="00142160"/>
    <w:rsid w:val="00162BE1"/>
    <w:rsid w:val="0017689A"/>
    <w:rsid w:val="001773E5"/>
    <w:rsid w:val="001C601F"/>
    <w:rsid w:val="001F0FBB"/>
    <w:rsid w:val="001F3074"/>
    <w:rsid w:val="00282CD2"/>
    <w:rsid w:val="002C70E9"/>
    <w:rsid w:val="002D1A80"/>
    <w:rsid w:val="002D33D5"/>
    <w:rsid w:val="002D4F05"/>
    <w:rsid w:val="002D548E"/>
    <w:rsid w:val="00301585"/>
    <w:rsid w:val="003142AC"/>
    <w:rsid w:val="00335537"/>
    <w:rsid w:val="003605C9"/>
    <w:rsid w:val="003669F5"/>
    <w:rsid w:val="003C59CF"/>
    <w:rsid w:val="003D077C"/>
    <w:rsid w:val="003D63A1"/>
    <w:rsid w:val="00441956"/>
    <w:rsid w:val="00461470"/>
    <w:rsid w:val="00466A0B"/>
    <w:rsid w:val="00475D67"/>
    <w:rsid w:val="004A0DA8"/>
    <w:rsid w:val="004A740A"/>
    <w:rsid w:val="004B4554"/>
    <w:rsid w:val="004C008D"/>
    <w:rsid w:val="004C5F50"/>
    <w:rsid w:val="004D0B22"/>
    <w:rsid w:val="00501895"/>
    <w:rsid w:val="00524770"/>
    <w:rsid w:val="00534F47"/>
    <w:rsid w:val="005421C8"/>
    <w:rsid w:val="00551AC2"/>
    <w:rsid w:val="0058677E"/>
    <w:rsid w:val="005B45EE"/>
    <w:rsid w:val="00600E76"/>
    <w:rsid w:val="006326D2"/>
    <w:rsid w:val="006326D9"/>
    <w:rsid w:val="00636823"/>
    <w:rsid w:val="0065042F"/>
    <w:rsid w:val="00655838"/>
    <w:rsid w:val="0065792A"/>
    <w:rsid w:val="00685EBA"/>
    <w:rsid w:val="00694FCB"/>
    <w:rsid w:val="0069792F"/>
    <w:rsid w:val="006B4EBD"/>
    <w:rsid w:val="006E16BC"/>
    <w:rsid w:val="006E2692"/>
    <w:rsid w:val="00737817"/>
    <w:rsid w:val="00752D81"/>
    <w:rsid w:val="00752FB8"/>
    <w:rsid w:val="00753939"/>
    <w:rsid w:val="0075595A"/>
    <w:rsid w:val="00762DCB"/>
    <w:rsid w:val="007663A5"/>
    <w:rsid w:val="00772EFB"/>
    <w:rsid w:val="007A3CA4"/>
    <w:rsid w:val="007B7F17"/>
    <w:rsid w:val="007C7790"/>
    <w:rsid w:val="007E2C65"/>
    <w:rsid w:val="007F277E"/>
    <w:rsid w:val="007F33EC"/>
    <w:rsid w:val="00840157"/>
    <w:rsid w:val="00847C57"/>
    <w:rsid w:val="00850F7D"/>
    <w:rsid w:val="00874C45"/>
    <w:rsid w:val="00890E41"/>
    <w:rsid w:val="00896576"/>
    <w:rsid w:val="008A0FC1"/>
    <w:rsid w:val="008B3243"/>
    <w:rsid w:val="008B4390"/>
    <w:rsid w:val="008C1E44"/>
    <w:rsid w:val="008E57D4"/>
    <w:rsid w:val="00901542"/>
    <w:rsid w:val="00933322"/>
    <w:rsid w:val="0094796C"/>
    <w:rsid w:val="00965FCD"/>
    <w:rsid w:val="009822B1"/>
    <w:rsid w:val="009B1500"/>
    <w:rsid w:val="009C0431"/>
    <w:rsid w:val="009F6BD1"/>
    <w:rsid w:val="00A32052"/>
    <w:rsid w:val="00A52DD3"/>
    <w:rsid w:val="00A92EB3"/>
    <w:rsid w:val="00AD6607"/>
    <w:rsid w:val="00B32406"/>
    <w:rsid w:val="00B3653A"/>
    <w:rsid w:val="00B475DF"/>
    <w:rsid w:val="00B665B4"/>
    <w:rsid w:val="00B67375"/>
    <w:rsid w:val="00B7176F"/>
    <w:rsid w:val="00BA58A6"/>
    <w:rsid w:val="00BB1006"/>
    <w:rsid w:val="00BB31DA"/>
    <w:rsid w:val="00BD7F0B"/>
    <w:rsid w:val="00C1448C"/>
    <w:rsid w:val="00C230EE"/>
    <w:rsid w:val="00C24A87"/>
    <w:rsid w:val="00C25797"/>
    <w:rsid w:val="00C8062E"/>
    <w:rsid w:val="00C90BB0"/>
    <w:rsid w:val="00CA54F6"/>
    <w:rsid w:val="00CD4E2D"/>
    <w:rsid w:val="00D066B9"/>
    <w:rsid w:val="00D14B71"/>
    <w:rsid w:val="00D23EAD"/>
    <w:rsid w:val="00D473F5"/>
    <w:rsid w:val="00D55FEE"/>
    <w:rsid w:val="00D60EC0"/>
    <w:rsid w:val="00D6740E"/>
    <w:rsid w:val="00D771D7"/>
    <w:rsid w:val="00D82F25"/>
    <w:rsid w:val="00D95DD1"/>
    <w:rsid w:val="00DA3DE4"/>
    <w:rsid w:val="00DC26C6"/>
    <w:rsid w:val="00DF3F9C"/>
    <w:rsid w:val="00DF5CCC"/>
    <w:rsid w:val="00E044AE"/>
    <w:rsid w:val="00E04E31"/>
    <w:rsid w:val="00E07FE4"/>
    <w:rsid w:val="00E12927"/>
    <w:rsid w:val="00E204C4"/>
    <w:rsid w:val="00E53552"/>
    <w:rsid w:val="00E72017"/>
    <w:rsid w:val="00E74859"/>
    <w:rsid w:val="00EA6968"/>
    <w:rsid w:val="00EB40C4"/>
    <w:rsid w:val="00EC3F75"/>
    <w:rsid w:val="00ED596D"/>
    <w:rsid w:val="00EE3418"/>
    <w:rsid w:val="00EE553B"/>
    <w:rsid w:val="00F15EF0"/>
    <w:rsid w:val="00F24EE9"/>
    <w:rsid w:val="00F25530"/>
    <w:rsid w:val="00F32E43"/>
    <w:rsid w:val="00F35F19"/>
    <w:rsid w:val="00F462AD"/>
    <w:rsid w:val="00F53748"/>
    <w:rsid w:val="00F60258"/>
    <w:rsid w:val="00F63808"/>
    <w:rsid w:val="00F91D34"/>
    <w:rsid w:val="00F94E13"/>
    <w:rsid w:val="00FA350B"/>
    <w:rsid w:val="00FA6DEB"/>
    <w:rsid w:val="00FB5C2B"/>
    <w:rsid w:val="00FE1985"/>
    <w:rsid w:val="00FE5C4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7B7F17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33EC"/>
    <w:pPr>
      <w:keepNext/>
      <w:numPr>
        <w:ilvl w:val="2"/>
        <w:numId w:val="2"/>
      </w:numPr>
      <w:suppressAutoHyphens/>
      <w:ind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94E13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F94E1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F53748"/>
    <w:pPr>
      <w:tabs>
        <w:tab w:val="left" w:pos="-1147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F94E13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7B7F17"/>
    <w:pPr>
      <w:ind w:right="-108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F94E13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E53552"/>
    <w:rPr>
      <w:b/>
      <w:bCs/>
    </w:rPr>
  </w:style>
  <w:style w:type="paragraph" w:customStyle="1" w:styleId="ostzahl">
    <w:name w:val="ostzahl"/>
    <w:basedOn w:val="Normln"/>
    <w:next w:val="vlevo"/>
    <w:autoRedefine/>
    <w:rsid w:val="00C1448C"/>
    <w:pPr>
      <w:numPr>
        <w:numId w:val="5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xl24">
    <w:name w:val="xl24"/>
    <w:basedOn w:val="Normln"/>
    <w:rsid w:val="00C1448C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F33E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tum1">
    <w:name w:val="Datum1"/>
    <w:basedOn w:val="Normln"/>
    <w:next w:val="Normln"/>
    <w:rsid w:val="007F33EC"/>
    <w:pPr>
      <w:suppressAutoHyphens/>
    </w:pPr>
    <w:rPr>
      <w:lang w:eastAsia="zh-CN"/>
    </w:rPr>
  </w:style>
  <w:style w:type="paragraph" w:styleId="Odstavecseseznamem">
    <w:name w:val="List Paragraph"/>
    <w:basedOn w:val="Normln"/>
    <w:uiPriority w:val="34"/>
    <w:qFormat/>
    <w:rsid w:val="00694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Vanžurová Ivana</cp:lastModifiedBy>
  <cp:revision>6</cp:revision>
  <cp:lastPrinted>2020-05-29T08:25:00Z</cp:lastPrinted>
  <dcterms:created xsi:type="dcterms:W3CDTF">2020-08-14T05:45:00Z</dcterms:created>
  <dcterms:modified xsi:type="dcterms:W3CDTF">2020-09-01T09:07:00Z</dcterms:modified>
</cp:coreProperties>
</file>